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EA2E81" w:rsidRDefault="002B15DE" w:rsidP="0089789D">
      <w:pPr>
        <w:pStyle w:val="Header"/>
        <w:tabs>
          <w:tab w:val="clear" w:pos="4680"/>
          <w:tab w:val="clear" w:pos="9360"/>
          <w:tab w:val="left" w:pos="9000"/>
        </w:tabs>
        <w:jc w:val="center"/>
        <w:rPr>
          <w:rFonts w:ascii="Times New Roman" w:hAnsi="Times New Roman"/>
          <w:color w:val="00214E"/>
          <w:sz w:val="28"/>
          <w:szCs w:val="28"/>
          <w:lang w:val="ro-RO"/>
        </w:rPr>
      </w:pPr>
      <w:r w:rsidRPr="002B15D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57219765" r:id="rId9"/>
        </w:pict>
      </w:r>
      <w:r w:rsidR="004C70A6" w:rsidRPr="00EA2E8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A2E81">
        <w:rPr>
          <w:lang w:val="ro-RO"/>
        </w:rPr>
        <w:tab/>
        <w:t xml:space="preserve">   </w:t>
      </w:r>
      <w:r w:rsidR="0089789D" w:rsidRPr="00EA2E81">
        <w:rPr>
          <w:rFonts w:ascii="Times New Roman" w:hAnsi="Times New Roman"/>
          <w:b/>
          <w:color w:val="00214E"/>
          <w:sz w:val="28"/>
          <w:szCs w:val="28"/>
          <w:lang w:val="ro-RO"/>
        </w:rPr>
        <w:t>Ministerul Mediului</w:t>
      </w:r>
    </w:p>
    <w:p w:rsidR="0089789D" w:rsidRPr="00EA2E81" w:rsidRDefault="0089789D" w:rsidP="00957825">
      <w:pPr>
        <w:tabs>
          <w:tab w:val="left" w:pos="3270"/>
        </w:tabs>
        <w:jc w:val="center"/>
        <w:rPr>
          <w:rFonts w:ascii="Times New Roman" w:hAnsi="Times New Roman"/>
          <w:sz w:val="32"/>
          <w:szCs w:val="32"/>
          <w:lang w:val="ro-RO"/>
        </w:rPr>
      </w:pPr>
      <w:r w:rsidRPr="00EA2E81">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EA2E81" w:rsidTr="00C63F5E">
        <w:trPr>
          <w:trHeight w:val="226"/>
        </w:trPr>
        <w:tc>
          <w:tcPr>
            <w:tcW w:w="9676" w:type="dxa"/>
            <w:shd w:val="clear" w:color="auto" w:fill="DAEEF3"/>
          </w:tcPr>
          <w:p w:rsidR="003C6148" w:rsidRPr="00EA2E81" w:rsidRDefault="003C6148" w:rsidP="009F05B6">
            <w:pPr>
              <w:pStyle w:val="Header"/>
              <w:tabs>
                <w:tab w:val="clear" w:pos="4680"/>
                <w:tab w:val="clear" w:pos="9360"/>
              </w:tabs>
              <w:spacing w:before="120"/>
              <w:jc w:val="center"/>
              <w:rPr>
                <w:rFonts w:ascii="Garamond" w:hAnsi="Garamond"/>
                <w:b/>
                <w:bCs/>
                <w:color w:val="00214E"/>
                <w:sz w:val="32"/>
                <w:szCs w:val="32"/>
                <w:lang w:val="ro-RO"/>
              </w:rPr>
            </w:pPr>
            <w:r w:rsidRPr="00EA2E81">
              <w:rPr>
                <w:rFonts w:ascii="Times New Roman" w:hAnsi="Times New Roman"/>
                <w:b/>
                <w:bCs/>
                <w:color w:val="00214E"/>
                <w:sz w:val="32"/>
                <w:szCs w:val="32"/>
                <w:lang w:val="ro-RO"/>
              </w:rPr>
              <w:t xml:space="preserve">Agenţia pentru Protecţia Mediului </w:t>
            </w:r>
            <w:r w:rsidR="009F05B6" w:rsidRPr="00EA2E81">
              <w:rPr>
                <w:rFonts w:ascii="Times New Roman" w:hAnsi="Times New Roman"/>
                <w:b/>
                <w:bCs/>
                <w:color w:val="00214E"/>
                <w:sz w:val="32"/>
                <w:szCs w:val="32"/>
                <w:lang w:val="ro-RO"/>
              </w:rPr>
              <w:t>Bistrița-Năsăud</w:t>
            </w:r>
          </w:p>
        </w:tc>
      </w:tr>
    </w:tbl>
    <w:p w:rsidR="00895BE1" w:rsidRPr="00EA2E81" w:rsidRDefault="00895BE1" w:rsidP="009B1DE0">
      <w:pPr>
        <w:spacing w:before="120" w:line="60" w:lineRule="atLeast"/>
        <w:outlineLvl w:val="0"/>
        <w:rPr>
          <w:rFonts w:ascii="Garamond" w:hAnsi="Garamond"/>
          <w:b/>
          <w:bCs/>
          <w:color w:val="FFFFFF"/>
          <w:lang w:val="ro-RO"/>
        </w:rPr>
      </w:pPr>
    </w:p>
    <w:p w:rsidR="00825666" w:rsidRPr="00EA2E81" w:rsidRDefault="00825666" w:rsidP="00825666">
      <w:pPr>
        <w:spacing w:after="0" w:line="240" w:lineRule="auto"/>
        <w:jc w:val="center"/>
        <w:rPr>
          <w:rFonts w:ascii="Arial" w:eastAsia="Times New Roman" w:hAnsi="Arial" w:cs="Arial"/>
          <w:lang w:val="ro-RO"/>
        </w:rPr>
      </w:pPr>
      <w:r w:rsidRPr="00EA2E81">
        <w:rPr>
          <w:rFonts w:ascii="Arial" w:eastAsia="Times New Roman" w:hAnsi="Arial" w:cs="Arial"/>
          <w:b/>
          <w:lang w:val="ro-RO"/>
        </w:rPr>
        <w:t xml:space="preserve">DECIZIA ETAPEI DE ÎNCADRARE - proiect </w:t>
      </w:r>
    </w:p>
    <w:p w:rsidR="004C2AD7" w:rsidRDefault="004C2AD7" w:rsidP="00825666">
      <w:pPr>
        <w:spacing w:after="0" w:line="240" w:lineRule="auto"/>
        <w:jc w:val="center"/>
        <w:rPr>
          <w:rFonts w:ascii="Arial" w:eastAsia="Times New Roman" w:hAnsi="Arial" w:cs="Arial"/>
          <w:b/>
          <w:lang w:val="ro-RO"/>
        </w:rPr>
      </w:pPr>
    </w:p>
    <w:p w:rsidR="00825666" w:rsidRPr="00EA2E81" w:rsidRDefault="003232C0" w:rsidP="00825666">
      <w:pPr>
        <w:spacing w:after="0" w:line="240" w:lineRule="auto"/>
        <w:jc w:val="center"/>
        <w:rPr>
          <w:rFonts w:ascii="Arial" w:eastAsia="Times New Roman" w:hAnsi="Arial" w:cs="Arial"/>
          <w:b/>
          <w:lang w:val="ro-RO"/>
        </w:rPr>
      </w:pPr>
      <w:r>
        <w:rPr>
          <w:rFonts w:ascii="Arial" w:eastAsia="Times New Roman" w:hAnsi="Arial" w:cs="Arial"/>
          <w:b/>
          <w:lang w:val="ro-RO"/>
        </w:rPr>
        <w:t>25</w:t>
      </w:r>
      <w:r w:rsidR="004B752F" w:rsidRPr="00EA2E81">
        <w:rPr>
          <w:rFonts w:ascii="Arial" w:eastAsia="Times New Roman" w:hAnsi="Arial" w:cs="Arial"/>
          <w:b/>
          <w:lang w:val="ro-RO"/>
        </w:rPr>
        <w:t>.</w:t>
      </w:r>
      <w:r w:rsidR="00AD2BB6" w:rsidRPr="00EA2E81">
        <w:rPr>
          <w:rFonts w:ascii="Arial" w:eastAsia="Times New Roman" w:hAnsi="Arial" w:cs="Arial"/>
          <w:b/>
          <w:lang w:val="ro-RO"/>
        </w:rPr>
        <w:t>0</w:t>
      </w:r>
      <w:r>
        <w:rPr>
          <w:rFonts w:ascii="Arial" w:eastAsia="Times New Roman" w:hAnsi="Arial" w:cs="Arial"/>
          <w:b/>
          <w:lang w:val="ro-RO"/>
        </w:rPr>
        <w:t>5</w:t>
      </w:r>
      <w:r w:rsidR="00A70BE0" w:rsidRPr="00EA2E81">
        <w:rPr>
          <w:rFonts w:ascii="Arial" w:eastAsia="Times New Roman" w:hAnsi="Arial" w:cs="Arial"/>
          <w:b/>
          <w:lang w:val="ro-RO"/>
        </w:rPr>
        <w:t>.201</w:t>
      </w:r>
      <w:r w:rsidR="00AD2BB6" w:rsidRPr="00EA2E81">
        <w:rPr>
          <w:rFonts w:ascii="Arial" w:eastAsia="Times New Roman" w:hAnsi="Arial" w:cs="Arial"/>
          <w:b/>
          <w:lang w:val="ro-RO"/>
        </w:rPr>
        <w:t>7</w:t>
      </w:r>
    </w:p>
    <w:p w:rsidR="00895BE1" w:rsidRPr="00EA2E81" w:rsidRDefault="00895BE1" w:rsidP="00825666">
      <w:pPr>
        <w:spacing w:after="0" w:line="240" w:lineRule="auto"/>
        <w:jc w:val="center"/>
        <w:rPr>
          <w:rFonts w:ascii="Arial" w:eastAsia="Times New Roman" w:hAnsi="Arial" w:cs="Arial"/>
          <w:b/>
          <w:lang w:val="ro-RO"/>
        </w:rPr>
      </w:pPr>
    </w:p>
    <w:p w:rsidR="00825666" w:rsidRPr="00EA2E81" w:rsidRDefault="00825666" w:rsidP="00825666">
      <w:pPr>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 xml:space="preserve">Ca urmare a solicitării de emitere a acordului de mediu adresată de </w:t>
      </w:r>
      <w:r w:rsidR="003232C0" w:rsidRPr="003232C0">
        <w:rPr>
          <w:rFonts w:ascii="Arial" w:eastAsia="Times New Roman" w:hAnsi="Arial" w:cs="Arial"/>
          <w:lang w:val="ro-RO"/>
        </w:rPr>
        <w:t>SC AQUABIS SA</w:t>
      </w:r>
      <w:r w:rsidR="00110716" w:rsidRPr="00EA2E81">
        <w:rPr>
          <w:rFonts w:ascii="Arial" w:eastAsia="Times New Roman" w:hAnsi="Arial" w:cs="Arial"/>
          <w:lang w:val="ro-RO"/>
        </w:rPr>
        <w:t xml:space="preserve"> </w:t>
      </w:r>
      <w:r w:rsidR="00795C35" w:rsidRPr="00EA2E81">
        <w:rPr>
          <w:rFonts w:ascii="Arial" w:eastAsia="Times New Roman" w:hAnsi="Arial" w:cs="Arial"/>
          <w:lang w:val="ro-RO"/>
        </w:rPr>
        <w:t xml:space="preserve">cu sediul în </w:t>
      </w:r>
      <w:r w:rsidR="003232C0" w:rsidRPr="003232C0">
        <w:rPr>
          <w:rFonts w:ascii="Arial" w:eastAsia="Times New Roman" w:hAnsi="Arial" w:cs="Arial"/>
          <w:lang w:val="ro-RO"/>
        </w:rPr>
        <w:t>municipiul Bistrița, str. Parcului, nr. 1</w:t>
      </w:r>
      <w:r w:rsidR="00795C35" w:rsidRPr="00EA2E81">
        <w:rPr>
          <w:rFonts w:ascii="Arial" w:eastAsia="Times New Roman" w:hAnsi="Arial" w:cs="Arial"/>
          <w:lang w:val="ro-RO"/>
        </w:rPr>
        <w:t xml:space="preserve">, </w:t>
      </w:r>
      <w:r w:rsidR="006D1580" w:rsidRPr="00EA2E81">
        <w:rPr>
          <w:rFonts w:ascii="Arial" w:eastAsia="Times New Roman" w:hAnsi="Arial" w:cs="Arial"/>
          <w:lang w:val="ro-RO"/>
        </w:rPr>
        <w:t>î</w:t>
      </w:r>
      <w:r w:rsidRPr="00EA2E81">
        <w:rPr>
          <w:rFonts w:ascii="Arial" w:eastAsia="Times New Roman" w:hAnsi="Arial" w:cs="Arial"/>
          <w:lang w:val="ro-RO"/>
        </w:rPr>
        <w:t xml:space="preserve">nregistrată la Agenţia pentru Protecţia Mediului Bistriţa-Năsăud cu nr. </w:t>
      </w:r>
      <w:r w:rsidR="003232C0">
        <w:rPr>
          <w:rFonts w:ascii="Arial" w:eastAsia="Times New Roman" w:hAnsi="Arial" w:cs="Arial"/>
          <w:lang w:val="ro-RO"/>
        </w:rPr>
        <w:t>3964</w:t>
      </w:r>
      <w:r w:rsidR="00795C35" w:rsidRPr="00EA2E81">
        <w:rPr>
          <w:rFonts w:ascii="Arial" w:eastAsia="Times New Roman" w:hAnsi="Arial" w:cs="Arial"/>
          <w:lang w:val="ro-RO"/>
        </w:rPr>
        <w:t>/</w:t>
      </w:r>
      <w:r w:rsidR="003232C0">
        <w:rPr>
          <w:rFonts w:ascii="Arial" w:eastAsia="Times New Roman" w:hAnsi="Arial" w:cs="Arial"/>
          <w:lang w:val="ro-RO"/>
        </w:rPr>
        <w:t>6</w:t>
      </w:r>
      <w:r w:rsidR="00795C35" w:rsidRPr="00EA2E81">
        <w:rPr>
          <w:rFonts w:ascii="Arial" w:eastAsia="Times New Roman" w:hAnsi="Arial" w:cs="Arial"/>
          <w:lang w:val="ro-RO"/>
        </w:rPr>
        <w:t>.</w:t>
      </w:r>
      <w:r w:rsidR="003232C0">
        <w:rPr>
          <w:rFonts w:ascii="Arial" w:eastAsia="Times New Roman" w:hAnsi="Arial" w:cs="Arial"/>
          <w:lang w:val="ro-RO"/>
        </w:rPr>
        <w:t>04</w:t>
      </w:r>
      <w:r w:rsidR="00795C35" w:rsidRPr="00EA2E81">
        <w:rPr>
          <w:rFonts w:ascii="Arial" w:eastAsia="Times New Roman" w:hAnsi="Arial" w:cs="Arial"/>
          <w:lang w:val="ro-RO"/>
        </w:rPr>
        <w:t>.201</w:t>
      </w:r>
      <w:r w:rsidR="003232C0">
        <w:rPr>
          <w:rFonts w:ascii="Arial" w:eastAsia="Times New Roman" w:hAnsi="Arial" w:cs="Arial"/>
          <w:lang w:val="ro-RO"/>
        </w:rPr>
        <w:t>7</w:t>
      </w:r>
      <w:r w:rsidR="00005FEB" w:rsidRPr="00EA2E81">
        <w:rPr>
          <w:rFonts w:ascii="Arial" w:eastAsia="Times New Roman" w:hAnsi="Arial" w:cs="Arial"/>
          <w:lang w:val="ro-RO"/>
        </w:rPr>
        <w:t xml:space="preserve">, </w:t>
      </w:r>
      <w:r w:rsidR="00B94B9B" w:rsidRPr="00EA2E81">
        <w:rPr>
          <w:rFonts w:ascii="Arial" w:eastAsia="Times New Roman" w:hAnsi="Arial" w:cs="Arial"/>
          <w:lang w:val="ro-RO"/>
        </w:rPr>
        <w:t xml:space="preserve">ultima completare înregistrată sub nr. </w:t>
      </w:r>
      <w:r w:rsidR="003232C0">
        <w:rPr>
          <w:rFonts w:ascii="Arial" w:eastAsia="Times New Roman" w:hAnsi="Arial" w:cs="Arial"/>
          <w:lang w:val="ro-RO"/>
        </w:rPr>
        <w:t>5778</w:t>
      </w:r>
      <w:r w:rsidR="00B94B9B" w:rsidRPr="00EA2E81">
        <w:rPr>
          <w:rFonts w:ascii="Arial" w:eastAsia="Times New Roman" w:hAnsi="Arial" w:cs="Arial"/>
          <w:lang w:val="ro-RO"/>
        </w:rPr>
        <w:t>/</w:t>
      </w:r>
      <w:r w:rsidR="003232C0">
        <w:rPr>
          <w:rFonts w:ascii="Arial" w:eastAsia="Times New Roman" w:hAnsi="Arial" w:cs="Arial"/>
          <w:lang w:val="ro-RO"/>
        </w:rPr>
        <w:t>1</w:t>
      </w:r>
      <w:r w:rsidR="009236EF">
        <w:rPr>
          <w:rFonts w:ascii="Arial" w:eastAsia="Times New Roman" w:hAnsi="Arial" w:cs="Arial"/>
          <w:lang w:val="ro-RO"/>
        </w:rPr>
        <w:t>9</w:t>
      </w:r>
      <w:r w:rsidR="00B94B9B" w:rsidRPr="00EA2E81">
        <w:rPr>
          <w:rFonts w:ascii="Arial" w:eastAsia="Times New Roman" w:hAnsi="Arial" w:cs="Arial"/>
          <w:lang w:val="ro-RO"/>
        </w:rPr>
        <w:t>.</w:t>
      </w:r>
      <w:r w:rsidR="00AD2BB6" w:rsidRPr="00EA2E81">
        <w:rPr>
          <w:rFonts w:ascii="Arial" w:eastAsia="Times New Roman" w:hAnsi="Arial" w:cs="Arial"/>
          <w:lang w:val="ro-RO"/>
        </w:rPr>
        <w:t>0</w:t>
      </w:r>
      <w:r w:rsidR="003232C0">
        <w:rPr>
          <w:rFonts w:ascii="Arial" w:eastAsia="Times New Roman" w:hAnsi="Arial" w:cs="Arial"/>
          <w:lang w:val="ro-RO"/>
        </w:rPr>
        <w:t>5</w:t>
      </w:r>
      <w:r w:rsidR="00B94B9B" w:rsidRPr="00EA2E81">
        <w:rPr>
          <w:rFonts w:ascii="Arial" w:eastAsia="Times New Roman" w:hAnsi="Arial" w:cs="Arial"/>
          <w:lang w:val="ro-RO"/>
        </w:rPr>
        <w:t>.201</w:t>
      </w:r>
      <w:r w:rsidR="00AD2BB6" w:rsidRPr="00EA2E81">
        <w:rPr>
          <w:rFonts w:ascii="Arial" w:eastAsia="Times New Roman" w:hAnsi="Arial" w:cs="Arial"/>
          <w:lang w:val="ro-RO"/>
        </w:rPr>
        <w:t>7</w:t>
      </w:r>
      <w:r w:rsidR="00261E78" w:rsidRPr="00EA2E81">
        <w:rPr>
          <w:rFonts w:ascii="Arial" w:eastAsia="Times New Roman" w:hAnsi="Arial" w:cs="Arial"/>
          <w:lang w:val="ro-RO"/>
        </w:rPr>
        <w:t>,</w:t>
      </w:r>
      <w:r w:rsidR="00661670" w:rsidRPr="00EA2E81">
        <w:rPr>
          <w:rFonts w:ascii="Arial" w:eastAsia="Times New Roman" w:hAnsi="Arial" w:cs="Arial"/>
          <w:lang w:val="ro-RO"/>
        </w:rPr>
        <w:t xml:space="preserve"> </w:t>
      </w:r>
      <w:r w:rsidRPr="00EA2E81">
        <w:rPr>
          <w:rFonts w:ascii="Arial" w:eastAsia="Times New Roman" w:hAnsi="Arial" w:cs="Arial"/>
          <w:lang w:val="ro-RO"/>
        </w:rPr>
        <w:t>în baza Ho</w:t>
      </w:r>
      <w:r w:rsidR="007E7CCD" w:rsidRPr="00EA2E81">
        <w:rPr>
          <w:rFonts w:ascii="Arial" w:eastAsia="Times New Roman" w:hAnsi="Arial" w:cs="Arial"/>
          <w:lang w:val="ro-RO"/>
        </w:rPr>
        <w:t xml:space="preserve">tărârii Guvernului nr. 445/2009 </w:t>
      </w:r>
      <w:r w:rsidRPr="00EA2E81">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3232C0" w:rsidRDefault="00825666" w:rsidP="00974F43">
      <w:pPr>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3232C0">
        <w:rPr>
          <w:rFonts w:ascii="Arial" w:eastAsia="Times New Roman" w:hAnsi="Arial" w:cs="Arial"/>
          <w:lang w:val="ro-RO"/>
        </w:rPr>
        <w:t>24</w:t>
      </w:r>
      <w:r w:rsidR="002B1548" w:rsidRPr="00EA2E81">
        <w:rPr>
          <w:rFonts w:ascii="Arial" w:eastAsia="Times New Roman" w:hAnsi="Arial" w:cs="Arial"/>
          <w:lang w:val="ro-RO"/>
        </w:rPr>
        <w:t>.</w:t>
      </w:r>
      <w:r w:rsidR="00AD2BB6" w:rsidRPr="00EA2E81">
        <w:rPr>
          <w:rFonts w:ascii="Arial" w:eastAsia="Times New Roman" w:hAnsi="Arial" w:cs="Arial"/>
          <w:lang w:val="ro-RO"/>
        </w:rPr>
        <w:t>0</w:t>
      </w:r>
      <w:r w:rsidR="003232C0">
        <w:rPr>
          <w:rFonts w:ascii="Arial" w:eastAsia="Times New Roman" w:hAnsi="Arial" w:cs="Arial"/>
          <w:lang w:val="ro-RO"/>
        </w:rPr>
        <w:t>5</w:t>
      </w:r>
      <w:r w:rsidRPr="00EA2E81">
        <w:rPr>
          <w:rFonts w:ascii="Arial" w:eastAsia="Times New Roman" w:hAnsi="Arial" w:cs="Arial"/>
          <w:lang w:val="ro-RO"/>
        </w:rPr>
        <w:t>.201</w:t>
      </w:r>
      <w:r w:rsidR="00AD2BB6" w:rsidRPr="00EA2E81">
        <w:rPr>
          <w:rFonts w:ascii="Arial" w:eastAsia="Times New Roman" w:hAnsi="Arial" w:cs="Arial"/>
          <w:lang w:val="ro-RO"/>
        </w:rPr>
        <w:t>7</w:t>
      </w:r>
      <w:r w:rsidRPr="00EA2E81">
        <w:rPr>
          <w:rFonts w:ascii="Arial" w:eastAsia="Times New Roman" w:hAnsi="Arial" w:cs="Arial"/>
          <w:lang w:val="ro-RO"/>
        </w:rPr>
        <w:t xml:space="preserve">, că proiectul </w:t>
      </w:r>
      <w:r w:rsidR="003232C0" w:rsidRPr="004C2AD7">
        <w:rPr>
          <w:rFonts w:ascii="Arial" w:hAnsi="Arial" w:cs="Arial"/>
          <w:b/>
          <w:lang w:val="ro-RO"/>
        </w:rPr>
        <w:t>Reţea de canalizare menajeră în localitatea Salva şi extindere şi reabilitare sistem de alimentare cu apă în localitatea Telciu</w:t>
      </w:r>
      <w:r w:rsidR="003232C0" w:rsidRPr="003232C0">
        <w:rPr>
          <w:rFonts w:ascii="Arial" w:hAnsi="Arial" w:cs="Arial"/>
          <w:lang w:val="ro-RO"/>
        </w:rPr>
        <w:t>, propus a fi amplasat în localităţile Salva şi Telciu</w:t>
      </w:r>
      <w:r w:rsidR="00EA2E81" w:rsidRPr="000E677E">
        <w:rPr>
          <w:rFonts w:ascii="Arial" w:hAnsi="Arial" w:cs="Arial"/>
          <w:lang w:val="ro-RO"/>
        </w:rPr>
        <w:t>, judeţul Bistriţa-</w:t>
      </w:r>
      <w:r w:rsidR="00EA2E81" w:rsidRPr="003232C0">
        <w:rPr>
          <w:rFonts w:ascii="Arial" w:hAnsi="Arial" w:cs="Arial"/>
          <w:lang w:val="ro-RO"/>
        </w:rPr>
        <w:t xml:space="preserve">Năsăud, </w:t>
      </w:r>
      <w:r w:rsidRPr="003232C0">
        <w:rPr>
          <w:rFonts w:ascii="Arial" w:eastAsia="Times New Roman" w:hAnsi="Arial" w:cs="Arial"/>
          <w:bCs/>
          <w:lang w:val="ro-RO"/>
        </w:rPr>
        <w:t>nu se supune evaluării impactului asupra mediului</w:t>
      </w:r>
      <w:r w:rsidRPr="003232C0">
        <w:rPr>
          <w:rFonts w:ascii="Arial" w:eastAsia="Times New Roman" w:hAnsi="Arial" w:cs="Arial"/>
          <w:lang w:val="ro-RO"/>
        </w:rPr>
        <w:t xml:space="preserve"> şi </w:t>
      </w:r>
      <w:r w:rsidR="003232C0" w:rsidRPr="003232C0">
        <w:rPr>
          <w:rFonts w:ascii="Arial" w:eastAsia="Times New Roman" w:hAnsi="Arial" w:cs="Arial"/>
          <w:lang w:val="ro-RO"/>
        </w:rPr>
        <w:t xml:space="preserve">nu </w:t>
      </w:r>
      <w:r w:rsidRPr="003232C0">
        <w:rPr>
          <w:rFonts w:ascii="Arial" w:eastAsia="Times New Roman" w:hAnsi="Arial" w:cs="Arial"/>
          <w:lang w:val="ro-RO"/>
        </w:rPr>
        <w:t xml:space="preserve">se supune evaluării adecvate. </w:t>
      </w:r>
    </w:p>
    <w:p w:rsidR="00895BE1" w:rsidRPr="00EA2E81" w:rsidRDefault="00895BE1" w:rsidP="00974F43">
      <w:pPr>
        <w:spacing w:after="0" w:line="240" w:lineRule="auto"/>
        <w:ind w:firstLine="720"/>
        <w:jc w:val="both"/>
        <w:rPr>
          <w:rFonts w:ascii="Arial" w:eastAsia="Times New Roman" w:hAnsi="Arial" w:cs="Arial"/>
          <w:lang w:val="ro-RO"/>
        </w:rPr>
      </w:pPr>
    </w:p>
    <w:p w:rsidR="00825666" w:rsidRPr="00EA2E81" w:rsidRDefault="00825666" w:rsidP="00825666">
      <w:pPr>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Justificarea prezentei decizii:</w:t>
      </w:r>
    </w:p>
    <w:p w:rsidR="00825666" w:rsidRPr="00EA2E81" w:rsidRDefault="00825666" w:rsidP="00825666">
      <w:pPr>
        <w:autoSpaceDE w:val="0"/>
        <w:autoSpaceDN w:val="0"/>
        <w:adjustRightInd w:val="0"/>
        <w:spacing w:after="0" w:line="240" w:lineRule="auto"/>
        <w:jc w:val="both"/>
        <w:rPr>
          <w:rFonts w:ascii="Arial" w:eastAsia="Times New Roman" w:hAnsi="Arial" w:cs="Arial"/>
          <w:lang w:val="ro-RO"/>
        </w:rPr>
      </w:pPr>
      <w:r w:rsidRPr="00EA2E81">
        <w:rPr>
          <w:rFonts w:ascii="Arial" w:eastAsia="Times New Roman" w:hAnsi="Arial" w:cs="Arial"/>
          <w:lang w:val="ro-RO"/>
        </w:rPr>
        <w:tab/>
        <w:t xml:space="preserve">I. Motivele care au stat la baza luării deciziei etapei de încadrare în procedura de evaluare a impactului asupra mediului sunt următoarele: </w:t>
      </w:r>
    </w:p>
    <w:p w:rsidR="003232C0" w:rsidRDefault="006C4275" w:rsidP="009236EF">
      <w:pPr>
        <w:spacing w:after="0" w:line="240" w:lineRule="auto"/>
        <w:jc w:val="both"/>
        <w:rPr>
          <w:rFonts w:ascii="Arial" w:eastAsia="Times New Roman" w:hAnsi="Arial" w:cs="Arial"/>
          <w:i/>
          <w:lang w:val="ro-RO"/>
        </w:rPr>
      </w:pPr>
      <w:r w:rsidRPr="00EA2E81">
        <w:rPr>
          <w:rFonts w:ascii="Arial" w:eastAsia="Times New Roman" w:hAnsi="Arial" w:cs="Arial"/>
          <w:i/>
          <w:lang w:val="ro-RO"/>
        </w:rPr>
        <w:t xml:space="preserve">a) </w:t>
      </w:r>
      <w:r w:rsidR="003232C0" w:rsidRPr="003232C0">
        <w:rPr>
          <w:rFonts w:ascii="Arial" w:eastAsia="Times New Roman" w:hAnsi="Arial" w:cs="Arial"/>
          <w:i/>
          <w:lang w:val="ro-RO"/>
        </w:rPr>
        <w:t>- proiectul intră sub incidenţa HG nr. 445/2009 privind evaluarea impactului anumitor proiecte publice şi private asupra mediului, fiind încadrat în Anexa 2, la punctul 13, lit. A - orice modificări sau extinderi, altele decât cele prevăzute la pct. 22 din anexa 1, ale proiectelor prevăzute in anexa nr. 1 sau în prezenta anexă, deja autorizate, executate sau în curs de a fi executate, care pot avea efecte semnificative negative asupra mediului;</w:t>
      </w:r>
    </w:p>
    <w:p w:rsidR="003232C0" w:rsidRPr="003232C0" w:rsidRDefault="0056601F" w:rsidP="003232C0">
      <w:pPr>
        <w:spacing w:after="0" w:line="240" w:lineRule="auto"/>
        <w:jc w:val="both"/>
        <w:rPr>
          <w:rFonts w:ascii="Arial" w:eastAsia="Times New Roman" w:hAnsi="Arial" w:cs="Arial"/>
          <w:b/>
          <w:i/>
          <w:lang w:val="ro-RO" w:eastAsia="ro-RO"/>
        </w:rPr>
      </w:pPr>
      <w:r w:rsidRPr="00EA2E81">
        <w:rPr>
          <w:rFonts w:ascii="Arial" w:eastAsia="Times New Roman" w:hAnsi="Arial" w:cs="Arial"/>
          <w:i/>
          <w:lang w:val="ro-RO" w:eastAsia="ro-RO"/>
        </w:rPr>
        <w:t xml:space="preserve">b) </w:t>
      </w:r>
      <w:r w:rsidR="003232C0" w:rsidRPr="003232C0">
        <w:rPr>
          <w:rFonts w:ascii="Arial" w:eastAsia="Times New Roman" w:hAnsi="Arial" w:cs="Arial"/>
          <w:i/>
          <w:lang w:val="ro-RO" w:eastAsia="ro-RO"/>
        </w:rPr>
        <w:t>- proiectul prevede:</w:t>
      </w:r>
    </w:p>
    <w:p w:rsidR="003232C0" w:rsidRPr="003232C0" w:rsidRDefault="003232C0" w:rsidP="003232C0">
      <w:pPr>
        <w:spacing w:after="0" w:line="240" w:lineRule="auto"/>
        <w:jc w:val="both"/>
        <w:rPr>
          <w:rFonts w:ascii="Arial" w:eastAsia="Times New Roman" w:hAnsi="Arial" w:cs="Arial"/>
          <w:b/>
          <w:i/>
          <w:lang w:val="ro-RO" w:eastAsia="ro-RO"/>
        </w:rPr>
      </w:pPr>
      <w:r w:rsidRPr="003232C0">
        <w:rPr>
          <w:rFonts w:ascii="Arial" w:eastAsia="Times New Roman" w:hAnsi="Arial" w:cs="Arial"/>
          <w:b/>
          <w:i/>
          <w:lang w:val="ro-RO" w:eastAsia="ro-RO"/>
        </w:rPr>
        <w:tab/>
      </w:r>
      <w:r w:rsidRPr="003232C0">
        <w:rPr>
          <w:rFonts w:ascii="Arial" w:eastAsia="Times New Roman" w:hAnsi="Arial" w:cs="Arial"/>
          <w:b/>
          <w:i/>
          <w:u w:val="single"/>
          <w:lang w:val="ro-RO" w:eastAsia="ro-RO"/>
        </w:rPr>
        <w:t>Obiect 1</w:t>
      </w:r>
      <w:r w:rsidRPr="003232C0">
        <w:rPr>
          <w:rFonts w:ascii="Arial" w:eastAsia="Times New Roman" w:hAnsi="Arial" w:cs="Arial"/>
          <w:b/>
          <w:i/>
          <w:lang w:val="ro-RO" w:eastAsia="ro-RO"/>
        </w:rPr>
        <w:t xml:space="preserve"> - Rețea de canalizare menajeră în localitatea Salva</w:t>
      </w:r>
    </w:p>
    <w:p w:rsidR="003232C0" w:rsidRPr="003232C0" w:rsidRDefault="003232C0" w:rsidP="003232C0">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w:t>
      </w:r>
      <w:r w:rsidRPr="003232C0">
        <w:rPr>
          <w:rFonts w:ascii="Arial" w:eastAsia="Times New Roman" w:hAnsi="Arial" w:cs="Arial"/>
          <w:i/>
          <w:lang w:val="ro-RO" w:eastAsia="ro-RO"/>
        </w:rPr>
        <w:t xml:space="preserve"> </w:t>
      </w:r>
      <w:r>
        <w:rPr>
          <w:rFonts w:ascii="Arial" w:eastAsia="Times New Roman" w:hAnsi="Arial" w:cs="Arial"/>
          <w:i/>
          <w:lang w:val="ro-RO" w:eastAsia="ro-RO"/>
        </w:rPr>
        <w:t>s</w:t>
      </w:r>
      <w:r w:rsidRPr="003232C0">
        <w:rPr>
          <w:rFonts w:ascii="Arial" w:eastAsia="Times New Roman" w:hAnsi="Arial" w:cs="Arial"/>
          <w:i/>
          <w:lang w:val="ro-RO" w:eastAsia="ro-RO"/>
        </w:rPr>
        <w:t>ituaţia existentă: localitatea Salva deține un sistem de canalizare menajeră realizat în cadrul proiectelor recente derulate de SC Aquabis SA (POS Mediu), ce acoperă 40% din străzile localității și colectorul de canalizare care face legătura cu stația de epurare Salva (construcție realizată în cadrul CL2 – POS Mediu).</w:t>
      </w:r>
    </w:p>
    <w:p w:rsidR="003232C0" w:rsidRPr="003232C0" w:rsidRDefault="003232C0" w:rsidP="003232C0">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w:t>
      </w:r>
      <w:r w:rsidRPr="003232C0">
        <w:rPr>
          <w:rFonts w:ascii="Arial" w:eastAsia="Times New Roman" w:hAnsi="Arial" w:cs="Arial"/>
          <w:i/>
          <w:lang w:val="ro-RO" w:eastAsia="ro-RO"/>
        </w:rPr>
        <w:t xml:space="preserve"> </w:t>
      </w:r>
      <w:r>
        <w:rPr>
          <w:rFonts w:ascii="Arial" w:eastAsia="Times New Roman" w:hAnsi="Arial" w:cs="Arial"/>
          <w:i/>
          <w:lang w:val="ro-RO" w:eastAsia="ro-RO"/>
        </w:rPr>
        <w:t>r</w:t>
      </w:r>
      <w:r w:rsidRPr="003232C0">
        <w:rPr>
          <w:rFonts w:ascii="Arial" w:eastAsia="Times New Roman" w:hAnsi="Arial" w:cs="Arial"/>
          <w:i/>
          <w:lang w:val="ro-RO" w:eastAsia="ro-RO"/>
        </w:rPr>
        <w:t>eţeaua de canalizare proiectată va avea lungimea de 10.645 m şi va fi realizată din conducte PVC KG SN4 cu diametre de 200 mm şi 315 mm.</w:t>
      </w:r>
      <w:r>
        <w:rPr>
          <w:rFonts w:ascii="Arial" w:eastAsia="Times New Roman" w:hAnsi="Arial" w:cs="Arial"/>
          <w:i/>
          <w:lang w:val="ro-RO" w:eastAsia="ro-RO"/>
        </w:rPr>
        <w:t xml:space="preserve"> </w:t>
      </w:r>
      <w:r w:rsidRPr="003232C0">
        <w:rPr>
          <w:rFonts w:ascii="Arial" w:eastAsia="Times New Roman" w:hAnsi="Arial" w:cs="Arial"/>
          <w:i/>
          <w:lang w:val="ro-RO" w:eastAsia="ro-RO"/>
        </w:rPr>
        <w:t>Reţeaua proiectată va asigura colectarea şi transportul apelor uzate de la gospodăriile populației, institu</w:t>
      </w:r>
      <w:r>
        <w:rPr>
          <w:rFonts w:ascii="Arial" w:eastAsia="Times New Roman" w:hAnsi="Arial" w:cs="Arial"/>
          <w:i/>
          <w:lang w:val="ro-RO" w:eastAsia="ro-RO"/>
        </w:rPr>
        <w:t>ț</w:t>
      </w:r>
      <w:r w:rsidRPr="003232C0">
        <w:rPr>
          <w:rFonts w:ascii="Arial" w:eastAsia="Times New Roman" w:hAnsi="Arial" w:cs="Arial"/>
          <w:i/>
          <w:lang w:val="ro-RO" w:eastAsia="ro-RO"/>
        </w:rPr>
        <w:t xml:space="preserve">iile publice </w:t>
      </w:r>
      <w:r>
        <w:rPr>
          <w:rFonts w:ascii="Arial" w:eastAsia="Times New Roman" w:hAnsi="Arial" w:cs="Arial"/>
          <w:i/>
          <w:lang w:val="ro-RO" w:eastAsia="ro-RO"/>
        </w:rPr>
        <w:t>ș</w:t>
      </w:r>
      <w:r w:rsidRPr="003232C0">
        <w:rPr>
          <w:rFonts w:ascii="Arial" w:eastAsia="Times New Roman" w:hAnsi="Arial" w:cs="Arial"/>
          <w:i/>
          <w:lang w:val="ro-RO" w:eastAsia="ro-RO"/>
        </w:rPr>
        <w:t>i agen</w:t>
      </w:r>
      <w:r>
        <w:rPr>
          <w:rFonts w:ascii="Arial" w:eastAsia="Times New Roman" w:hAnsi="Arial" w:cs="Arial"/>
          <w:i/>
          <w:lang w:val="ro-RO" w:eastAsia="ro-RO"/>
        </w:rPr>
        <w:t>ț</w:t>
      </w:r>
      <w:r w:rsidRPr="003232C0">
        <w:rPr>
          <w:rFonts w:ascii="Arial" w:eastAsia="Times New Roman" w:hAnsi="Arial" w:cs="Arial"/>
          <w:i/>
          <w:lang w:val="ro-RO" w:eastAsia="ro-RO"/>
        </w:rPr>
        <w:t>i economici în colectorul principal ce alimentează staţia de epurare Salva.</w:t>
      </w:r>
      <w:r>
        <w:rPr>
          <w:rFonts w:ascii="Arial" w:eastAsia="Times New Roman" w:hAnsi="Arial" w:cs="Arial"/>
          <w:i/>
          <w:lang w:val="ro-RO" w:eastAsia="ro-RO"/>
        </w:rPr>
        <w:t xml:space="preserve"> </w:t>
      </w:r>
      <w:r w:rsidRPr="003232C0">
        <w:rPr>
          <w:rFonts w:ascii="Arial" w:eastAsia="Times New Roman" w:hAnsi="Arial" w:cs="Arial"/>
          <w:i/>
          <w:lang w:val="ro-RO" w:eastAsia="ro-RO"/>
        </w:rPr>
        <w:t>Pozarea conductelor se va face subteran, pe terenuri aparţinând domeniului public paralel cu trama stradal</w:t>
      </w:r>
      <w:r>
        <w:rPr>
          <w:rFonts w:ascii="Arial" w:eastAsia="Times New Roman" w:hAnsi="Arial" w:cs="Arial"/>
          <w:i/>
          <w:lang w:val="ro-RO" w:eastAsia="ro-RO"/>
        </w:rPr>
        <w:t>ă</w:t>
      </w:r>
      <w:r w:rsidRPr="003232C0">
        <w:rPr>
          <w:rFonts w:ascii="Arial" w:eastAsia="Times New Roman" w:hAnsi="Arial" w:cs="Arial"/>
          <w:i/>
          <w:lang w:val="ro-RO" w:eastAsia="ro-RO"/>
        </w:rPr>
        <w:t>, pe c</w:t>
      </w:r>
      <w:r>
        <w:rPr>
          <w:rFonts w:ascii="Arial" w:eastAsia="Times New Roman" w:hAnsi="Arial" w:cs="Arial"/>
          <w:i/>
          <w:lang w:val="ro-RO" w:eastAsia="ro-RO"/>
        </w:rPr>
        <w:t>â</w:t>
      </w:r>
      <w:r w:rsidRPr="003232C0">
        <w:rPr>
          <w:rFonts w:ascii="Arial" w:eastAsia="Times New Roman" w:hAnsi="Arial" w:cs="Arial"/>
          <w:i/>
          <w:lang w:val="ro-RO" w:eastAsia="ro-RO"/>
        </w:rPr>
        <w:t xml:space="preserve">t posibil </w:t>
      </w:r>
      <w:r>
        <w:rPr>
          <w:rFonts w:ascii="Arial" w:eastAsia="Times New Roman" w:hAnsi="Arial" w:cs="Arial"/>
          <w:i/>
          <w:lang w:val="ro-RO" w:eastAsia="ro-RO"/>
        </w:rPr>
        <w:t>î</w:t>
      </w:r>
      <w:r w:rsidRPr="003232C0">
        <w:rPr>
          <w:rFonts w:ascii="Arial" w:eastAsia="Times New Roman" w:hAnsi="Arial" w:cs="Arial"/>
          <w:i/>
          <w:lang w:val="ro-RO" w:eastAsia="ro-RO"/>
        </w:rPr>
        <w:t>n spa</w:t>
      </w:r>
      <w:r>
        <w:rPr>
          <w:rFonts w:ascii="Arial" w:eastAsia="Times New Roman" w:hAnsi="Arial" w:cs="Arial"/>
          <w:i/>
          <w:lang w:val="ro-RO" w:eastAsia="ro-RO"/>
        </w:rPr>
        <w:t>ț</w:t>
      </w:r>
      <w:r w:rsidRPr="003232C0">
        <w:rPr>
          <w:rFonts w:ascii="Arial" w:eastAsia="Times New Roman" w:hAnsi="Arial" w:cs="Arial"/>
          <w:i/>
          <w:lang w:val="ro-RO" w:eastAsia="ro-RO"/>
        </w:rPr>
        <w:t xml:space="preserve">iul verde, </w:t>
      </w:r>
      <w:r>
        <w:rPr>
          <w:rFonts w:ascii="Arial" w:eastAsia="Times New Roman" w:hAnsi="Arial" w:cs="Arial"/>
          <w:i/>
          <w:lang w:val="ro-RO" w:eastAsia="ro-RO"/>
        </w:rPr>
        <w:t>în acostamente ș</w:t>
      </w:r>
      <w:r w:rsidRPr="003232C0">
        <w:rPr>
          <w:rFonts w:ascii="Arial" w:eastAsia="Times New Roman" w:hAnsi="Arial" w:cs="Arial"/>
          <w:i/>
          <w:lang w:val="ro-RO" w:eastAsia="ro-RO"/>
        </w:rPr>
        <w:t xml:space="preserve">i trotuare </w:t>
      </w:r>
      <w:r>
        <w:rPr>
          <w:rFonts w:ascii="Arial" w:eastAsia="Times New Roman" w:hAnsi="Arial" w:cs="Arial"/>
          <w:i/>
          <w:lang w:val="ro-RO" w:eastAsia="ro-RO"/>
        </w:rPr>
        <w:t>ș</w:t>
      </w:r>
      <w:r w:rsidRPr="003232C0">
        <w:rPr>
          <w:rFonts w:ascii="Arial" w:eastAsia="Times New Roman" w:hAnsi="Arial" w:cs="Arial"/>
          <w:i/>
          <w:lang w:val="ro-RO" w:eastAsia="ro-RO"/>
        </w:rPr>
        <w:t>i doar unde nu se dispune de spa</w:t>
      </w:r>
      <w:r>
        <w:rPr>
          <w:rFonts w:ascii="Arial" w:eastAsia="Times New Roman" w:hAnsi="Arial" w:cs="Arial"/>
          <w:i/>
          <w:lang w:val="ro-RO" w:eastAsia="ro-RO"/>
        </w:rPr>
        <w:t>ț</w:t>
      </w:r>
      <w:r w:rsidRPr="003232C0">
        <w:rPr>
          <w:rFonts w:ascii="Arial" w:eastAsia="Times New Roman" w:hAnsi="Arial" w:cs="Arial"/>
          <w:i/>
          <w:lang w:val="ro-RO" w:eastAsia="ro-RO"/>
        </w:rPr>
        <w:t xml:space="preserve">iu necesar, </w:t>
      </w:r>
      <w:r>
        <w:rPr>
          <w:rFonts w:ascii="Arial" w:eastAsia="Times New Roman" w:hAnsi="Arial" w:cs="Arial"/>
          <w:i/>
          <w:lang w:val="ro-RO" w:eastAsia="ro-RO"/>
        </w:rPr>
        <w:t>î</w:t>
      </w:r>
      <w:r w:rsidRPr="003232C0">
        <w:rPr>
          <w:rFonts w:ascii="Arial" w:eastAsia="Times New Roman" w:hAnsi="Arial" w:cs="Arial"/>
          <w:i/>
          <w:lang w:val="ro-RO" w:eastAsia="ro-RO"/>
        </w:rPr>
        <w:t>n carosabil.</w:t>
      </w:r>
      <w:r>
        <w:rPr>
          <w:rFonts w:ascii="Arial" w:eastAsia="Times New Roman" w:hAnsi="Arial" w:cs="Arial"/>
          <w:i/>
          <w:lang w:val="ro-RO" w:eastAsia="ro-RO"/>
        </w:rPr>
        <w:t xml:space="preserve"> </w:t>
      </w:r>
      <w:r w:rsidRPr="003232C0">
        <w:rPr>
          <w:rFonts w:ascii="Arial" w:eastAsia="Times New Roman" w:hAnsi="Arial" w:cs="Arial"/>
          <w:i/>
          <w:lang w:val="ro-RO" w:eastAsia="ro-RO"/>
        </w:rPr>
        <w:t>Pe traseul conductelor de canalizare sunt necesare:</w:t>
      </w:r>
    </w:p>
    <w:p w:rsidR="003232C0" w:rsidRPr="003232C0" w:rsidRDefault="003232C0" w:rsidP="003232C0">
      <w:pPr>
        <w:numPr>
          <w:ilvl w:val="1"/>
          <w:numId w:val="24"/>
        </w:numPr>
        <w:spacing w:after="0" w:line="240" w:lineRule="auto"/>
        <w:jc w:val="both"/>
        <w:rPr>
          <w:rFonts w:ascii="Arial" w:eastAsia="Times New Roman" w:hAnsi="Arial" w:cs="Arial"/>
          <w:i/>
          <w:lang w:val="ro-RO" w:eastAsia="ro-RO"/>
        </w:rPr>
      </w:pPr>
      <w:r w:rsidRPr="003232C0">
        <w:rPr>
          <w:rFonts w:ascii="Arial" w:eastAsia="Times New Roman" w:hAnsi="Arial" w:cs="Arial"/>
          <w:i/>
          <w:lang w:val="af-ZA" w:eastAsia="ro-RO"/>
        </w:rPr>
        <w:t>Subtravers</w:t>
      </w:r>
      <w:r>
        <w:rPr>
          <w:rFonts w:ascii="Arial" w:eastAsia="Times New Roman" w:hAnsi="Arial" w:cs="Arial"/>
          <w:i/>
          <w:lang w:val="af-ZA" w:eastAsia="ro-RO"/>
        </w:rPr>
        <w:t>ă</w:t>
      </w:r>
      <w:r w:rsidRPr="003232C0">
        <w:rPr>
          <w:rFonts w:ascii="Arial" w:eastAsia="Times New Roman" w:hAnsi="Arial" w:cs="Arial"/>
          <w:i/>
          <w:lang w:val="af-ZA" w:eastAsia="ro-RO"/>
        </w:rPr>
        <w:t>ri de drum na</w:t>
      </w:r>
      <w:r>
        <w:rPr>
          <w:rFonts w:ascii="Arial" w:eastAsia="Times New Roman" w:hAnsi="Arial" w:cs="Arial"/>
          <w:i/>
          <w:lang w:val="af-ZA" w:eastAsia="ro-RO"/>
        </w:rPr>
        <w:t>ț</w:t>
      </w:r>
      <w:r w:rsidRPr="003232C0">
        <w:rPr>
          <w:rFonts w:ascii="Arial" w:eastAsia="Times New Roman" w:hAnsi="Arial" w:cs="Arial"/>
          <w:i/>
          <w:lang w:val="af-ZA" w:eastAsia="ro-RO"/>
        </w:rPr>
        <w:t>ional 13 buc</w:t>
      </w:r>
      <w:r>
        <w:rPr>
          <w:rFonts w:ascii="Arial" w:eastAsia="Times New Roman" w:hAnsi="Arial" w:cs="Arial"/>
          <w:i/>
          <w:lang w:val="af-ZA" w:eastAsia="ro-RO"/>
        </w:rPr>
        <w:t>ăț</w:t>
      </w:r>
      <w:r w:rsidRPr="003232C0">
        <w:rPr>
          <w:rFonts w:ascii="Arial" w:eastAsia="Times New Roman" w:hAnsi="Arial" w:cs="Arial"/>
          <w:i/>
          <w:lang w:val="af-ZA" w:eastAsia="ro-RO"/>
        </w:rPr>
        <w:t xml:space="preserve">i. </w:t>
      </w:r>
    </w:p>
    <w:p w:rsidR="003232C0" w:rsidRPr="003232C0" w:rsidRDefault="003232C0" w:rsidP="003232C0">
      <w:pPr>
        <w:numPr>
          <w:ilvl w:val="1"/>
          <w:numId w:val="24"/>
        </w:numPr>
        <w:spacing w:after="0" w:line="240" w:lineRule="auto"/>
        <w:jc w:val="both"/>
        <w:rPr>
          <w:rFonts w:ascii="Arial" w:eastAsia="Times New Roman" w:hAnsi="Arial" w:cs="Arial"/>
          <w:i/>
          <w:lang w:val="ro-RO" w:eastAsia="ro-RO"/>
        </w:rPr>
      </w:pPr>
      <w:r w:rsidRPr="003232C0">
        <w:rPr>
          <w:rFonts w:ascii="Arial" w:eastAsia="Times New Roman" w:hAnsi="Arial" w:cs="Arial"/>
          <w:i/>
          <w:lang w:val="ro-RO" w:eastAsia="ro-RO"/>
        </w:rPr>
        <w:t>Subtravers</w:t>
      </w:r>
      <w:r>
        <w:rPr>
          <w:rFonts w:ascii="Arial" w:eastAsia="Times New Roman" w:hAnsi="Arial" w:cs="Arial"/>
          <w:i/>
          <w:lang w:val="ro-RO" w:eastAsia="ro-RO"/>
        </w:rPr>
        <w:t>ă</w:t>
      </w:r>
      <w:r w:rsidRPr="003232C0">
        <w:rPr>
          <w:rFonts w:ascii="Arial" w:eastAsia="Times New Roman" w:hAnsi="Arial" w:cs="Arial"/>
          <w:i/>
          <w:lang w:val="ro-RO" w:eastAsia="ro-RO"/>
        </w:rPr>
        <w:t>ri cursuri de ap</w:t>
      </w:r>
      <w:r>
        <w:rPr>
          <w:rFonts w:ascii="Arial" w:eastAsia="Times New Roman" w:hAnsi="Arial" w:cs="Arial"/>
          <w:i/>
          <w:lang w:val="ro-RO" w:eastAsia="ro-RO"/>
        </w:rPr>
        <w:t>ă</w:t>
      </w:r>
      <w:r w:rsidRPr="003232C0">
        <w:rPr>
          <w:rFonts w:ascii="Arial" w:eastAsia="Times New Roman" w:hAnsi="Arial" w:cs="Arial"/>
          <w:i/>
          <w:lang w:val="ro-RO" w:eastAsia="ro-RO"/>
        </w:rPr>
        <w:t xml:space="preserve"> 12 buc</w:t>
      </w:r>
      <w:r>
        <w:rPr>
          <w:rFonts w:ascii="Arial" w:eastAsia="Times New Roman" w:hAnsi="Arial" w:cs="Arial"/>
          <w:i/>
          <w:lang w:val="ro-RO" w:eastAsia="ro-RO"/>
        </w:rPr>
        <w:t>ăț</w:t>
      </w:r>
      <w:r w:rsidRPr="003232C0">
        <w:rPr>
          <w:rFonts w:ascii="Arial" w:eastAsia="Times New Roman" w:hAnsi="Arial" w:cs="Arial"/>
          <w:i/>
          <w:lang w:val="ro-RO" w:eastAsia="ro-RO"/>
        </w:rPr>
        <w:t xml:space="preserve">i. </w:t>
      </w:r>
    </w:p>
    <w:p w:rsidR="003232C0" w:rsidRPr="003232C0" w:rsidRDefault="003232C0" w:rsidP="003232C0">
      <w:pPr>
        <w:numPr>
          <w:ilvl w:val="1"/>
          <w:numId w:val="24"/>
        </w:numPr>
        <w:spacing w:after="0" w:line="240" w:lineRule="auto"/>
        <w:jc w:val="both"/>
        <w:rPr>
          <w:rFonts w:ascii="Arial" w:eastAsia="Times New Roman" w:hAnsi="Arial" w:cs="Arial"/>
          <w:i/>
          <w:lang w:val="ro-RO" w:eastAsia="ro-RO"/>
        </w:rPr>
      </w:pPr>
      <w:r w:rsidRPr="003232C0">
        <w:rPr>
          <w:rFonts w:ascii="Arial" w:eastAsia="Times New Roman" w:hAnsi="Arial" w:cs="Arial"/>
          <w:i/>
          <w:lang w:val="ro-RO" w:eastAsia="ro-RO"/>
        </w:rPr>
        <w:t>Subtraversare CF prin foraj orizontal 1 bucat</w:t>
      </w:r>
      <w:r>
        <w:rPr>
          <w:rFonts w:ascii="Arial" w:eastAsia="Times New Roman" w:hAnsi="Arial" w:cs="Arial"/>
          <w:i/>
          <w:lang w:val="ro-RO" w:eastAsia="ro-RO"/>
        </w:rPr>
        <w:t>ă</w:t>
      </w:r>
      <w:r w:rsidRPr="003232C0">
        <w:rPr>
          <w:rFonts w:ascii="Arial" w:eastAsia="Times New Roman" w:hAnsi="Arial" w:cs="Arial"/>
          <w:i/>
          <w:lang w:val="ro-RO" w:eastAsia="ro-RO"/>
        </w:rPr>
        <w:t xml:space="preserve">. </w:t>
      </w:r>
    </w:p>
    <w:p w:rsidR="003232C0" w:rsidRPr="003232C0" w:rsidRDefault="003232C0" w:rsidP="003232C0">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p</w:t>
      </w:r>
      <w:r w:rsidRPr="003232C0">
        <w:rPr>
          <w:rFonts w:ascii="Arial" w:eastAsia="Times New Roman" w:hAnsi="Arial" w:cs="Arial"/>
          <w:i/>
          <w:lang w:val="ro-RO" w:eastAsia="ro-RO"/>
        </w:rPr>
        <w:t>roiectul mai prevede: 298 cămine de vizitare și 441 racorduri individuale.</w:t>
      </w:r>
    </w:p>
    <w:p w:rsidR="003232C0" w:rsidRPr="003232C0" w:rsidRDefault="003232C0" w:rsidP="003232C0">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p</w:t>
      </w:r>
      <w:r w:rsidRPr="003232C0">
        <w:rPr>
          <w:rFonts w:ascii="Arial" w:eastAsia="Times New Roman" w:hAnsi="Arial" w:cs="Arial"/>
          <w:i/>
          <w:lang w:val="ro-RO" w:eastAsia="ro-RO"/>
        </w:rPr>
        <w:t>e re</w:t>
      </w:r>
      <w:r>
        <w:rPr>
          <w:rFonts w:ascii="Arial" w:eastAsia="Times New Roman" w:hAnsi="Arial" w:cs="Arial"/>
          <w:i/>
          <w:lang w:val="ro-RO" w:eastAsia="ro-RO"/>
        </w:rPr>
        <w:t>ț</w:t>
      </w:r>
      <w:r w:rsidRPr="003232C0">
        <w:rPr>
          <w:rFonts w:ascii="Arial" w:eastAsia="Times New Roman" w:hAnsi="Arial" w:cs="Arial"/>
          <w:i/>
          <w:lang w:val="ro-RO" w:eastAsia="ro-RO"/>
        </w:rPr>
        <w:t>eaua de canalizare sunt necesare 3 sta</w:t>
      </w:r>
      <w:r>
        <w:rPr>
          <w:rFonts w:ascii="Arial" w:eastAsia="Times New Roman" w:hAnsi="Arial" w:cs="Arial"/>
          <w:i/>
          <w:lang w:val="ro-RO" w:eastAsia="ro-RO"/>
        </w:rPr>
        <w:t>ții de pompare.</w:t>
      </w:r>
    </w:p>
    <w:p w:rsidR="003232C0" w:rsidRPr="003232C0" w:rsidRDefault="003232C0" w:rsidP="003232C0">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c</w:t>
      </w:r>
      <w:r w:rsidRPr="003232C0">
        <w:rPr>
          <w:rFonts w:ascii="Arial" w:eastAsia="Times New Roman" w:hAnsi="Arial" w:cs="Arial"/>
          <w:i/>
          <w:lang w:val="ro-RO" w:eastAsia="ro-RO"/>
        </w:rPr>
        <w:t>onductele de refulare ale sta</w:t>
      </w:r>
      <w:r>
        <w:rPr>
          <w:rFonts w:ascii="Arial" w:eastAsia="Times New Roman" w:hAnsi="Arial" w:cs="Arial"/>
          <w:i/>
          <w:lang w:val="ro-RO" w:eastAsia="ro-RO"/>
        </w:rPr>
        <w:t>ț</w:t>
      </w:r>
      <w:r w:rsidRPr="003232C0">
        <w:rPr>
          <w:rFonts w:ascii="Arial" w:eastAsia="Times New Roman" w:hAnsi="Arial" w:cs="Arial"/>
          <w:i/>
          <w:lang w:val="ro-RO" w:eastAsia="ro-RO"/>
        </w:rPr>
        <w:t>iilor de pompare se vor realiza din tubulatur PEID PE100 PN10, cu diametrul exterior De90 mm, respectiv De110 mm. Îmbinarea tuburilor de PE se va face prin sudura cap la cap. Pozarea conductelor de refulare se va face subteran, cu respectarea ad</w:t>
      </w:r>
      <w:r>
        <w:rPr>
          <w:rFonts w:ascii="Arial" w:eastAsia="Times New Roman" w:hAnsi="Arial" w:cs="Arial"/>
          <w:i/>
          <w:lang w:val="ro-RO" w:eastAsia="ro-RO"/>
        </w:rPr>
        <w:t>â</w:t>
      </w:r>
      <w:r w:rsidRPr="003232C0">
        <w:rPr>
          <w:rFonts w:ascii="Arial" w:eastAsia="Times New Roman" w:hAnsi="Arial" w:cs="Arial"/>
          <w:i/>
          <w:lang w:val="ro-RO" w:eastAsia="ro-RO"/>
        </w:rPr>
        <w:t xml:space="preserve">ncimii maxime de </w:t>
      </w:r>
      <w:r>
        <w:rPr>
          <w:rFonts w:ascii="Arial" w:eastAsia="Times New Roman" w:hAnsi="Arial" w:cs="Arial"/>
          <w:i/>
          <w:lang w:val="ro-RO" w:eastAsia="ro-RO"/>
        </w:rPr>
        <w:t>î</w:t>
      </w:r>
      <w:r w:rsidRPr="003232C0">
        <w:rPr>
          <w:rFonts w:ascii="Arial" w:eastAsia="Times New Roman" w:hAnsi="Arial" w:cs="Arial"/>
          <w:i/>
          <w:lang w:val="ro-RO" w:eastAsia="ro-RO"/>
        </w:rPr>
        <w:t>nghe</w:t>
      </w:r>
      <w:r>
        <w:rPr>
          <w:rFonts w:ascii="Arial" w:eastAsia="Times New Roman" w:hAnsi="Arial" w:cs="Arial"/>
          <w:i/>
          <w:lang w:val="ro-RO" w:eastAsia="ro-RO"/>
        </w:rPr>
        <w:t>ț</w:t>
      </w:r>
      <w:r w:rsidRPr="003232C0">
        <w:rPr>
          <w:rFonts w:ascii="Arial" w:eastAsia="Times New Roman" w:hAnsi="Arial" w:cs="Arial"/>
          <w:i/>
          <w:lang w:val="ro-RO" w:eastAsia="ro-RO"/>
        </w:rPr>
        <w:t>, prin s</w:t>
      </w:r>
      <w:r>
        <w:rPr>
          <w:rFonts w:ascii="Arial" w:eastAsia="Times New Roman" w:hAnsi="Arial" w:cs="Arial"/>
          <w:i/>
          <w:lang w:val="ro-RO" w:eastAsia="ro-RO"/>
        </w:rPr>
        <w:t>ă</w:t>
      </w:r>
      <w:r w:rsidRPr="003232C0">
        <w:rPr>
          <w:rFonts w:ascii="Arial" w:eastAsia="Times New Roman" w:hAnsi="Arial" w:cs="Arial"/>
          <w:i/>
          <w:lang w:val="ro-RO" w:eastAsia="ro-RO"/>
        </w:rPr>
        <w:t>p</w:t>
      </w:r>
      <w:r>
        <w:rPr>
          <w:rFonts w:ascii="Arial" w:eastAsia="Times New Roman" w:hAnsi="Arial" w:cs="Arial"/>
          <w:i/>
          <w:lang w:val="ro-RO" w:eastAsia="ro-RO"/>
        </w:rPr>
        <w:t>ă</w:t>
      </w:r>
      <w:r w:rsidRPr="003232C0">
        <w:rPr>
          <w:rFonts w:ascii="Arial" w:eastAsia="Times New Roman" w:hAnsi="Arial" w:cs="Arial"/>
          <w:i/>
          <w:lang w:val="ro-RO" w:eastAsia="ro-RO"/>
        </w:rPr>
        <w:t>tur</w:t>
      </w:r>
      <w:r>
        <w:rPr>
          <w:rFonts w:ascii="Arial" w:eastAsia="Times New Roman" w:hAnsi="Arial" w:cs="Arial"/>
          <w:i/>
          <w:lang w:val="ro-RO" w:eastAsia="ro-RO"/>
        </w:rPr>
        <w:t>ă deschisă</w:t>
      </w:r>
      <w:r w:rsidRPr="003232C0">
        <w:rPr>
          <w:rFonts w:ascii="Arial" w:eastAsia="Times New Roman" w:hAnsi="Arial" w:cs="Arial"/>
          <w:i/>
          <w:lang w:val="ro-RO" w:eastAsia="ro-RO"/>
        </w:rPr>
        <w:t>.</w:t>
      </w:r>
    </w:p>
    <w:p w:rsidR="003232C0" w:rsidRPr="003232C0" w:rsidRDefault="003232C0" w:rsidP="003232C0">
      <w:pPr>
        <w:spacing w:after="0" w:line="240" w:lineRule="auto"/>
        <w:jc w:val="both"/>
        <w:rPr>
          <w:rFonts w:ascii="Arial" w:eastAsia="Times New Roman" w:hAnsi="Arial" w:cs="Arial"/>
          <w:b/>
          <w:i/>
          <w:lang w:val="af-ZA" w:eastAsia="ro-RO"/>
        </w:rPr>
      </w:pPr>
      <w:r w:rsidRPr="003232C0">
        <w:rPr>
          <w:rFonts w:ascii="Arial" w:eastAsia="Times New Roman" w:hAnsi="Arial" w:cs="Arial"/>
          <w:b/>
          <w:i/>
          <w:lang w:val="af-ZA" w:eastAsia="ro-RO"/>
        </w:rPr>
        <w:tab/>
      </w:r>
      <w:r w:rsidRPr="003232C0">
        <w:rPr>
          <w:rFonts w:ascii="Arial" w:eastAsia="Times New Roman" w:hAnsi="Arial" w:cs="Arial"/>
          <w:b/>
          <w:i/>
          <w:u w:val="single"/>
          <w:lang w:val="af-ZA" w:eastAsia="ro-RO"/>
        </w:rPr>
        <w:t>Obiect 2</w:t>
      </w:r>
      <w:r w:rsidRPr="003232C0">
        <w:rPr>
          <w:rFonts w:ascii="Arial" w:eastAsia="Times New Roman" w:hAnsi="Arial" w:cs="Arial"/>
          <w:b/>
          <w:i/>
          <w:lang w:val="af-ZA" w:eastAsia="ro-RO"/>
        </w:rPr>
        <w:t xml:space="preserve"> -</w:t>
      </w:r>
      <w:r>
        <w:rPr>
          <w:rFonts w:ascii="Arial" w:eastAsia="Times New Roman" w:hAnsi="Arial" w:cs="Arial"/>
          <w:b/>
          <w:i/>
          <w:lang w:val="af-ZA" w:eastAsia="ro-RO"/>
        </w:rPr>
        <w:t xml:space="preserve"> Extindere ș</w:t>
      </w:r>
      <w:r w:rsidRPr="003232C0">
        <w:rPr>
          <w:rFonts w:ascii="Arial" w:eastAsia="Times New Roman" w:hAnsi="Arial" w:cs="Arial"/>
          <w:b/>
          <w:i/>
          <w:lang w:val="af-ZA" w:eastAsia="ro-RO"/>
        </w:rPr>
        <w:t>i reabilitare sistem de alimentare cu ap</w:t>
      </w:r>
      <w:r>
        <w:rPr>
          <w:rFonts w:ascii="Arial" w:eastAsia="Times New Roman" w:hAnsi="Arial" w:cs="Arial"/>
          <w:b/>
          <w:i/>
          <w:lang w:val="af-ZA" w:eastAsia="ro-RO"/>
        </w:rPr>
        <w:t>ă</w:t>
      </w:r>
      <w:r w:rsidRPr="003232C0">
        <w:rPr>
          <w:rFonts w:ascii="Arial" w:eastAsia="Times New Roman" w:hAnsi="Arial" w:cs="Arial"/>
          <w:b/>
          <w:i/>
          <w:lang w:val="af-ZA" w:eastAsia="ro-RO"/>
        </w:rPr>
        <w:t xml:space="preserve"> </w:t>
      </w:r>
      <w:r>
        <w:rPr>
          <w:rFonts w:ascii="Arial" w:eastAsia="Times New Roman" w:hAnsi="Arial" w:cs="Arial"/>
          <w:b/>
          <w:i/>
          <w:lang w:val="af-ZA" w:eastAsia="ro-RO"/>
        </w:rPr>
        <w:t>î</w:t>
      </w:r>
      <w:r w:rsidRPr="003232C0">
        <w:rPr>
          <w:rFonts w:ascii="Arial" w:eastAsia="Times New Roman" w:hAnsi="Arial" w:cs="Arial"/>
          <w:b/>
          <w:i/>
          <w:lang w:val="af-ZA" w:eastAsia="ro-RO"/>
        </w:rPr>
        <w:t>n localitatea Telciu</w:t>
      </w:r>
    </w:p>
    <w:p w:rsidR="003232C0" w:rsidRPr="003232C0" w:rsidRDefault="003232C0" w:rsidP="003232C0">
      <w:p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w:t>
      </w:r>
      <w:r w:rsidRPr="003232C0">
        <w:rPr>
          <w:rFonts w:ascii="Arial" w:eastAsia="Times New Roman" w:hAnsi="Arial" w:cs="Arial"/>
          <w:i/>
          <w:lang w:val="ro-RO" w:eastAsia="ro-RO"/>
        </w:rPr>
        <w:t xml:space="preserve"> </w:t>
      </w:r>
      <w:r w:rsidRPr="003232C0">
        <w:rPr>
          <w:rFonts w:ascii="Arial" w:eastAsia="Times New Roman" w:hAnsi="Arial" w:cs="Arial"/>
          <w:i/>
          <w:lang w:val="af-ZA" w:eastAsia="ro-RO"/>
        </w:rPr>
        <w:t>reţeaua proiectată va avea  lungimea de 4860 m şi va fi realizată din conducte PEID, PE100, cu diametrul de 110 mm și 63 mm;</w:t>
      </w:r>
    </w:p>
    <w:p w:rsidR="003232C0" w:rsidRPr="003232C0" w:rsidRDefault="003232C0" w:rsidP="003232C0">
      <w:p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 rețelele de distribuție vor fi echipate cu:</w:t>
      </w:r>
    </w:p>
    <w:p w:rsidR="003232C0" w:rsidRPr="003232C0" w:rsidRDefault="003232C0" w:rsidP="003232C0">
      <w:pPr>
        <w:numPr>
          <w:ilvl w:val="0"/>
          <w:numId w:val="24"/>
        </w:num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lastRenderedPageBreak/>
        <w:t>hidran</w:t>
      </w:r>
      <w:r>
        <w:rPr>
          <w:rFonts w:ascii="Arial" w:eastAsia="Times New Roman" w:hAnsi="Arial" w:cs="Arial"/>
          <w:i/>
          <w:lang w:val="af-ZA" w:eastAsia="ro-RO"/>
        </w:rPr>
        <w:t>ț</w:t>
      </w:r>
      <w:r w:rsidRPr="003232C0">
        <w:rPr>
          <w:rFonts w:ascii="Arial" w:eastAsia="Times New Roman" w:hAnsi="Arial" w:cs="Arial"/>
          <w:i/>
          <w:lang w:val="af-ZA" w:eastAsia="ro-RO"/>
        </w:rPr>
        <w:t>i de incendiu: 46 buc</w:t>
      </w:r>
      <w:r>
        <w:rPr>
          <w:rFonts w:ascii="Arial" w:eastAsia="Times New Roman" w:hAnsi="Arial" w:cs="Arial"/>
          <w:i/>
          <w:lang w:val="af-ZA" w:eastAsia="ro-RO"/>
        </w:rPr>
        <w:t>ăț</w:t>
      </w:r>
      <w:r w:rsidRPr="003232C0">
        <w:rPr>
          <w:rFonts w:ascii="Arial" w:eastAsia="Times New Roman" w:hAnsi="Arial" w:cs="Arial"/>
          <w:i/>
          <w:lang w:val="af-ZA" w:eastAsia="ro-RO"/>
        </w:rPr>
        <w:t>i</w:t>
      </w:r>
    </w:p>
    <w:p w:rsidR="003232C0" w:rsidRPr="003232C0" w:rsidRDefault="003232C0" w:rsidP="003232C0">
      <w:pPr>
        <w:numPr>
          <w:ilvl w:val="0"/>
          <w:numId w:val="24"/>
        </w:num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c</w:t>
      </w:r>
      <w:r>
        <w:rPr>
          <w:rFonts w:ascii="Arial" w:eastAsia="Times New Roman" w:hAnsi="Arial" w:cs="Arial"/>
          <w:i/>
          <w:lang w:val="af-ZA" w:eastAsia="ro-RO"/>
        </w:rPr>
        <w:t>ă</w:t>
      </w:r>
      <w:r w:rsidRPr="003232C0">
        <w:rPr>
          <w:rFonts w:ascii="Arial" w:eastAsia="Times New Roman" w:hAnsi="Arial" w:cs="Arial"/>
          <w:i/>
          <w:lang w:val="af-ZA" w:eastAsia="ro-RO"/>
        </w:rPr>
        <w:t xml:space="preserve">mine de vane de sectorizare </w:t>
      </w:r>
      <w:r>
        <w:rPr>
          <w:rFonts w:ascii="Arial" w:eastAsia="Times New Roman" w:hAnsi="Arial" w:cs="Arial"/>
          <w:i/>
          <w:lang w:val="af-ZA" w:eastAsia="ro-RO"/>
        </w:rPr>
        <w:t>ș</w:t>
      </w:r>
      <w:r w:rsidRPr="003232C0">
        <w:rPr>
          <w:rFonts w:ascii="Arial" w:eastAsia="Times New Roman" w:hAnsi="Arial" w:cs="Arial"/>
          <w:i/>
          <w:lang w:val="af-ZA" w:eastAsia="ro-RO"/>
        </w:rPr>
        <w:t xml:space="preserve">i </w:t>
      </w:r>
      <w:r>
        <w:rPr>
          <w:rFonts w:ascii="Arial" w:eastAsia="Times New Roman" w:hAnsi="Arial" w:cs="Arial"/>
          <w:i/>
          <w:lang w:val="af-ZA" w:eastAsia="ro-RO"/>
        </w:rPr>
        <w:t>î</w:t>
      </w:r>
      <w:r w:rsidRPr="003232C0">
        <w:rPr>
          <w:rFonts w:ascii="Arial" w:eastAsia="Times New Roman" w:hAnsi="Arial" w:cs="Arial"/>
          <w:i/>
          <w:lang w:val="af-ZA" w:eastAsia="ro-RO"/>
        </w:rPr>
        <w:t>nchidere: 22 buc</w:t>
      </w:r>
      <w:r>
        <w:rPr>
          <w:rFonts w:ascii="Arial" w:eastAsia="Times New Roman" w:hAnsi="Arial" w:cs="Arial"/>
          <w:i/>
          <w:lang w:val="af-ZA" w:eastAsia="ro-RO"/>
        </w:rPr>
        <w:t>ăț</w:t>
      </w:r>
      <w:r w:rsidRPr="003232C0">
        <w:rPr>
          <w:rFonts w:ascii="Arial" w:eastAsia="Times New Roman" w:hAnsi="Arial" w:cs="Arial"/>
          <w:i/>
          <w:lang w:val="af-ZA" w:eastAsia="ro-RO"/>
        </w:rPr>
        <w:t xml:space="preserve">i </w:t>
      </w:r>
    </w:p>
    <w:p w:rsidR="003232C0" w:rsidRPr="003232C0" w:rsidRDefault="003232C0" w:rsidP="003232C0">
      <w:pPr>
        <w:numPr>
          <w:ilvl w:val="0"/>
          <w:numId w:val="24"/>
        </w:num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bransamente individuale: 750 buc</w:t>
      </w:r>
      <w:r>
        <w:rPr>
          <w:rFonts w:ascii="Arial" w:eastAsia="Times New Roman" w:hAnsi="Arial" w:cs="Arial"/>
          <w:i/>
          <w:lang w:val="af-ZA" w:eastAsia="ro-RO"/>
        </w:rPr>
        <w:t>ăț</w:t>
      </w:r>
      <w:r w:rsidRPr="003232C0">
        <w:rPr>
          <w:rFonts w:ascii="Arial" w:eastAsia="Times New Roman" w:hAnsi="Arial" w:cs="Arial"/>
          <w:i/>
          <w:lang w:val="af-ZA" w:eastAsia="ro-RO"/>
        </w:rPr>
        <w:t>i.</w:t>
      </w:r>
    </w:p>
    <w:p w:rsidR="003232C0" w:rsidRPr="003232C0" w:rsidRDefault="003232C0" w:rsidP="003232C0">
      <w:pPr>
        <w:spacing w:after="0" w:line="240" w:lineRule="auto"/>
        <w:jc w:val="both"/>
        <w:rPr>
          <w:rFonts w:ascii="Arial" w:eastAsia="Times New Roman" w:hAnsi="Arial" w:cs="Arial"/>
          <w:i/>
          <w:lang w:val="af-ZA" w:eastAsia="ro-RO"/>
        </w:rPr>
      </w:pPr>
      <w:r>
        <w:rPr>
          <w:rFonts w:ascii="Arial" w:eastAsia="Times New Roman" w:hAnsi="Arial" w:cs="Arial"/>
          <w:i/>
          <w:lang w:val="af-ZA" w:eastAsia="ro-RO"/>
        </w:rPr>
        <w:t xml:space="preserve">- </w:t>
      </w:r>
      <w:r w:rsidRPr="003232C0">
        <w:rPr>
          <w:rFonts w:ascii="Arial" w:eastAsia="Times New Roman" w:hAnsi="Arial" w:cs="Arial"/>
          <w:i/>
          <w:lang w:val="af-ZA" w:eastAsia="ro-RO"/>
        </w:rPr>
        <w:t xml:space="preserve">pe traseul conductelor de distribuție sunt necesare: </w:t>
      </w:r>
    </w:p>
    <w:p w:rsidR="003232C0" w:rsidRPr="003232C0" w:rsidRDefault="003232C0" w:rsidP="003232C0">
      <w:p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ab/>
      </w:r>
      <w:r w:rsidRPr="003232C0">
        <w:rPr>
          <w:rFonts w:ascii="Arial" w:eastAsia="Times New Roman" w:hAnsi="Arial" w:cs="Arial"/>
          <w:i/>
          <w:lang w:val="af-ZA" w:eastAsia="ro-RO"/>
        </w:rPr>
        <w:tab/>
        <w:t>- subtravers</w:t>
      </w:r>
      <w:r>
        <w:rPr>
          <w:rFonts w:ascii="Arial" w:eastAsia="Times New Roman" w:hAnsi="Arial" w:cs="Arial"/>
          <w:i/>
          <w:lang w:val="af-ZA" w:eastAsia="ro-RO"/>
        </w:rPr>
        <w:t>ă</w:t>
      </w:r>
      <w:r w:rsidRPr="003232C0">
        <w:rPr>
          <w:rFonts w:ascii="Arial" w:eastAsia="Times New Roman" w:hAnsi="Arial" w:cs="Arial"/>
          <w:i/>
          <w:lang w:val="af-ZA" w:eastAsia="ro-RO"/>
        </w:rPr>
        <w:t>ri de drum national DN17C: 4 buc</w:t>
      </w:r>
      <w:r>
        <w:rPr>
          <w:rFonts w:ascii="Arial" w:eastAsia="Times New Roman" w:hAnsi="Arial" w:cs="Arial"/>
          <w:i/>
          <w:lang w:val="af-ZA" w:eastAsia="ro-RO"/>
        </w:rPr>
        <w:t>ăț</w:t>
      </w:r>
      <w:r w:rsidRPr="003232C0">
        <w:rPr>
          <w:rFonts w:ascii="Arial" w:eastAsia="Times New Roman" w:hAnsi="Arial" w:cs="Arial"/>
          <w:i/>
          <w:lang w:val="af-ZA" w:eastAsia="ro-RO"/>
        </w:rPr>
        <w:t>i;</w:t>
      </w:r>
    </w:p>
    <w:p w:rsidR="003232C0" w:rsidRPr="003232C0" w:rsidRDefault="003232C0" w:rsidP="003232C0">
      <w:p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ab/>
      </w:r>
      <w:r w:rsidRPr="003232C0">
        <w:rPr>
          <w:rFonts w:ascii="Arial" w:eastAsia="Times New Roman" w:hAnsi="Arial" w:cs="Arial"/>
          <w:i/>
          <w:lang w:val="af-ZA" w:eastAsia="ro-RO"/>
        </w:rPr>
        <w:tab/>
        <w:t>- subtraversare curs de ap</w:t>
      </w:r>
      <w:r>
        <w:rPr>
          <w:rFonts w:ascii="Arial" w:eastAsia="Times New Roman" w:hAnsi="Arial" w:cs="Arial"/>
          <w:i/>
          <w:lang w:val="af-ZA" w:eastAsia="ro-RO"/>
        </w:rPr>
        <w:t>ă</w:t>
      </w:r>
      <w:r w:rsidRPr="003232C0">
        <w:rPr>
          <w:rFonts w:ascii="Arial" w:eastAsia="Times New Roman" w:hAnsi="Arial" w:cs="Arial"/>
          <w:i/>
          <w:lang w:val="af-ZA" w:eastAsia="ro-RO"/>
        </w:rPr>
        <w:t>: 1 bucat</w:t>
      </w:r>
      <w:r>
        <w:rPr>
          <w:rFonts w:ascii="Arial" w:eastAsia="Times New Roman" w:hAnsi="Arial" w:cs="Arial"/>
          <w:i/>
          <w:lang w:val="af-ZA" w:eastAsia="ro-RO"/>
        </w:rPr>
        <w:t>ă</w:t>
      </w:r>
      <w:r w:rsidRPr="003232C0">
        <w:rPr>
          <w:rFonts w:ascii="Arial" w:eastAsia="Times New Roman" w:hAnsi="Arial" w:cs="Arial"/>
          <w:i/>
          <w:lang w:val="af-ZA" w:eastAsia="ro-RO"/>
        </w:rPr>
        <w:t>;</w:t>
      </w:r>
    </w:p>
    <w:p w:rsidR="003232C0" w:rsidRPr="003232C0" w:rsidRDefault="003232C0" w:rsidP="003232C0">
      <w:p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ab/>
      </w:r>
      <w:r w:rsidRPr="003232C0">
        <w:rPr>
          <w:rFonts w:ascii="Arial" w:eastAsia="Times New Roman" w:hAnsi="Arial" w:cs="Arial"/>
          <w:i/>
          <w:lang w:val="af-ZA" w:eastAsia="ro-RO"/>
        </w:rPr>
        <w:tab/>
        <w:t>- supratravers</w:t>
      </w:r>
      <w:r>
        <w:rPr>
          <w:rFonts w:ascii="Arial" w:eastAsia="Times New Roman" w:hAnsi="Arial" w:cs="Arial"/>
          <w:i/>
          <w:lang w:val="af-ZA" w:eastAsia="ro-RO"/>
        </w:rPr>
        <w:t>ă</w:t>
      </w:r>
      <w:r w:rsidRPr="003232C0">
        <w:rPr>
          <w:rFonts w:ascii="Arial" w:eastAsia="Times New Roman" w:hAnsi="Arial" w:cs="Arial"/>
          <w:i/>
          <w:lang w:val="af-ZA" w:eastAsia="ro-RO"/>
        </w:rPr>
        <w:t>ri cursuri de ap</w:t>
      </w:r>
      <w:r>
        <w:rPr>
          <w:rFonts w:ascii="Arial" w:eastAsia="Times New Roman" w:hAnsi="Arial" w:cs="Arial"/>
          <w:i/>
          <w:lang w:val="af-ZA" w:eastAsia="ro-RO"/>
        </w:rPr>
        <w:t>ă</w:t>
      </w:r>
      <w:r w:rsidRPr="003232C0">
        <w:rPr>
          <w:rFonts w:ascii="Arial" w:eastAsia="Times New Roman" w:hAnsi="Arial" w:cs="Arial"/>
          <w:i/>
          <w:lang w:val="af-ZA" w:eastAsia="ro-RO"/>
        </w:rPr>
        <w:t>: 2 buc</w:t>
      </w:r>
      <w:r>
        <w:rPr>
          <w:rFonts w:ascii="Arial" w:eastAsia="Times New Roman" w:hAnsi="Arial" w:cs="Arial"/>
          <w:i/>
          <w:lang w:val="af-ZA" w:eastAsia="ro-RO"/>
        </w:rPr>
        <w:t>ăț</w:t>
      </w:r>
      <w:r w:rsidRPr="003232C0">
        <w:rPr>
          <w:rFonts w:ascii="Arial" w:eastAsia="Times New Roman" w:hAnsi="Arial" w:cs="Arial"/>
          <w:i/>
          <w:lang w:val="af-ZA" w:eastAsia="ro-RO"/>
        </w:rPr>
        <w:t>i;</w:t>
      </w:r>
    </w:p>
    <w:p w:rsidR="003232C0" w:rsidRPr="003232C0" w:rsidRDefault="003232C0" w:rsidP="003232C0">
      <w:p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ab/>
      </w:r>
      <w:r w:rsidRPr="003232C0">
        <w:rPr>
          <w:rFonts w:ascii="Arial" w:eastAsia="Times New Roman" w:hAnsi="Arial" w:cs="Arial"/>
          <w:i/>
          <w:lang w:val="af-ZA" w:eastAsia="ro-RO"/>
        </w:rPr>
        <w:tab/>
        <w:t>- subtraversare CF prin foraj orizontal: 1 bucat</w:t>
      </w:r>
      <w:r>
        <w:rPr>
          <w:rFonts w:ascii="Arial" w:eastAsia="Times New Roman" w:hAnsi="Arial" w:cs="Arial"/>
          <w:i/>
          <w:lang w:val="af-ZA" w:eastAsia="ro-RO"/>
        </w:rPr>
        <w:t>ă</w:t>
      </w:r>
    </w:p>
    <w:p w:rsidR="003232C0" w:rsidRPr="003232C0" w:rsidRDefault="003232C0" w:rsidP="003232C0">
      <w:p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 reabilitarea captării și rezervoarelor de apă, va consta din:</w:t>
      </w:r>
    </w:p>
    <w:p w:rsidR="003232C0" w:rsidRPr="003232C0" w:rsidRDefault="003232C0" w:rsidP="003232C0">
      <w:pPr>
        <w:numPr>
          <w:ilvl w:val="2"/>
          <w:numId w:val="25"/>
        </w:numPr>
        <w:tabs>
          <w:tab w:val="clear" w:pos="2160"/>
          <w:tab w:val="num" w:pos="1134"/>
        </w:tabs>
        <w:spacing w:after="0" w:line="240" w:lineRule="auto"/>
        <w:ind w:left="1560" w:hanging="1026"/>
        <w:jc w:val="both"/>
        <w:rPr>
          <w:rFonts w:ascii="Arial" w:eastAsia="Times New Roman" w:hAnsi="Arial" w:cs="Arial"/>
          <w:i/>
          <w:lang w:val="af-ZA" w:eastAsia="ro-RO"/>
        </w:rPr>
      </w:pPr>
      <w:r w:rsidRPr="003232C0">
        <w:rPr>
          <w:rFonts w:ascii="Arial" w:eastAsia="Times New Roman" w:hAnsi="Arial" w:cs="Arial"/>
          <w:i/>
          <w:lang w:val="af-ZA" w:eastAsia="ro-RO"/>
        </w:rPr>
        <w:t>Reabilitare captate;</w:t>
      </w:r>
    </w:p>
    <w:p w:rsidR="003232C0" w:rsidRPr="003232C0" w:rsidRDefault="003232C0" w:rsidP="003232C0">
      <w:pPr>
        <w:numPr>
          <w:ilvl w:val="2"/>
          <w:numId w:val="25"/>
        </w:numPr>
        <w:tabs>
          <w:tab w:val="clear" w:pos="2160"/>
          <w:tab w:val="num" w:pos="1134"/>
        </w:tabs>
        <w:spacing w:after="0" w:line="240" w:lineRule="auto"/>
        <w:ind w:left="1560" w:hanging="1026"/>
        <w:jc w:val="both"/>
        <w:rPr>
          <w:rFonts w:ascii="Arial" w:eastAsia="Times New Roman" w:hAnsi="Arial" w:cs="Arial"/>
          <w:i/>
          <w:lang w:val="af-ZA" w:eastAsia="ro-RO"/>
        </w:rPr>
      </w:pPr>
      <w:r w:rsidRPr="003232C0">
        <w:rPr>
          <w:rFonts w:ascii="Arial" w:eastAsia="Times New Roman" w:hAnsi="Arial" w:cs="Arial"/>
          <w:i/>
          <w:lang w:val="af-ZA" w:eastAsia="ro-RO"/>
        </w:rPr>
        <w:t>Realizare sta</w:t>
      </w:r>
      <w:r>
        <w:rPr>
          <w:rFonts w:ascii="Arial" w:eastAsia="Times New Roman" w:hAnsi="Arial" w:cs="Arial"/>
          <w:i/>
          <w:lang w:val="af-ZA" w:eastAsia="ro-RO"/>
        </w:rPr>
        <w:t>ț</w:t>
      </w:r>
      <w:r w:rsidRPr="003232C0">
        <w:rPr>
          <w:rFonts w:ascii="Arial" w:eastAsia="Times New Roman" w:hAnsi="Arial" w:cs="Arial"/>
          <w:i/>
          <w:lang w:val="af-ZA" w:eastAsia="ro-RO"/>
        </w:rPr>
        <w:t>ie nouă de tratare cu capacitate 50 m</w:t>
      </w:r>
      <w:r w:rsidRPr="003232C0">
        <w:rPr>
          <w:rFonts w:ascii="Arial" w:eastAsia="Times New Roman" w:hAnsi="Arial" w:cs="Arial"/>
          <w:i/>
          <w:vertAlign w:val="superscript"/>
          <w:lang w:val="af-ZA" w:eastAsia="ro-RO"/>
        </w:rPr>
        <w:t>3</w:t>
      </w:r>
      <w:r w:rsidRPr="003232C0">
        <w:rPr>
          <w:rFonts w:ascii="Arial" w:eastAsia="Times New Roman" w:hAnsi="Arial" w:cs="Arial"/>
          <w:i/>
          <w:lang w:val="af-ZA" w:eastAsia="ro-RO"/>
        </w:rPr>
        <w:t>/h;</w:t>
      </w:r>
    </w:p>
    <w:p w:rsidR="003232C0" w:rsidRPr="003232C0" w:rsidRDefault="003232C0" w:rsidP="003232C0">
      <w:pPr>
        <w:numPr>
          <w:ilvl w:val="2"/>
          <w:numId w:val="25"/>
        </w:numPr>
        <w:tabs>
          <w:tab w:val="clear" w:pos="2160"/>
          <w:tab w:val="num" w:pos="1134"/>
        </w:tabs>
        <w:spacing w:after="0" w:line="240" w:lineRule="auto"/>
        <w:ind w:left="1560" w:hanging="1026"/>
        <w:jc w:val="both"/>
        <w:rPr>
          <w:rFonts w:ascii="Arial" w:eastAsia="Times New Roman" w:hAnsi="Arial" w:cs="Arial"/>
          <w:i/>
          <w:lang w:val="af-ZA" w:eastAsia="ro-RO"/>
        </w:rPr>
      </w:pPr>
      <w:r w:rsidRPr="003232C0">
        <w:rPr>
          <w:rFonts w:ascii="Arial" w:eastAsia="Times New Roman" w:hAnsi="Arial" w:cs="Arial"/>
          <w:i/>
          <w:lang w:val="af-ZA" w:eastAsia="ro-RO"/>
        </w:rPr>
        <w:t>Reabilitare rezervoare existente (2 x 300 m</w:t>
      </w:r>
      <w:r w:rsidRPr="003232C0">
        <w:rPr>
          <w:rFonts w:ascii="Arial" w:eastAsia="Times New Roman" w:hAnsi="Arial" w:cs="Arial"/>
          <w:i/>
          <w:vertAlign w:val="superscript"/>
          <w:lang w:val="af-ZA" w:eastAsia="ro-RO"/>
        </w:rPr>
        <w:t>3</w:t>
      </w:r>
      <w:r w:rsidRPr="003232C0">
        <w:rPr>
          <w:rFonts w:ascii="Arial" w:eastAsia="Times New Roman" w:hAnsi="Arial" w:cs="Arial"/>
          <w:i/>
          <w:lang w:val="af-ZA" w:eastAsia="ro-RO"/>
        </w:rPr>
        <w:t>).</w:t>
      </w:r>
    </w:p>
    <w:p w:rsidR="003232C0" w:rsidRPr="003232C0" w:rsidRDefault="003232C0" w:rsidP="003232C0">
      <w:pPr>
        <w:spacing w:after="0" w:line="240" w:lineRule="auto"/>
        <w:jc w:val="both"/>
        <w:rPr>
          <w:rFonts w:ascii="Arial" w:eastAsia="Times New Roman" w:hAnsi="Arial" w:cs="Arial"/>
          <w:i/>
          <w:lang w:val="ro-RO" w:eastAsia="ro-RO"/>
        </w:rPr>
      </w:pPr>
      <w:r w:rsidRPr="003232C0">
        <w:rPr>
          <w:rFonts w:ascii="Arial" w:eastAsia="Times New Roman" w:hAnsi="Arial" w:cs="Arial"/>
          <w:i/>
          <w:lang w:val="ro-RO" w:eastAsia="ro-RO"/>
        </w:rPr>
        <w:t>- instala</w:t>
      </w:r>
      <w:r>
        <w:rPr>
          <w:rFonts w:ascii="Arial" w:eastAsia="Times New Roman" w:hAnsi="Arial" w:cs="Arial"/>
          <w:i/>
          <w:lang w:val="ro-RO" w:eastAsia="ro-RO"/>
        </w:rPr>
        <w:t>ț</w:t>
      </w:r>
      <w:r w:rsidRPr="003232C0">
        <w:rPr>
          <w:rFonts w:ascii="Arial" w:eastAsia="Times New Roman" w:hAnsi="Arial" w:cs="Arial"/>
          <w:i/>
          <w:lang w:val="ro-RO" w:eastAsia="ro-RO"/>
        </w:rPr>
        <w:t>iile de captare con</w:t>
      </w:r>
      <w:r>
        <w:rPr>
          <w:rFonts w:ascii="Arial" w:eastAsia="Times New Roman" w:hAnsi="Arial" w:cs="Arial"/>
          <w:i/>
          <w:lang w:val="ro-RO" w:eastAsia="ro-RO"/>
        </w:rPr>
        <w:t>ț</w:t>
      </w:r>
      <w:r w:rsidRPr="003232C0">
        <w:rPr>
          <w:rFonts w:ascii="Arial" w:eastAsia="Times New Roman" w:hAnsi="Arial" w:cs="Arial"/>
          <w:i/>
          <w:lang w:val="ro-RO" w:eastAsia="ro-RO"/>
        </w:rPr>
        <w:t>in: camera de captare, conducta de preaplin, deversor superior de preaplin spre vechea camera de captare, conducta de legatur</w:t>
      </w:r>
      <w:r>
        <w:rPr>
          <w:rFonts w:ascii="Arial" w:eastAsia="Times New Roman" w:hAnsi="Arial" w:cs="Arial"/>
          <w:i/>
          <w:lang w:val="ro-RO" w:eastAsia="ro-RO"/>
        </w:rPr>
        <w:t>ă</w:t>
      </w:r>
      <w:r w:rsidRPr="003232C0">
        <w:rPr>
          <w:rFonts w:ascii="Arial" w:eastAsia="Times New Roman" w:hAnsi="Arial" w:cs="Arial"/>
          <w:i/>
          <w:lang w:val="ro-RO" w:eastAsia="ro-RO"/>
        </w:rPr>
        <w:t xml:space="preserve"> </w:t>
      </w:r>
      <w:r>
        <w:rPr>
          <w:rFonts w:ascii="Arial" w:eastAsia="Times New Roman" w:hAnsi="Arial" w:cs="Arial"/>
          <w:i/>
          <w:lang w:val="ro-RO" w:eastAsia="ro-RO"/>
        </w:rPr>
        <w:t>î</w:t>
      </w:r>
      <w:r w:rsidRPr="003232C0">
        <w:rPr>
          <w:rFonts w:ascii="Arial" w:eastAsia="Times New Roman" w:hAnsi="Arial" w:cs="Arial"/>
          <w:i/>
          <w:lang w:val="ro-RO" w:eastAsia="ro-RO"/>
        </w:rPr>
        <w:t xml:space="preserve">ntre camera de captare </w:t>
      </w:r>
      <w:r>
        <w:rPr>
          <w:rFonts w:ascii="Arial" w:eastAsia="Times New Roman" w:hAnsi="Arial" w:cs="Arial"/>
          <w:i/>
          <w:lang w:val="ro-RO" w:eastAsia="ro-RO"/>
        </w:rPr>
        <w:t>ș</w:t>
      </w:r>
      <w:r w:rsidRPr="003232C0">
        <w:rPr>
          <w:rFonts w:ascii="Arial" w:eastAsia="Times New Roman" w:hAnsi="Arial" w:cs="Arial"/>
          <w:i/>
          <w:lang w:val="ro-RO" w:eastAsia="ro-RO"/>
        </w:rPr>
        <w:t xml:space="preserve">i camera deznisipatoarelor (cu 3 compartimente); </w:t>
      </w:r>
    </w:p>
    <w:p w:rsidR="003232C0" w:rsidRPr="003232C0" w:rsidRDefault="003232C0" w:rsidP="003232C0">
      <w:pPr>
        <w:spacing w:after="0" w:line="240" w:lineRule="auto"/>
        <w:jc w:val="both"/>
        <w:rPr>
          <w:rFonts w:ascii="Arial" w:eastAsia="Times New Roman" w:hAnsi="Arial" w:cs="Arial"/>
          <w:i/>
          <w:lang w:val="ro-RO" w:eastAsia="ro-RO"/>
        </w:rPr>
      </w:pPr>
      <w:r w:rsidRPr="003232C0">
        <w:rPr>
          <w:rFonts w:ascii="Arial" w:eastAsia="Times New Roman" w:hAnsi="Arial" w:cs="Arial"/>
          <w:i/>
          <w:lang w:val="ro-RO" w:eastAsia="ro-RO"/>
        </w:rPr>
        <w:t>- gospod</w:t>
      </w:r>
      <w:r w:rsidR="00236F7C">
        <w:rPr>
          <w:rFonts w:ascii="Arial" w:eastAsia="Times New Roman" w:hAnsi="Arial" w:cs="Arial"/>
          <w:i/>
          <w:lang w:val="ro-RO" w:eastAsia="ro-RO"/>
        </w:rPr>
        <w:t>ă</w:t>
      </w:r>
      <w:r w:rsidRPr="003232C0">
        <w:rPr>
          <w:rFonts w:ascii="Arial" w:eastAsia="Times New Roman" w:hAnsi="Arial" w:cs="Arial"/>
          <w:i/>
          <w:lang w:val="ro-RO" w:eastAsia="ro-RO"/>
        </w:rPr>
        <w:t>ria de ap</w:t>
      </w:r>
      <w:r w:rsidR="00236F7C">
        <w:rPr>
          <w:rFonts w:ascii="Arial" w:eastAsia="Times New Roman" w:hAnsi="Arial" w:cs="Arial"/>
          <w:i/>
          <w:lang w:val="ro-RO" w:eastAsia="ro-RO"/>
        </w:rPr>
        <w:t>ă</w:t>
      </w:r>
      <w:r w:rsidRPr="003232C0">
        <w:rPr>
          <w:rFonts w:ascii="Arial" w:eastAsia="Times New Roman" w:hAnsi="Arial" w:cs="Arial"/>
          <w:i/>
          <w:lang w:val="ro-RO" w:eastAsia="ro-RO"/>
        </w:rPr>
        <w:t xml:space="preserve"> include 2 rezervoare de </w:t>
      </w:r>
      <w:r w:rsidR="00236F7C">
        <w:rPr>
          <w:rFonts w:ascii="Arial" w:eastAsia="Times New Roman" w:hAnsi="Arial" w:cs="Arial"/>
          <w:i/>
          <w:lang w:val="ro-RO" w:eastAsia="ro-RO"/>
        </w:rPr>
        <w:t>î</w:t>
      </w:r>
      <w:r w:rsidRPr="003232C0">
        <w:rPr>
          <w:rFonts w:ascii="Arial" w:eastAsia="Times New Roman" w:hAnsi="Arial" w:cs="Arial"/>
          <w:i/>
          <w:lang w:val="ro-RO" w:eastAsia="ro-RO"/>
        </w:rPr>
        <w:t>nmagazinare a apei, fiecare cu o capacitate de 300 m³ și un rezervor de capăt cu capacitatea de 100 m³;</w:t>
      </w:r>
    </w:p>
    <w:p w:rsidR="003232C0" w:rsidRPr="003232C0" w:rsidRDefault="003232C0" w:rsidP="003232C0">
      <w:pPr>
        <w:spacing w:after="0" w:line="240" w:lineRule="auto"/>
        <w:jc w:val="both"/>
        <w:rPr>
          <w:rFonts w:ascii="Arial" w:eastAsia="Times New Roman" w:hAnsi="Arial" w:cs="Arial"/>
          <w:i/>
          <w:lang w:val="ro-RO" w:eastAsia="ro-RO"/>
        </w:rPr>
      </w:pPr>
      <w:r w:rsidRPr="003232C0">
        <w:rPr>
          <w:rFonts w:ascii="Arial" w:eastAsia="Times New Roman" w:hAnsi="Arial" w:cs="Arial"/>
          <w:i/>
          <w:lang w:val="ro-RO" w:eastAsia="ro-RO"/>
        </w:rPr>
        <w:t xml:space="preserve">- frontul de captare </w:t>
      </w:r>
      <w:r w:rsidR="00236F7C">
        <w:rPr>
          <w:rFonts w:ascii="Arial" w:eastAsia="Times New Roman" w:hAnsi="Arial" w:cs="Arial"/>
          <w:i/>
          <w:lang w:val="ro-RO" w:eastAsia="ro-RO"/>
        </w:rPr>
        <w:t>ș</w:t>
      </w:r>
      <w:r w:rsidRPr="003232C0">
        <w:rPr>
          <w:rFonts w:ascii="Arial" w:eastAsia="Times New Roman" w:hAnsi="Arial" w:cs="Arial"/>
          <w:i/>
          <w:lang w:val="ro-RO" w:eastAsia="ro-RO"/>
        </w:rPr>
        <w:t xml:space="preserve">i rezervoarele de </w:t>
      </w:r>
      <w:r w:rsidR="00236F7C">
        <w:rPr>
          <w:rFonts w:ascii="Arial" w:eastAsia="Times New Roman" w:hAnsi="Arial" w:cs="Arial"/>
          <w:i/>
          <w:lang w:val="ro-RO" w:eastAsia="ro-RO"/>
        </w:rPr>
        <w:t>î</w:t>
      </w:r>
      <w:r w:rsidRPr="003232C0">
        <w:rPr>
          <w:rFonts w:ascii="Arial" w:eastAsia="Times New Roman" w:hAnsi="Arial" w:cs="Arial"/>
          <w:i/>
          <w:lang w:val="ro-RO" w:eastAsia="ro-RO"/>
        </w:rPr>
        <w:t xml:space="preserve">nmagazinare vor fi reabilitate, iar </w:t>
      </w:r>
      <w:r w:rsidR="00236F7C">
        <w:rPr>
          <w:rFonts w:ascii="Arial" w:eastAsia="Times New Roman" w:hAnsi="Arial" w:cs="Arial"/>
          <w:i/>
          <w:lang w:val="ro-RO" w:eastAsia="ro-RO"/>
        </w:rPr>
        <w:t>î</w:t>
      </w:r>
      <w:r w:rsidRPr="003232C0">
        <w:rPr>
          <w:rFonts w:ascii="Arial" w:eastAsia="Times New Roman" w:hAnsi="Arial" w:cs="Arial"/>
          <w:i/>
          <w:lang w:val="ro-RO" w:eastAsia="ro-RO"/>
        </w:rPr>
        <w:t>n vecin</w:t>
      </w:r>
      <w:r w:rsidR="00236F7C">
        <w:rPr>
          <w:rFonts w:ascii="Arial" w:eastAsia="Times New Roman" w:hAnsi="Arial" w:cs="Arial"/>
          <w:i/>
          <w:lang w:val="ro-RO" w:eastAsia="ro-RO"/>
        </w:rPr>
        <w:t>ă</w:t>
      </w:r>
      <w:r w:rsidRPr="003232C0">
        <w:rPr>
          <w:rFonts w:ascii="Arial" w:eastAsia="Times New Roman" w:hAnsi="Arial" w:cs="Arial"/>
          <w:i/>
          <w:lang w:val="ro-RO" w:eastAsia="ro-RO"/>
        </w:rPr>
        <w:t>tatea rezervoarelor va fi realizat</w:t>
      </w:r>
      <w:r w:rsidR="00236F7C">
        <w:rPr>
          <w:rFonts w:ascii="Arial" w:eastAsia="Times New Roman" w:hAnsi="Arial" w:cs="Arial"/>
          <w:i/>
          <w:lang w:val="ro-RO" w:eastAsia="ro-RO"/>
        </w:rPr>
        <w:t>ă</w:t>
      </w:r>
      <w:r w:rsidRPr="003232C0">
        <w:rPr>
          <w:rFonts w:ascii="Arial" w:eastAsia="Times New Roman" w:hAnsi="Arial" w:cs="Arial"/>
          <w:i/>
          <w:lang w:val="ro-RO" w:eastAsia="ro-RO"/>
        </w:rPr>
        <w:t xml:space="preserve"> o sta</w:t>
      </w:r>
      <w:r w:rsidR="00236F7C">
        <w:rPr>
          <w:rFonts w:ascii="Arial" w:eastAsia="Times New Roman" w:hAnsi="Arial" w:cs="Arial"/>
          <w:i/>
          <w:lang w:val="ro-RO" w:eastAsia="ro-RO"/>
        </w:rPr>
        <w:t>ț</w:t>
      </w:r>
      <w:r w:rsidRPr="003232C0">
        <w:rPr>
          <w:rFonts w:ascii="Arial" w:eastAsia="Times New Roman" w:hAnsi="Arial" w:cs="Arial"/>
          <w:i/>
          <w:lang w:val="ro-RO" w:eastAsia="ro-RO"/>
        </w:rPr>
        <w:t xml:space="preserve">ie de tratare a apei </w:t>
      </w:r>
      <w:r w:rsidR="00236F7C">
        <w:rPr>
          <w:rFonts w:ascii="Arial" w:eastAsia="Times New Roman" w:hAnsi="Arial" w:cs="Arial"/>
          <w:i/>
          <w:lang w:val="ro-RO" w:eastAsia="ro-RO"/>
        </w:rPr>
        <w:t>î</w:t>
      </w:r>
      <w:r w:rsidRPr="003232C0">
        <w:rPr>
          <w:rFonts w:ascii="Arial" w:eastAsia="Times New Roman" w:hAnsi="Arial" w:cs="Arial"/>
          <w:i/>
          <w:lang w:val="ro-RO" w:eastAsia="ro-RO"/>
        </w:rPr>
        <w:t>n vederea potabiliz</w:t>
      </w:r>
      <w:r w:rsidR="00236F7C">
        <w:rPr>
          <w:rFonts w:ascii="Arial" w:eastAsia="Times New Roman" w:hAnsi="Arial" w:cs="Arial"/>
          <w:i/>
          <w:lang w:val="ro-RO" w:eastAsia="ro-RO"/>
        </w:rPr>
        <w:t>ă</w:t>
      </w:r>
      <w:r w:rsidRPr="003232C0">
        <w:rPr>
          <w:rFonts w:ascii="Arial" w:eastAsia="Times New Roman" w:hAnsi="Arial" w:cs="Arial"/>
          <w:i/>
          <w:lang w:val="ro-RO" w:eastAsia="ro-RO"/>
        </w:rPr>
        <w:t>rii; vor fi asigurate racordurile sta</w:t>
      </w:r>
      <w:r w:rsidR="00236F7C">
        <w:rPr>
          <w:rFonts w:ascii="Arial" w:eastAsia="Times New Roman" w:hAnsi="Arial" w:cs="Arial"/>
          <w:i/>
          <w:lang w:val="ro-RO" w:eastAsia="ro-RO"/>
        </w:rPr>
        <w:t>ției de tratare la aducț</w:t>
      </w:r>
      <w:r w:rsidRPr="003232C0">
        <w:rPr>
          <w:rFonts w:ascii="Arial" w:eastAsia="Times New Roman" w:hAnsi="Arial" w:cs="Arial"/>
          <w:i/>
          <w:lang w:val="ro-RO" w:eastAsia="ro-RO"/>
        </w:rPr>
        <w:t xml:space="preserve">iune </w:t>
      </w:r>
      <w:r w:rsidR="00236F7C">
        <w:rPr>
          <w:rFonts w:ascii="Arial" w:eastAsia="Times New Roman" w:hAnsi="Arial" w:cs="Arial"/>
          <w:i/>
          <w:lang w:val="ro-RO" w:eastAsia="ro-RO"/>
        </w:rPr>
        <w:t>ș</w:t>
      </w:r>
      <w:r w:rsidRPr="003232C0">
        <w:rPr>
          <w:rFonts w:ascii="Arial" w:eastAsia="Times New Roman" w:hAnsi="Arial" w:cs="Arial"/>
          <w:i/>
          <w:lang w:val="ro-RO" w:eastAsia="ro-RO"/>
        </w:rPr>
        <w:t xml:space="preserve">i cu rezervoarele de </w:t>
      </w:r>
      <w:r w:rsidR="00236F7C">
        <w:rPr>
          <w:rFonts w:ascii="Arial" w:eastAsia="Times New Roman" w:hAnsi="Arial" w:cs="Arial"/>
          <w:i/>
          <w:lang w:val="ro-RO" w:eastAsia="ro-RO"/>
        </w:rPr>
        <w:t>î</w:t>
      </w:r>
      <w:r w:rsidRPr="003232C0">
        <w:rPr>
          <w:rFonts w:ascii="Arial" w:eastAsia="Times New Roman" w:hAnsi="Arial" w:cs="Arial"/>
          <w:i/>
          <w:lang w:val="ro-RO" w:eastAsia="ro-RO"/>
        </w:rPr>
        <w:t>nmagazinare;</w:t>
      </w:r>
    </w:p>
    <w:p w:rsidR="003232C0" w:rsidRPr="003232C0" w:rsidRDefault="003232C0" w:rsidP="003232C0">
      <w:pPr>
        <w:spacing w:after="0" w:line="240" w:lineRule="auto"/>
        <w:jc w:val="both"/>
        <w:rPr>
          <w:rFonts w:ascii="Arial" w:eastAsia="Times New Roman" w:hAnsi="Arial" w:cs="Arial"/>
          <w:i/>
          <w:lang w:val="af-ZA" w:eastAsia="ro-RO"/>
        </w:rPr>
      </w:pPr>
      <w:r w:rsidRPr="003232C0">
        <w:rPr>
          <w:rFonts w:ascii="Arial" w:eastAsia="Times New Roman" w:hAnsi="Arial" w:cs="Arial"/>
          <w:i/>
          <w:lang w:val="af-ZA" w:eastAsia="ro-RO"/>
        </w:rPr>
        <w:t>- sta</w:t>
      </w:r>
      <w:r w:rsidR="00236F7C">
        <w:rPr>
          <w:rFonts w:ascii="Arial" w:eastAsia="Times New Roman" w:hAnsi="Arial" w:cs="Arial"/>
          <w:i/>
          <w:lang w:val="af-ZA" w:eastAsia="ro-RO"/>
        </w:rPr>
        <w:t>ț</w:t>
      </w:r>
      <w:r w:rsidRPr="003232C0">
        <w:rPr>
          <w:rFonts w:ascii="Arial" w:eastAsia="Times New Roman" w:hAnsi="Arial" w:cs="Arial"/>
          <w:i/>
          <w:lang w:val="af-ZA" w:eastAsia="ro-RO"/>
        </w:rPr>
        <w:t xml:space="preserve">ia de tratare va avea o capacitate de 50,00 m³/h. S-a optat pentru o statie de tratare compacta cu montaj suprateran, </w:t>
      </w:r>
      <w:r w:rsidR="00236F7C">
        <w:rPr>
          <w:rFonts w:ascii="Arial" w:eastAsia="Times New Roman" w:hAnsi="Arial" w:cs="Arial"/>
          <w:i/>
          <w:lang w:val="af-ZA" w:eastAsia="ro-RO"/>
        </w:rPr>
        <w:t>î</w:t>
      </w:r>
      <w:r w:rsidRPr="003232C0">
        <w:rPr>
          <w:rFonts w:ascii="Arial" w:eastAsia="Times New Roman" w:hAnsi="Arial" w:cs="Arial"/>
          <w:i/>
          <w:lang w:val="af-ZA" w:eastAsia="ro-RO"/>
        </w:rPr>
        <w:t>ntr-o cladire tip container realizat</w:t>
      </w:r>
      <w:r w:rsidR="00236F7C">
        <w:rPr>
          <w:rFonts w:ascii="Arial" w:eastAsia="Times New Roman" w:hAnsi="Arial" w:cs="Arial"/>
          <w:i/>
          <w:lang w:val="af-ZA" w:eastAsia="ro-RO"/>
        </w:rPr>
        <w:t>ă</w:t>
      </w:r>
      <w:r w:rsidRPr="003232C0">
        <w:rPr>
          <w:rFonts w:ascii="Arial" w:eastAsia="Times New Roman" w:hAnsi="Arial" w:cs="Arial"/>
          <w:i/>
          <w:lang w:val="af-ZA" w:eastAsia="ro-RO"/>
        </w:rPr>
        <w:t xml:space="preserve"> din panouri tip „sandwich”. Containerul va fi construit pe o platforma din beton.</w:t>
      </w:r>
    </w:p>
    <w:p w:rsidR="00D167DD" w:rsidRPr="00EA2E81" w:rsidRDefault="00D81E84" w:rsidP="003232C0">
      <w:pPr>
        <w:spacing w:after="0" w:line="240" w:lineRule="auto"/>
        <w:jc w:val="both"/>
        <w:rPr>
          <w:rFonts w:ascii="Arial" w:hAnsi="Arial" w:cs="Arial"/>
          <w:i/>
          <w:iCs/>
          <w:lang w:val="ro-RO"/>
        </w:rPr>
      </w:pPr>
      <w:r w:rsidRPr="00EA2E81">
        <w:rPr>
          <w:rFonts w:ascii="Arial" w:eastAsia="Times New Roman" w:hAnsi="Arial" w:cs="Arial"/>
          <w:i/>
          <w:lang w:val="ro-RO"/>
        </w:rPr>
        <w:t>c</w:t>
      </w:r>
      <w:r w:rsidR="00B05172" w:rsidRPr="00EA2E81">
        <w:rPr>
          <w:rFonts w:ascii="Arial" w:eastAsia="Times New Roman" w:hAnsi="Arial" w:cs="Arial"/>
          <w:i/>
          <w:lang w:val="ro-RO"/>
        </w:rPr>
        <w:t>)</w:t>
      </w:r>
      <w:r w:rsidR="00D167DD" w:rsidRPr="00EA2E81">
        <w:rPr>
          <w:rFonts w:ascii="Arial" w:hAnsi="Arial" w:cs="Arial"/>
          <w:i/>
          <w:iCs/>
          <w:sz w:val="20"/>
          <w:szCs w:val="20"/>
          <w:lang w:val="ro-RO"/>
        </w:rPr>
        <w:t xml:space="preserve"> P</w:t>
      </w:r>
      <w:r w:rsidR="00D167DD" w:rsidRPr="00EA2E81">
        <w:rPr>
          <w:rFonts w:ascii="Arial" w:hAnsi="Arial" w:cs="Arial"/>
          <w:i/>
          <w:iCs/>
          <w:lang w:val="ro-RO"/>
        </w:rPr>
        <w:t>roiectul nu are efect cumulativ cu alte proiecte din zonă.</w:t>
      </w:r>
    </w:p>
    <w:p w:rsidR="00236F7C" w:rsidRPr="00236F7C" w:rsidRDefault="00236F7C" w:rsidP="00236F7C">
      <w:pPr>
        <w:spacing w:after="0" w:line="240" w:lineRule="auto"/>
        <w:jc w:val="both"/>
        <w:rPr>
          <w:rFonts w:ascii="Arial" w:eastAsia="Times New Roman" w:hAnsi="Arial" w:cs="Arial"/>
          <w:i/>
          <w:lang w:val="ro-RO"/>
        </w:rPr>
      </w:pPr>
      <w:r w:rsidRPr="00236F7C">
        <w:rPr>
          <w:rFonts w:ascii="Arial" w:eastAsia="Times New Roman" w:hAnsi="Arial" w:cs="Arial"/>
          <w:i/>
          <w:lang w:val="ro-RO"/>
        </w:rPr>
        <w:t xml:space="preserve">d) în etapa de realizare a investiţiei şi pentru funcţionarea activităţii nu se utilizează substanţe toxice şi periculoase; </w:t>
      </w:r>
    </w:p>
    <w:p w:rsidR="00236F7C" w:rsidRPr="00236F7C" w:rsidRDefault="00236F7C" w:rsidP="00236F7C">
      <w:pPr>
        <w:spacing w:after="0" w:line="240" w:lineRule="auto"/>
        <w:jc w:val="both"/>
        <w:rPr>
          <w:rFonts w:ascii="Arial" w:eastAsia="Times New Roman" w:hAnsi="Arial" w:cs="Arial"/>
          <w:i/>
          <w:lang w:val="ro-RO"/>
        </w:rPr>
      </w:pPr>
      <w:r>
        <w:rPr>
          <w:rFonts w:ascii="Arial" w:eastAsia="Times New Roman" w:hAnsi="Arial" w:cs="Arial"/>
          <w:i/>
          <w:lang w:val="ro-RO"/>
        </w:rPr>
        <w:t>e</w:t>
      </w:r>
      <w:r w:rsidRPr="00236F7C">
        <w:rPr>
          <w:rFonts w:ascii="Arial" w:eastAsia="Times New Roman" w:hAnsi="Arial" w:cs="Arial"/>
          <w:i/>
          <w:lang w:val="ro-RO"/>
        </w:rPr>
        <w:t>) proiectul este situat în afara ariilor naturale protejate, a zonelor de protecţie specială sau arie în care standardele de calitate ale mediului, stabilite de legislaţie, au fost depăşite;</w:t>
      </w:r>
    </w:p>
    <w:p w:rsidR="00236F7C" w:rsidRPr="00236F7C" w:rsidRDefault="00236F7C" w:rsidP="00236F7C">
      <w:pPr>
        <w:spacing w:after="0" w:line="240" w:lineRule="auto"/>
        <w:jc w:val="both"/>
        <w:rPr>
          <w:rFonts w:ascii="Arial" w:eastAsia="Times New Roman" w:hAnsi="Arial" w:cs="Arial"/>
          <w:i/>
          <w:lang w:val="ro-RO"/>
        </w:rPr>
      </w:pPr>
      <w:r>
        <w:rPr>
          <w:rFonts w:ascii="Arial" w:eastAsia="Times New Roman" w:hAnsi="Arial" w:cs="Arial"/>
          <w:i/>
          <w:lang w:val="ro-RO"/>
        </w:rPr>
        <w:t>f</w:t>
      </w:r>
      <w:r w:rsidRPr="00236F7C">
        <w:rPr>
          <w:rFonts w:ascii="Arial" w:eastAsia="Times New Roman" w:hAnsi="Arial" w:cs="Arial"/>
          <w:i/>
          <w:lang w:val="ro-RO"/>
        </w:rPr>
        <w:t>) deşeurile rezultate, atât în etapa de realizare a investiţiei cât şi în perioada de funcţionare a obiectivului, se vor colecta selectiv şi vor fi preluate de firme autorizate. Deşeurile menajere vor fi transportate şi depozitate prin relaţie contractuală cu operatorul de salubritate.</w:t>
      </w:r>
    </w:p>
    <w:p w:rsidR="00236F7C" w:rsidRPr="00236F7C" w:rsidRDefault="00236F7C" w:rsidP="00236F7C">
      <w:pPr>
        <w:spacing w:after="0" w:line="240" w:lineRule="auto"/>
        <w:jc w:val="both"/>
        <w:rPr>
          <w:rFonts w:ascii="Arial" w:eastAsia="Times New Roman" w:hAnsi="Arial" w:cs="Arial"/>
          <w:i/>
          <w:lang w:val="ro-RO"/>
        </w:rPr>
      </w:pPr>
      <w:r>
        <w:rPr>
          <w:rFonts w:ascii="Arial" w:eastAsia="Times New Roman" w:hAnsi="Arial" w:cs="Arial"/>
          <w:i/>
          <w:lang w:val="ro-RO"/>
        </w:rPr>
        <w:t>g</w:t>
      </w:r>
      <w:r w:rsidRPr="00236F7C">
        <w:rPr>
          <w:rFonts w:ascii="Arial" w:eastAsia="Times New Roman" w:hAnsi="Arial" w:cs="Arial"/>
          <w:i/>
          <w:lang w:val="ro-RO"/>
        </w:rPr>
        <w:t>) pământul rezultat din săpături va fi refolosit pentru umplerea șanțurilor conductelor de apă;</w:t>
      </w:r>
    </w:p>
    <w:p w:rsidR="00236F7C" w:rsidRPr="00236F7C" w:rsidRDefault="00236F7C" w:rsidP="00236F7C">
      <w:pPr>
        <w:spacing w:after="0" w:line="240" w:lineRule="auto"/>
        <w:jc w:val="both"/>
        <w:rPr>
          <w:rFonts w:ascii="Arial" w:eastAsia="Times New Roman" w:hAnsi="Arial" w:cs="Arial"/>
          <w:i/>
          <w:lang w:val="ro-RO"/>
        </w:rPr>
      </w:pPr>
      <w:r>
        <w:rPr>
          <w:rFonts w:ascii="Arial" w:eastAsia="Times New Roman" w:hAnsi="Arial" w:cs="Arial"/>
          <w:i/>
          <w:lang w:val="ro-RO"/>
        </w:rPr>
        <w:t>h</w:t>
      </w:r>
      <w:r w:rsidRPr="00236F7C">
        <w:rPr>
          <w:rFonts w:ascii="Arial" w:eastAsia="Times New Roman" w:hAnsi="Arial" w:cs="Arial"/>
          <w:i/>
          <w:lang w:val="ro-RO"/>
        </w:rPr>
        <w:t xml:space="preserve">) în etapa de realizare a investiţiei şi după punerea în funcţiune a obiectivului nu se utilizează substanţe toxice şi periculoase; </w:t>
      </w:r>
    </w:p>
    <w:p w:rsidR="00236F7C" w:rsidRPr="00236F7C" w:rsidRDefault="00236F7C" w:rsidP="00236F7C">
      <w:pPr>
        <w:spacing w:after="0" w:line="240" w:lineRule="auto"/>
        <w:jc w:val="both"/>
        <w:rPr>
          <w:rFonts w:ascii="Arial" w:eastAsia="Times New Roman" w:hAnsi="Arial" w:cs="Arial"/>
          <w:i/>
          <w:lang w:val="ro-RO"/>
        </w:rPr>
      </w:pPr>
      <w:r>
        <w:rPr>
          <w:rFonts w:ascii="Arial" w:eastAsia="Times New Roman" w:hAnsi="Arial" w:cs="Arial"/>
          <w:i/>
          <w:lang w:val="ro-RO"/>
        </w:rPr>
        <w:t>i</w:t>
      </w:r>
      <w:r w:rsidRPr="00236F7C">
        <w:rPr>
          <w:rFonts w:ascii="Arial" w:eastAsia="Times New Roman" w:hAnsi="Arial" w:cs="Arial"/>
          <w:i/>
          <w:lang w:val="ro-RO"/>
        </w:rPr>
        <w:t>) dintre resursele naturale se vor utiliza agregate naturale (nisip, pietriș), în etapa de realizare a investiției și apă în etapa de funcționare;</w:t>
      </w:r>
    </w:p>
    <w:p w:rsidR="00236F7C" w:rsidRPr="00236F7C" w:rsidRDefault="00236F7C" w:rsidP="00236F7C">
      <w:pPr>
        <w:spacing w:after="0" w:line="240" w:lineRule="auto"/>
        <w:jc w:val="both"/>
        <w:rPr>
          <w:rFonts w:ascii="Arial" w:eastAsia="Times New Roman" w:hAnsi="Arial" w:cs="Arial"/>
          <w:i/>
          <w:lang w:val="ro-RO"/>
        </w:rPr>
      </w:pPr>
      <w:r>
        <w:rPr>
          <w:rFonts w:ascii="Arial" w:eastAsia="Times New Roman" w:hAnsi="Arial" w:cs="Arial"/>
          <w:i/>
          <w:lang w:val="ro-RO"/>
        </w:rPr>
        <w:t>j</w:t>
      </w:r>
      <w:r w:rsidRPr="00236F7C">
        <w:rPr>
          <w:rFonts w:ascii="Arial" w:eastAsia="Times New Roman" w:hAnsi="Arial" w:cs="Arial"/>
          <w:i/>
          <w:lang w:val="ro-RO"/>
        </w:rPr>
        <w:t>) proiectul a parcurs etapa de evaluare iniţială, din analiza listei de control pentru etapa de încadrare, finalizată în şedinţa Comisiei de Analiză Tehnică, nu rezultă un impact semnificativ asupra mediului al proiectului propus;</w:t>
      </w:r>
    </w:p>
    <w:p w:rsidR="00895BE1" w:rsidRDefault="00236F7C" w:rsidP="00236F7C">
      <w:pPr>
        <w:spacing w:after="0" w:line="240" w:lineRule="auto"/>
        <w:jc w:val="both"/>
        <w:rPr>
          <w:rFonts w:ascii="Arial" w:eastAsia="Times New Roman" w:hAnsi="Arial" w:cs="Arial"/>
          <w:i/>
          <w:lang w:val="ro-RO"/>
        </w:rPr>
      </w:pPr>
      <w:r>
        <w:rPr>
          <w:rFonts w:ascii="Arial" w:eastAsia="Times New Roman" w:hAnsi="Arial" w:cs="Arial"/>
          <w:i/>
          <w:lang w:val="ro-RO"/>
        </w:rPr>
        <w:t>k</w:t>
      </w:r>
      <w:r w:rsidRPr="00236F7C">
        <w:rPr>
          <w:rFonts w:ascii="Arial" w:eastAsia="Times New Roman" w:hAnsi="Arial" w:cs="Arial"/>
          <w:i/>
          <w:lang w:val="ro-RO"/>
        </w:rPr>
        <w:t xml:space="preserve">) anunţul solicitării de obținere a acordului de mediu a fost mediatizat prin: afişare la sediul SC AQUABIS SA, afișare la sediul Primăriei comunei </w:t>
      </w:r>
      <w:r>
        <w:rPr>
          <w:rFonts w:ascii="Arial" w:eastAsia="Times New Roman" w:hAnsi="Arial" w:cs="Arial"/>
          <w:i/>
          <w:lang w:val="ro-RO"/>
        </w:rPr>
        <w:t>Telciu</w:t>
      </w:r>
      <w:r w:rsidRPr="00236F7C">
        <w:rPr>
          <w:rFonts w:ascii="Arial" w:eastAsia="Times New Roman" w:hAnsi="Arial" w:cs="Arial"/>
          <w:i/>
          <w:lang w:val="ro-RO"/>
        </w:rPr>
        <w:t xml:space="preserve">, afișare la sediul Primăriei </w:t>
      </w:r>
      <w:r>
        <w:rPr>
          <w:rFonts w:ascii="Arial" w:eastAsia="Times New Roman" w:hAnsi="Arial" w:cs="Arial"/>
          <w:i/>
          <w:lang w:val="ro-RO"/>
        </w:rPr>
        <w:t>comunei Salva</w:t>
      </w:r>
      <w:r w:rsidRPr="00236F7C">
        <w:rPr>
          <w:rFonts w:ascii="Arial" w:eastAsia="Times New Roman" w:hAnsi="Arial" w:cs="Arial"/>
          <w:i/>
          <w:lang w:val="ro-RO"/>
        </w:rPr>
        <w:t>, afişare pe site-ul şi la sediul A.P.M. Bistriţa-Năsăud și publicare în presa locală. Nu s-au înregistrat observaţii/contestaţii/comentarii din partea publicului interesat.</w:t>
      </w:r>
    </w:p>
    <w:p w:rsidR="00236F7C" w:rsidRPr="00EA2E81" w:rsidRDefault="00236F7C" w:rsidP="00236F7C">
      <w:pPr>
        <w:spacing w:after="0" w:line="240" w:lineRule="auto"/>
        <w:jc w:val="both"/>
        <w:rPr>
          <w:rFonts w:ascii="Arial" w:eastAsia="Times New Roman" w:hAnsi="Arial" w:cs="Arial"/>
          <w:i/>
          <w:lang w:val="ro-RO"/>
        </w:rPr>
      </w:pPr>
    </w:p>
    <w:p w:rsidR="00825666" w:rsidRPr="00EA2E81"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 xml:space="preserve">II. Motivele care au stat la baza luării deciziei etapei de încadrare în procedura de evaluare adecvată sunt următoarele: </w:t>
      </w:r>
    </w:p>
    <w:p w:rsidR="00895BE1" w:rsidRDefault="00895BE1" w:rsidP="00895BE1">
      <w:pPr>
        <w:spacing w:after="0" w:line="240" w:lineRule="auto"/>
        <w:jc w:val="both"/>
        <w:rPr>
          <w:rFonts w:ascii="Arial" w:hAnsi="Arial" w:cs="Arial"/>
          <w:i/>
          <w:lang w:val="ro-RO"/>
        </w:rPr>
      </w:pPr>
      <w:r w:rsidRPr="00EA2E81">
        <w:rPr>
          <w:rFonts w:ascii="Arial" w:hAnsi="Arial" w:cs="Arial"/>
          <w:i/>
          <w:lang w:val="ro-RO"/>
        </w:rPr>
        <w:t xml:space="preserve">a) </w:t>
      </w:r>
      <w:r w:rsidR="00E70D5F" w:rsidRPr="00EA2E81">
        <w:rPr>
          <w:rFonts w:ascii="Arial" w:hAnsi="Arial" w:cs="Arial"/>
          <w:i/>
          <w:lang w:val="ro-RO"/>
        </w:rPr>
        <w:t xml:space="preserve">proiectul propus </w:t>
      </w:r>
      <w:r w:rsidR="00236F7C">
        <w:rPr>
          <w:rFonts w:ascii="Arial" w:hAnsi="Arial" w:cs="Arial"/>
          <w:i/>
          <w:lang w:val="ro-RO"/>
        </w:rPr>
        <w:t xml:space="preserve">nu </w:t>
      </w:r>
      <w:r w:rsidR="00E70D5F" w:rsidRPr="00EA2E81">
        <w:rPr>
          <w:rFonts w:ascii="Arial" w:hAnsi="Arial" w:cs="Arial"/>
          <w:i/>
          <w:lang w:val="ro-RO"/>
        </w:rPr>
        <w:t>intră sub incidenţa art. 28 din O.U.G. nr. 57/2007 privind regimul ariilor naturale protejate, conservarea habitatelor naturale, a florei şi faunei sălbatice, cu modifică</w:t>
      </w:r>
      <w:r w:rsidR="00247D78" w:rsidRPr="00EA2E81">
        <w:rPr>
          <w:rFonts w:ascii="Arial" w:hAnsi="Arial" w:cs="Arial"/>
          <w:i/>
          <w:lang w:val="ro-RO"/>
        </w:rPr>
        <w:t>rile şi completările ulterioare</w:t>
      </w:r>
      <w:r w:rsidR="00236F7C">
        <w:rPr>
          <w:rFonts w:ascii="Arial" w:hAnsi="Arial" w:cs="Arial"/>
          <w:i/>
          <w:lang w:val="ro-RO"/>
        </w:rPr>
        <w:t>;</w:t>
      </w:r>
    </w:p>
    <w:p w:rsidR="00CF64C9" w:rsidRDefault="00CF64C9" w:rsidP="00895BE1">
      <w:pPr>
        <w:spacing w:after="0" w:line="240" w:lineRule="auto"/>
        <w:jc w:val="both"/>
        <w:rPr>
          <w:rFonts w:ascii="Arial" w:hAnsi="Arial" w:cs="Arial"/>
          <w:i/>
          <w:lang w:val="ro-RO"/>
        </w:rPr>
      </w:pP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Condiţii de realizare a proiectului:</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1. Se vor respecta prevederile O.U.G. nr. 195/2005 privind protecţia mediului, cu modificările şi completările ulterioare.</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2. Materialele necesare pe parcursul execuţiei lucrărilor vor fi depozitate numai în locuri special amenajate, astfel încât să se asigure protecţia factorilor de mediu. Se interzice depozitarea necontrolată a deşeurilor.</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3. Pe parcursul execuţiei lucrărilor se vor lua toate măsurile pentru prevenirea poluărilor accidentale, iar la finalizarea lucrărilor terenul afectat de lucrări se va aduce la starea iniţială.</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4. Mijloacele de transport şi utilajele folosite vor fi întreţinute corespunzător, pentru reducerea emisiilor de noxe în atmosferă şi prevenirea scurgerilor accidentale de carburanţi/lubrifianţi.</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lastRenderedPageBreak/>
        <w:t>5. Se va asigura în permanenţă stocul de materiale şi dotări necesare pentru combaterea efectelor poluărilor accidentale (materiale absorbante pentru eventuale scurgeri de carburanţi).</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6. La terminarea lucrărilor se vor dezafecta zona organizărilor de şantier, se vor îndepărta atât materialele rămase neutilizate cât şi deşeurile rezultate în timpul lucrărilor, iar suprafeţele de teren afectate de lucrările de execuţie vor fi aduse la starea iniţială.</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7. Deşeurile  de construcţie rezultate şi deşeurile menajere vor fi transportate şi depozitate prin relaţie contractuală cu operatorul de salubritate din zonă, iar deşeurile valorificabile se vor preda la societăţi specializate, autorizate pentru valorificarea lor.</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8. Se interzice accesul de pe amplasament pe drumurile publice cu utilaje şi mijloace de transport necurăţate. Titularul activităţii are obligaţia asigurării cu instalaţiile necesare acestui scop - instalaţii de spălare şi sistem colector de ape uzate.</w:t>
      </w:r>
    </w:p>
    <w:p w:rsidR="00236F7C" w:rsidRPr="00236F7C" w:rsidRDefault="00236F7C" w:rsidP="00236F7C">
      <w:pPr>
        <w:spacing w:after="0" w:line="240" w:lineRule="auto"/>
        <w:jc w:val="both"/>
        <w:rPr>
          <w:rFonts w:ascii="Arial" w:hAnsi="Arial" w:cs="Arial"/>
          <w:i/>
          <w:lang w:val="ro-RO"/>
        </w:rPr>
      </w:pPr>
      <w:r w:rsidRPr="00236F7C">
        <w:rPr>
          <w:rFonts w:ascii="Arial" w:hAnsi="Arial" w:cs="Arial"/>
          <w:i/>
          <w:lang w:val="ro-RO"/>
        </w:rPr>
        <w:t>9. La execuția lucrărilor se vor respecta întocmai cele menționate în memoriul de prezentare (date, parametri), justificare a prezentei decizii.</w:t>
      </w:r>
    </w:p>
    <w:p w:rsidR="00236F7C" w:rsidRDefault="00236F7C" w:rsidP="00236F7C">
      <w:pPr>
        <w:spacing w:after="0" w:line="240" w:lineRule="auto"/>
        <w:jc w:val="both"/>
        <w:rPr>
          <w:rFonts w:ascii="Arial" w:hAnsi="Arial" w:cs="Arial"/>
          <w:i/>
          <w:lang w:val="ro-RO"/>
        </w:rPr>
      </w:pPr>
      <w:r w:rsidRPr="00236F7C">
        <w:rPr>
          <w:rFonts w:ascii="Arial" w:hAnsi="Arial" w:cs="Arial"/>
          <w:i/>
          <w:lang w:val="ro-RO"/>
        </w:rPr>
        <w:t>10. La finalizarea investiţiei, titularul va notifica Agenţia pentru Protecţia Mediului Bistriţa-Năsăud şi Comisariatul Judeţean Bistrița-Năsăud al Gărzii Naționale de Mediu pentru verificarea conformării cu actul de reglementare şi va solicita şi obţine revizuirea autorizaţiei de mediu.</w:t>
      </w:r>
    </w:p>
    <w:p w:rsidR="00236F7C" w:rsidRPr="00EA2E81" w:rsidRDefault="00236F7C" w:rsidP="00895BE1">
      <w:pPr>
        <w:spacing w:after="0" w:line="240" w:lineRule="auto"/>
        <w:jc w:val="both"/>
        <w:rPr>
          <w:rFonts w:ascii="Arial" w:hAnsi="Arial" w:cs="Arial"/>
          <w:i/>
          <w:lang w:val="ro-RO"/>
        </w:rPr>
      </w:pPr>
    </w:p>
    <w:p w:rsidR="00236F7C" w:rsidRPr="00236F7C" w:rsidRDefault="00236F7C" w:rsidP="00236F7C">
      <w:pPr>
        <w:spacing w:after="0" w:line="240" w:lineRule="auto"/>
        <w:ind w:firstLine="720"/>
        <w:jc w:val="both"/>
        <w:rPr>
          <w:rFonts w:ascii="Arial" w:hAnsi="Arial" w:cs="Arial"/>
          <w:b/>
          <w:lang w:val="ro-RO"/>
        </w:rPr>
      </w:pPr>
      <w:r w:rsidRPr="00236F7C">
        <w:rPr>
          <w:rFonts w:ascii="Arial" w:hAnsi="Arial" w:cs="Arial"/>
          <w:b/>
          <w:lang w:val="ro-RO"/>
        </w:rPr>
        <w:t>Prezentul act de reglementare este valabil pe toată perioada punerii în aplicare a proiectului.</w:t>
      </w:r>
    </w:p>
    <w:p w:rsidR="00236F7C" w:rsidRPr="00236F7C" w:rsidRDefault="00236F7C" w:rsidP="00236F7C">
      <w:pPr>
        <w:autoSpaceDE w:val="0"/>
        <w:autoSpaceDN w:val="0"/>
        <w:adjustRightInd w:val="0"/>
        <w:spacing w:after="0" w:line="240" w:lineRule="auto"/>
        <w:ind w:firstLine="720"/>
        <w:jc w:val="both"/>
        <w:rPr>
          <w:rFonts w:ascii="Arial" w:hAnsi="Arial" w:cs="Arial"/>
          <w:b/>
          <w:snapToGrid w:val="0"/>
          <w:lang w:val="ro-RO"/>
        </w:rPr>
      </w:pPr>
      <w:r w:rsidRPr="00236F7C">
        <w:rPr>
          <w:rFonts w:ascii="Arial" w:hAnsi="Arial" w:cs="Arial"/>
          <w:b/>
          <w:lang w:val="ro-RO"/>
        </w:rPr>
        <w:t>În cazul în care proiectul suferă modificări, titularul este obligat să notifice în scris</w:t>
      </w:r>
      <w:r w:rsidRPr="00236F7C">
        <w:rPr>
          <w:rFonts w:ascii="Arial" w:hAnsi="Arial" w:cs="Arial"/>
          <w:b/>
          <w:i/>
          <w:snapToGrid w:val="0"/>
          <w:lang w:val="ro-RO"/>
        </w:rPr>
        <w:t xml:space="preserve"> Agenţia pentru Protecţia Mediului Bistriţa-Năsăud </w:t>
      </w:r>
      <w:r w:rsidRPr="00236F7C">
        <w:rPr>
          <w:rFonts w:ascii="Arial" w:hAnsi="Arial" w:cs="Arial"/>
          <w:b/>
          <w:snapToGrid w:val="0"/>
          <w:lang w:val="ro-RO"/>
        </w:rPr>
        <w:t>asupra acestor modificări, înainte de realizarea acestora.</w:t>
      </w:r>
    </w:p>
    <w:p w:rsidR="00236F7C" w:rsidRPr="00236F7C" w:rsidRDefault="00236F7C" w:rsidP="00236F7C">
      <w:pPr>
        <w:spacing w:after="0" w:line="240" w:lineRule="auto"/>
        <w:jc w:val="both"/>
        <w:rPr>
          <w:rFonts w:ascii="Arial" w:hAnsi="Arial" w:cs="Arial"/>
          <w:b/>
          <w:lang w:val="ro-RO"/>
        </w:rPr>
      </w:pPr>
      <w:r w:rsidRPr="00236F7C">
        <w:rPr>
          <w:rFonts w:ascii="Arial" w:hAnsi="Arial" w:cs="Arial"/>
          <w:b/>
          <w:color w:val="00B0F0"/>
          <w:lang w:val="ro-RO"/>
        </w:rPr>
        <w:tab/>
      </w:r>
      <w:r w:rsidRPr="00236F7C">
        <w:rPr>
          <w:rFonts w:ascii="Arial" w:hAnsi="Arial" w:cs="Arial"/>
          <w:b/>
          <w:lang w:val="ro-RO"/>
        </w:rPr>
        <w:t>Nerespectarea prevederilor prezentei decizii se sancționează conform prevederilor legale în vigoare.</w:t>
      </w:r>
    </w:p>
    <w:p w:rsidR="00236F7C" w:rsidRPr="00236F7C" w:rsidRDefault="00236F7C" w:rsidP="00236F7C">
      <w:pPr>
        <w:spacing w:after="0" w:line="240" w:lineRule="auto"/>
        <w:ind w:firstLine="720"/>
        <w:jc w:val="both"/>
        <w:rPr>
          <w:rFonts w:ascii="Arial" w:hAnsi="Arial" w:cs="Arial"/>
          <w:b/>
          <w:lang w:val="ro-RO"/>
        </w:rPr>
      </w:pPr>
      <w:bookmarkStart w:id="0" w:name="_GoBack"/>
      <w:bookmarkEnd w:id="0"/>
      <w:r w:rsidRPr="00236F7C">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236F7C" w:rsidRPr="00236F7C" w:rsidRDefault="00236F7C" w:rsidP="00236F7C">
      <w:pPr>
        <w:autoSpaceDE w:val="0"/>
        <w:autoSpaceDN w:val="0"/>
        <w:adjustRightInd w:val="0"/>
        <w:spacing w:after="0" w:line="240" w:lineRule="auto"/>
        <w:ind w:firstLine="720"/>
        <w:jc w:val="both"/>
        <w:rPr>
          <w:rFonts w:ascii="Arial" w:hAnsi="Arial" w:cs="Arial"/>
          <w:lang w:val="ro-RO"/>
        </w:rPr>
      </w:pPr>
    </w:p>
    <w:p w:rsidR="00236F7C" w:rsidRPr="00236F7C" w:rsidRDefault="00236F7C" w:rsidP="00236F7C">
      <w:pPr>
        <w:autoSpaceDE w:val="0"/>
        <w:autoSpaceDN w:val="0"/>
        <w:adjustRightInd w:val="0"/>
        <w:spacing w:after="0" w:line="240" w:lineRule="auto"/>
        <w:ind w:firstLine="720"/>
        <w:jc w:val="both"/>
        <w:rPr>
          <w:rFonts w:ascii="Arial" w:hAnsi="Arial" w:cs="Arial"/>
          <w:lang w:val="ro-RO"/>
        </w:rPr>
      </w:pPr>
      <w:r w:rsidRPr="00236F7C">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236F7C" w:rsidRPr="00236F7C" w:rsidRDefault="00236F7C" w:rsidP="00236F7C">
      <w:pPr>
        <w:autoSpaceDE w:val="0"/>
        <w:autoSpaceDN w:val="0"/>
        <w:adjustRightInd w:val="0"/>
        <w:spacing w:after="0" w:line="240" w:lineRule="auto"/>
        <w:jc w:val="both"/>
        <w:rPr>
          <w:rFonts w:ascii="Arial" w:hAnsi="Arial" w:cs="Arial"/>
          <w:sz w:val="20"/>
          <w:szCs w:val="20"/>
          <w:lang w:val="ro-RO"/>
        </w:rPr>
      </w:pPr>
      <w:r w:rsidRPr="00236F7C">
        <w:rPr>
          <w:rFonts w:ascii="Arial" w:hAnsi="Arial" w:cs="Arial"/>
          <w:sz w:val="20"/>
          <w:szCs w:val="20"/>
          <w:lang w:val="ro-RO"/>
        </w:rPr>
        <w:tab/>
      </w:r>
    </w:p>
    <w:p w:rsidR="007346BB" w:rsidRPr="00EA2E81" w:rsidRDefault="00236F7C" w:rsidP="007346BB">
      <w:pPr>
        <w:autoSpaceDE w:val="0"/>
        <w:autoSpaceDN w:val="0"/>
        <w:adjustRightInd w:val="0"/>
        <w:spacing w:after="0" w:line="240" w:lineRule="auto"/>
        <w:jc w:val="both"/>
        <w:rPr>
          <w:rFonts w:ascii="Arial" w:hAnsi="Arial" w:cs="Arial"/>
          <w:b/>
          <w:lang w:val="ro-RO"/>
        </w:rPr>
      </w:pPr>
      <w:r>
        <w:rPr>
          <w:rFonts w:ascii="Arial" w:hAnsi="Arial" w:cs="Arial"/>
          <w:b/>
          <w:lang w:val="ro-RO"/>
        </w:rPr>
        <w:tab/>
      </w:r>
      <w:r w:rsidR="007346BB" w:rsidRPr="00EA2E81">
        <w:rPr>
          <w:rFonts w:ascii="Arial" w:hAnsi="Arial" w:cs="Arial"/>
          <w:b/>
          <w:lang w:val="ro-RO"/>
        </w:rPr>
        <w:t>Menţiuni despre procedura de contestare administrativă şi contencios administrativ.</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lang w:val="ro-RO"/>
        </w:rPr>
        <w:tab/>
      </w:r>
      <w:r w:rsidRPr="00EA2E81">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Soluţionarea cererii se face potrivit dispoziţiilor Legii nr. 554/2004, cu modificările ulterioare.</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EA2E81" w:rsidRDefault="007346BB" w:rsidP="007346BB">
      <w:pPr>
        <w:autoSpaceDE w:val="0"/>
        <w:autoSpaceDN w:val="0"/>
        <w:adjustRightInd w:val="0"/>
        <w:spacing w:after="0" w:line="240" w:lineRule="auto"/>
        <w:ind w:firstLine="720"/>
        <w:jc w:val="both"/>
        <w:rPr>
          <w:rFonts w:ascii="Arial" w:hAnsi="Arial" w:cs="Arial"/>
          <w:lang w:val="ro-RO"/>
        </w:rPr>
      </w:pPr>
      <w:r w:rsidRPr="00EA2E81">
        <w:rPr>
          <w:rFonts w:ascii="Arial" w:hAnsi="Arial" w:cs="Arial"/>
          <w:b/>
          <w:u w:val="single"/>
          <w:lang w:val="ro-RO"/>
        </w:rPr>
        <w:t>Procedura administrativă prealabilă este gratuită</w:t>
      </w:r>
      <w:r w:rsidRPr="00EA2E81">
        <w:rPr>
          <w:rFonts w:ascii="Arial" w:hAnsi="Arial" w:cs="Arial"/>
          <w:lang w:val="ro-RO"/>
        </w:rPr>
        <w:t>.</w:t>
      </w:r>
    </w:p>
    <w:p w:rsidR="007346BB" w:rsidRPr="00EA2E81" w:rsidRDefault="007346BB" w:rsidP="007346BB">
      <w:pPr>
        <w:spacing w:after="0" w:line="240" w:lineRule="auto"/>
        <w:ind w:firstLine="720"/>
        <w:jc w:val="both"/>
        <w:rPr>
          <w:rFonts w:ascii="Arial" w:hAnsi="Arial" w:cs="Arial"/>
          <w:lang w:val="ro-RO"/>
        </w:rPr>
      </w:pPr>
    </w:p>
    <w:p w:rsidR="003911A7" w:rsidRPr="00EA2E81" w:rsidRDefault="007346BB" w:rsidP="00697E88">
      <w:pPr>
        <w:spacing w:after="0" w:line="240" w:lineRule="auto"/>
        <w:jc w:val="both"/>
        <w:rPr>
          <w:rFonts w:ascii="Arial" w:eastAsia="Times New Roman" w:hAnsi="Arial" w:cs="Arial"/>
          <w:lang w:val="ro-RO"/>
        </w:rPr>
      </w:pPr>
      <w:r w:rsidRPr="00EA2E81">
        <w:rPr>
          <w:rFonts w:ascii="Arial" w:hAnsi="Arial" w:cs="Arial"/>
          <w:lang w:val="ro-RO"/>
        </w:rPr>
        <w:t xml:space="preserve">        </w:t>
      </w:r>
    </w:p>
    <w:p w:rsidR="00825666" w:rsidRPr="00EA2E81" w:rsidRDefault="003F317C" w:rsidP="00697FE5">
      <w:pPr>
        <w:spacing w:after="0" w:line="240" w:lineRule="auto"/>
        <w:jc w:val="both"/>
        <w:rPr>
          <w:rFonts w:ascii="Arial" w:eastAsia="Times New Roman" w:hAnsi="Arial" w:cs="Arial"/>
          <w:lang w:val="ro-RO"/>
        </w:rPr>
      </w:pPr>
      <w:r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 </w:t>
      </w:r>
      <w:r w:rsidR="0093188B" w:rsidRPr="00EA2E81">
        <w:rPr>
          <w:rFonts w:ascii="Arial" w:eastAsia="Times New Roman" w:hAnsi="Arial" w:cs="Arial"/>
          <w:lang w:val="ro-RO"/>
        </w:rPr>
        <w:t xml:space="preserve">  </w:t>
      </w:r>
      <w:r w:rsidR="00247D78"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DIRECTOR EXECUTIV,                                                 </w:t>
      </w:r>
      <w:r w:rsidR="00CE0E5D" w:rsidRPr="00EA2E81">
        <w:rPr>
          <w:rFonts w:ascii="Arial" w:eastAsia="Times New Roman" w:hAnsi="Arial" w:cs="Arial"/>
          <w:lang w:val="ro-RO"/>
        </w:rPr>
        <w:t xml:space="preserve">    </w:t>
      </w:r>
      <w:r w:rsidR="008218A5" w:rsidRPr="00EA2E81">
        <w:rPr>
          <w:rFonts w:ascii="Arial" w:eastAsia="Times New Roman" w:hAnsi="Arial" w:cs="Arial"/>
          <w:lang w:val="ro-RO"/>
        </w:rPr>
        <w:t xml:space="preserve">         </w:t>
      </w:r>
      <w:r w:rsidR="007713D8">
        <w:rPr>
          <w:rFonts w:ascii="Arial" w:eastAsia="Times New Roman" w:hAnsi="Arial" w:cs="Arial"/>
          <w:lang w:val="ro-RO"/>
        </w:rPr>
        <w:t xml:space="preserve"> </w:t>
      </w:r>
      <w:r w:rsidR="008218A5"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ŞEF SERVICIU    </w:t>
      </w:r>
    </w:p>
    <w:p w:rsidR="00825666" w:rsidRPr="00EA2E81" w:rsidRDefault="00825666" w:rsidP="00697FE5">
      <w:pPr>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 xml:space="preserve">                                                         </w:t>
      </w:r>
      <w:r w:rsidR="008218A5" w:rsidRPr="00EA2E81">
        <w:rPr>
          <w:rFonts w:ascii="Arial" w:eastAsia="Times New Roman" w:hAnsi="Arial" w:cs="Arial"/>
          <w:lang w:val="ro-RO"/>
        </w:rPr>
        <w:t xml:space="preserve">                             </w:t>
      </w:r>
      <w:r w:rsidR="00F2494B" w:rsidRPr="00EA2E81">
        <w:rPr>
          <w:rFonts w:ascii="Arial" w:eastAsia="Times New Roman" w:hAnsi="Arial" w:cs="Arial"/>
          <w:lang w:val="ro-RO"/>
        </w:rPr>
        <w:t xml:space="preserve"> </w:t>
      </w:r>
      <w:r w:rsidR="00757F2C" w:rsidRPr="00EA2E81">
        <w:rPr>
          <w:rFonts w:ascii="Arial" w:eastAsia="Times New Roman" w:hAnsi="Arial" w:cs="Arial"/>
          <w:lang w:val="ro-RO"/>
        </w:rPr>
        <w:t xml:space="preserve">AVIZE, ACORDURI, </w:t>
      </w:r>
      <w:r w:rsidRPr="00EA2E81">
        <w:rPr>
          <w:rFonts w:ascii="Arial" w:eastAsia="Times New Roman" w:hAnsi="Arial" w:cs="Arial"/>
          <w:lang w:val="ro-RO"/>
        </w:rPr>
        <w:t>AUTORIZAȚII,</w:t>
      </w:r>
    </w:p>
    <w:p w:rsidR="00825666" w:rsidRPr="00EA2E81" w:rsidRDefault="00011AD1" w:rsidP="00697FE5">
      <w:pPr>
        <w:spacing w:after="0" w:line="240" w:lineRule="auto"/>
        <w:jc w:val="both"/>
        <w:rPr>
          <w:rFonts w:ascii="Arial" w:eastAsia="Times New Roman" w:hAnsi="Arial" w:cs="Arial"/>
          <w:lang w:val="ro-RO"/>
        </w:rPr>
      </w:pPr>
      <w:r w:rsidRPr="00EA2E81">
        <w:rPr>
          <w:rFonts w:ascii="Arial" w:eastAsia="Times New Roman" w:hAnsi="Arial" w:cs="Arial"/>
          <w:lang w:val="ro-RO"/>
        </w:rPr>
        <w:t>biolog-chimist Sever Ioan ROMAN</w:t>
      </w:r>
    </w:p>
    <w:p w:rsidR="00825666" w:rsidRPr="00EA2E81" w:rsidRDefault="003F317C" w:rsidP="00697FE5">
      <w:pPr>
        <w:spacing w:after="0" w:line="240" w:lineRule="auto"/>
        <w:jc w:val="both"/>
        <w:rPr>
          <w:rFonts w:ascii="Arial" w:eastAsia="Times New Roman" w:hAnsi="Arial" w:cs="Arial"/>
          <w:lang w:val="ro-RO"/>
        </w:rPr>
      </w:pPr>
      <w:r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 </w:t>
      </w:r>
      <w:r w:rsidR="00825666" w:rsidRPr="00EA2E81">
        <w:rPr>
          <w:rFonts w:ascii="Arial" w:eastAsia="Times New Roman" w:hAnsi="Arial" w:cs="Arial"/>
          <w:lang w:val="ro-RO"/>
        </w:rPr>
        <w:tab/>
      </w:r>
      <w:r w:rsidR="00825666" w:rsidRPr="00EA2E81">
        <w:rPr>
          <w:rFonts w:ascii="Arial" w:eastAsia="Times New Roman" w:hAnsi="Arial" w:cs="Arial"/>
          <w:lang w:val="ro-RO"/>
        </w:rPr>
        <w:tab/>
        <w:t xml:space="preserve">                               </w:t>
      </w:r>
      <w:r w:rsidR="00DD4315" w:rsidRPr="00EA2E81">
        <w:rPr>
          <w:rFonts w:ascii="Arial" w:eastAsia="Times New Roman" w:hAnsi="Arial" w:cs="Arial"/>
          <w:lang w:val="ro-RO"/>
        </w:rPr>
        <w:t xml:space="preserve">           </w:t>
      </w:r>
      <w:r w:rsidR="009A2656" w:rsidRPr="00EA2E81">
        <w:rPr>
          <w:rFonts w:ascii="Arial" w:eastAsia="Times New Roman" w:hAnsi="Arial" w:cs="Arial"/>
          <w:lang w:val="ro-RO"/>
        </w:rPr>
        <w:t xml:space="preserve">                                </w:t>
      </w:r>
      <w:r w:rsidR="00697FE5" w:rsidRPr="00EA2E81">
        <w:rPr>
          <w:rFonts w:ascii="Arial" w:eastAsia="Times New Roman" w:hAnsi="Arial" w:cs="Arial"/>
          <w:lang w:val="ro-RO"/>
        </w:rPr>
        <w:t xml:space="preserve"> </w:t>
      </w:r>
      <w:r w:rsidR="009A2656" w:rsidRPr="00EA2E81">
        <w:rPr>
          <w:rFonts w:ascii="Arial" w:eastAsia="Times New Roman" w:hAnsi="Arial" w:cs="Arial"/>
          <w:lang w:val="ro-RO"/>
        </w:rPr>
        <w:t xml:space="preserve">   </w:t>
      </w:r>
      <w:r w:rsidR="00DD4315"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 </w:t>
      </w:r>
      <w:r w:rsidR="00F2494B" w:rsidRPr="00EA2E81">
        <w:rPr>
          <w:rFonts w:ascii="Arial" w:eastAsia="Times New Roman" w:hAnsi="Arial" w:cs="Arial"/>
          <w:lang w:val="ro-RO"/>
        </w:rPr>
        <w:t xml:space="preserve"> </w:t>
      </w:r>
      <w:r w:rsidR="007713D8">
        <w:rPr>
          <w:rFonts w:ascii="Arial" w:eastAsia="Times New Roman" w:hAnsi="Arial" w:cs="Arial"/>
          <w:lang w:val="ro-RO"/>
        </w:rPr>
        <w:t>ing. Marinela Suciu</w:t>
      </w:r>
    </w:p>
    <w:p w:rsidR="00825666" w:rsidRPr="00EA2E81" w:rsidRDefault="00825666" w:rsidP="00697FE5">
      <w:pPr>
        <w:spacing w:after="0" w:line="240" w:lineRule="auto"/>
        <w:ind w:firstLine="720"/>
        <w:jc w:val="both"/>
        <w:rPr>
          <w:rFonts w:ascii="Arial" w:eastAsia="Times New Roman" w:hAnsi="Arial" w:cs="Arial"/>
          <w:iCs/>
          <w:lang w:val="ro-RO"/>
        </w:rPr>
      </w:pPr>
    </w:p>
    <w:p w:rsidR="004B752F" w:rsidRPr="00EA2E81" w:rsidRDefault="00825666" w:rsidP="00757F2C">
      <w:pPr>
        <w:spacing w:after="0" w:line="240" w:lineRule="auto"/>
        <w:ind w:firstLine="720"/>
        <w:jc w:val="both"/>
        <w:rPr>
          <w:rFonts w:ascii="Arial" w:eastAsia="Times New Roman" w:hAnsi="Arial" w:cs="Arial"/>
          <w:iCs/>
          <w:lang w:val="ro-RO"/>
        </w:rPr>
      </w:pPr>
      <w:r w:rsidRPr="00EA2E81">
        <w:rPr>
          <w:rFonts w:ascii="Arial" w:eastAsia="Times New Roman" w:hAnsi="Arial" w:cs="Arial"/>
          <w:iCs/>
          <w:lang w:val="ro-RO"/>
        </w:rPr>
        <w:t xml:space="preserve">      </w:t>
      </w:r>
    </w:p>
    <w:p w:rsidR="00825666" w:rsidRPr="00EA2E81" w:rsidRDefault="00825666" w:rsidP="00697FE5">
      <w:pPr>
        <w:spacing w:after="0" w:line="240" w:lineRule="auto"/>
        <w:ind w:firstLine="720"/>
        <w:jc w:val="both"/>
        <w:rPr>
          <w:rFonts w:ascii="Arial" w:eastAsia="Times New Roman" w:hAnsi="Arial" w:cs="Arial"/>
          <w:iCs/>
          <w:lang w:val="ro-RO"/>
        </w:rPr>
      </w:pPr>
      <w:r w:rsidRPr="00EA2E81">
        <w:rPr>
          <w:rFonts w:ascii="Arial" w:eastAsia="Times New Roman" w:hAnsi="Arial" w:cs="Arial"/>
          <w:lang w:val="ro-RO"/>
        </w:rPr>
        <w:t xml:space="preserve">  </w:t>
      </w:r>
      <w:r w:rsidRPr="00EA2E81">
        <w:rPr>
          <w:rFonts w:ascii="Arial" w:eastAsia="Times New Roman" w:hAnsi="Arial" w:cs="Arial"/>
          <w:lang w:val="ro-RO"/>
        </w:rPr>
        <w:tab/>
      </w:r>
      <w:r w:rsidRPr="00EA2E81">
        <w:rPr>
          <w:rFonts w:ascii="Arial" w:eastAsia="Times New Roman" w:hAnsi="Arial" w:cs="Arial"/>
          <w:lang w:val="ro-RO"/>
        </w:rPr>
        <w:tab/>
      </w:r>
      <w:r w:rsidRPr="00EA2E81">
        <w:rPr>
          <w:rFonts w:ascii="Arial" w:eastAsia="Times New Roman" w:hAnsi="Arial" w:cs="Arial"/>
          <w:lang w:val="ro-RO"/>
        </w:rPr>
        <w:tab/>
      </w:r>
      <w:r w:rsidRPr="00EA2E81">
        <w:rPr>
          <w:rFonts w:ascii="Arial" w:eastAsia="Times New Roman" w:hAnsi="Arial" w:cs="Arial"/>
          <w:iCs/>
          <w:lang w:val="ro-RO"/>
        </w:rPr>
        <w:t xml:space="preserve">                                                          </w:t>
      </w:r>
      <w:r w:rsidR="004B752F" w:rsidRPr="00EA2E81">
        <w:rPr>
          <w:rFonts w:ascii="Arial" w:eastAsia="Times New Roman" w:hAnsi="Arial" w:cs="Arial"/>
          <w:iCs/>
          <w:lang w:val="ro-RO"/>
        </w:rPr>
        <w:t xml:space="preserve">     </w:t>
      </w:r>
      <w:r w:rsidRPr="00EA2E81">
        <w:rPr>
          <w:rFonts w:ascii="Arial" w:eastAsia="Times New Roman" w:hAnsi="Arial" w:cs="Arial"/>
          <w:iCs/>
          <w:lang w:val="ro-RO"/>
        </w:rPr>
        <w:t xml:space="preserve">      ÎNTOCMIT, </w:t>
      </w:r>
    </w:p>
    <w:p w:rsidR="00825666" w:rsidRPr="00EA2E81" w:rsidRDefault="00825666" w:rsidP="00697FE5">
      <w:pPr>
        <w:spacing w:after="0" w:line="240" w:lineRule="auto"/>
        <w:ind w:firstLine="720"/>
        <w:jc w:val="both"/>
        <w:rPr>
          <w:rFonts w:ascii="Arial" w:eastAsia="Times New Roman" w:hAnsi="Arial" w:cs="Arial"/>
          <w:iCs/>
          <w:lang w:val="ro-RO"/>
        </w:rPr>
      </w:pPr>
    </w:p>
    <w:p w:rsidR="009B1DE0" w:rsidRPr="00EA2E81" w:rsidRDefault="00825666" w:rsidP="00697FE5">
      <w:pPr>
        <w:spacing w:after="0" w:line="240" w:lineRule="auto"/>
        <w:ind w:firstLine="720"/>
        <w:jc w:val="both"/>
        <w:rPr>
          <w:rFonts w:ascii="Times New Roman" w:eastAsia="Times New Roman" w:hAnsi="Times New Roman"/>
          <w:lang w:val="ro-RO"/>
        </w:rPr>
      </w:pPr>
      <w:r w:rsidRPr="00EA2E81">
        <w:rPr>
          <w:rFonts w:ascii="Arial" w:eastAsia="Times New Roman" w:hAnsi="Arial" w:cs="Arial"/>
          <w:iCs/>
          <w:lang w:val="ro-RO"/>
        </w:rPr>
        <w:t xml:space="preserve">                                                                            </w:t>
      </w:r>
      <w:r w:rsidRPr="00EA2E81">
        <w:rPr>
          <w:rFonts w:ascii="Arial" w:eastAsia="Times New Roman" w:hAnsi="Arial" w:cs="Arial"/>
          <w:iCs/>
          <w:lang w:val="ro-RO"/>
        </w:rPr>
        <w:tab/>
        <w:t xml:space="preserve">            </w:t>
      </w:r>
      <w:r w:rsidR="00247D78" w:rsidRPr="00EA2E81">
        <w:rPr>
          <w:rFonts w:ascii="Arial" w:eastAsia="Times New Roman" w:hAnsi="Arial" w:cs="Arial"/>
          <w:iCs/>
          <w:lang w:val="ro-RO"/>
        </w:rPr>
        <w:t xml:space="preserve">   </w:t>
      </w:r>
      <w:r w:rsidR="00011AD1" w:rsidRPr="00EA2E81">
        <w:rPr>
          <w:rFonts w:ascii="Arial" w:eastAsia="Times New Roman" w:hAnsi="Arial" w:cs="Arial"/>
          <w:iCs/>
          <w:lang w:val="ro-RO"/>
        </w:rPr>
        <w:t xml:space="preserve"> chim. Mariana Gal</w:t>
      </w:r>
    </w:p>
    <w:sectPr w:rsidR="009B1DE0" w:rsidRPr="00EA2E81" w:rsidSect="00236F7C">
      <w:footerReference w:type="default" r:id="rId11"/>
      <w:pgSz w:w="11907" w:h="16839" w:code="9"/>
      <w:pgMar w:top="709" w:right="851" w:bottom="425"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25" w:rsidRDefault="00704325" w:rsidP="0010560A">
      <w:pPr>
        <w:spacing w:after="0" w:line="240" w:lineRule="auto"/>
      </w:pPr>
      <w:r>
        <w:separator/>
      </w:r>
    </w:p>
  </w:endnote>
  <w:endnote w:type="continuationSeparator" w:id="0">
    <w:p w:rsidR="00704325" w:rsidRDefault="0070432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704325" w:rsidRDefault="00704325">
            <w:pPr>
              <w:pStyle w:val="Footer"/>
              <w:jc w:val="center"/>
            </w:pPr>
            <w:proofErr w:type="spellStart"/>
            <w:r>
              <w:t>Pag</w:t>
            </w:r>
            <w:proofErr w:type="spellEnd"/>
            <w:r>
              <w:t xml:space="preserve">. </w:t>
            </w:r>
            <w:r w:rsidR="002B15DE">
              <w:rPr>
                <w:b/>
                <w:sz w:val="24"/>
                <w:szCs w:val="24"/>
              </w:rPr>
              <w:fldChar w:fldCharType="begin"/>
            </w:r>
            <w:r>
              <w:rPr>
                <w:b/>
              </w:rPr>
              <w:instrText xml:space="preserve"> PAGE </w:instrText>
            </w:r>
            <w:r w:rsidR="002B15DE">
              <w:rPr>
                <w:b/>
                <w:sz w:val="24"/>
                <w:szCs w:val="24"/>
              </w:rPr>
              <w:fldChar w:fldCharType="separate"/>
            </w:r>
            <w:r w:rsidR="004C2AD7">
              <w:rPr>
                <w:b/>
                <w:noProof/>
              </w:rPr>
              <w:t>3</w:t>
            </w:r>
            <w:r w:rsidR="002B15DE">
              <w:rPr>
                <w:b/>
                <w:sz w:val="24"/>
                <w:szCs w:val="24"/>
              </w:rPr>
              <w:fldChar w:fldCharType="end"/>
            </w:r>
            <w:r>
              <w:t>/</w:t>
            </w:r>
            <w:r w:rsidR="002B15DE">
              <w:rPr>
                <w:b/>
                <w:sz w:val="24"/>
                <w:szCs w:val="24"/>
              </w:rPr>
              <w:fldChar w:fldCharType="begin"/>
            </w:r>
            <w:r>
              <w:rPr>
                <w:b/>
              </w:rPr>
              <w:instrText xml:space="preserve"> NUMPAGES  </w:instrText>
            </w:r>
            <w:r w:rsidR="002B15DE">
              <w:rPr>
                <w:b/>
                <w:sz w:val="24"/>
                <w:szCs w:val="24"/>
              </w:rPr>
              <w:fldChar w:fldCharType="separate"/>
            </w:r>
            <w:r w:rsidR="004C2AD7">
              <w:rPr>
                <w:b/>
                <w:noProof/>
              </w:rPr>
              <w:t>3</w:t>
            </w:r>
            <w:r w:rsidR="002B15DE">
              <w:rPr>
                <w:b/>
                <w:sz w:val="24"/>
                <w:szCs w:val="24"/>
              </w:rPr>
              <w:fldChar w:fldCharType="end"/>
            </w:r>
          </w:p>
        </w:sdtContent>
      </w:sdt>
    </w:sdtContent>
  </w:sdt>
  <w:p w:rsidR="00704325" w:rsidRDefault="00704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25" w:rsidRDefault="00704325" w:rsidP="0010560A">
      <w:pPr>
        <w:spacing w:after="0" w:line="240" w:lineRule="auto"/>
      </w:pPr>
      <w:r>
        <w:separator/>
      </w:r>
    </w:p>
  </w:footnote>
  <w:footnote w:type="continuationSeparator" w:id="0">
    <w:p w:rsidR="00704325" w:rsidRDefault="0070432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B75C58"/>
    <w:multiLevelType w:val="hybridMultilevel"/>
    <w:tmpl w:val="AF585DEE"/>
    <w:lvl w:ilvl="0" w:tplc="C6425DD4">
      <w:start w:val="1"/>
      <w:numFmt w:val="bullet"/>
      <w:lvlText w:val=""/>
      <w:lvlJc w:val="left"/>
      <w:pPr>
        <w:tabs>
          <w:tab w:val="num" w:pos="720"/>
        </w:tabs>
        <w:ind w:left="720" w:hanging="360"/>
      </w:pPr>
      <w:rPr>
        <w:rFonts w:ascii="Wingdings" w:hAnsi="Wingdings" w:hint="default"/>
      </w:rPr>
    </w:lvl>
    <w:lvl w:ilvl="1" w:tplc="E8C8FE08">
      <w:start w:val="523"/>
      <w:numFmt w:val="bullet"/>
      <w:lvlText w:val=""/>
      <w:lvlJc w:val="left"/>
      <w:pPr>
        <w:tabs>
          <w:tab w:val="num" w:pos="1440"/>
        </w:tabs>
        <w:ind w:left="1440" w:hanging="360"/>
      </w:pPr>
      <w:rPr>
        <w:rFonts w:ascii="Wingdings" w:hAnsi="Wingdings" w:hint="default"/>
      </w:rPr>
    </w:lvl>
    <w:lvl w:ilvl="2" w:tplc="29A86E1E">
      <w:start w:val="523"/>
      <w:numFmt w:val="bullet"/>
      <w:lvlText w:val=""/>
      <w:lvlJc w:val="left"/>
      <w:pPr>
        <w:tabs>
          <w:tab w:val="num" w:pos="2160"/>
        </w:tabs>
        <w:ind w:left="2160" w:hanging="360"/>
      </w:pPr>
      <w:rPr>
        <w:rFonts w:ascii="Wingdings" w:hAnsi="Wingdings" w:hint="default"/>
      </w:rPr>
    </w:lvl>
    <w:lvl w:ilvl="3" w:tplc="0004DBEA" w:tentative="1">
      <w:start w:val="1"/>
      <w:numFmt w:val="bullet"/>
      <w:lvlText w:val=""/>
      <w:lvlJc w:val="left"/>
      <w:pPr>
        <w:tabs>
          <w:tab w:val="num" w:pos="2880"/>
        </w:tabs>
        <w:ind w:left="2880" w:hanging="360"/>
      </w:pPr>
      <w:rPr>
        <w:rFonts w:ascii="Wingdings" w:hAnsi="Wingdings" w:hint="default"/>
      </w:rPr>
    </w:lvl>
    <w:lvl w:ilvl="4" w:tplc="1D5CADC2" w:tentative="1">
      <w:start w:val="1"/>
      <w:numFmt w:val="bullet"/>
      <w:lvlText w:val=""/>
      <w:lvlJc w:val="left"/>
      <w:pPr>
        <w:tabs>
          <w:tab w:val="num" w:pos="3600"/>
        </w:tabs>
        <w:ind w:left="3600" w:hanging="360"/>
      </w:pPr>
      <w:rPr>
        <w:rFonts w:ascii="Wingdings" w:hAnsi="Wingdings" w:hint="default"/>
      </w:rPr>
    </w:lvl>
    <w:lvl w:ilvl="5" w:tplc="8B3277CA" w:tentative="1">
      <w:start w:val="1"/>
      <w:numFmt w:val="bullet"/>
      <w:lvlText w:val=""/>
      <w:lvlJc w:val="left"/>
      <w:pPr>
        <w:tabs>
          <w:tab w:val="num" w:pos="4320"/>
        </w:tabs>
        <w:ind w:left="4320" w:hanging="360"/>
      </w:pPr>
      <w:rPr>
        <w:rFonts w:ascii="Wingdings" w:hAnsi="Wingdings" w:hint="default"/>
      </w:rPr>
    </w:lvl>
    <w:lvl w:ilvl="6" w:tplc="ED6258AE" w:tentative="1">
      <w:start w:val="1"/>
      <w:numFmt w:val="bullet"/>
      <w:lvlText w:val=""/>
      <w:lvlJc w:val="left"/>
      <w:pPr>
        <w:tabs>
          <w:tab w:val="num" w:pos="5040"/>
        </w:tabs>
        <w:ind w:left="5040" w:hanging="360"/>
      </w:pPr>
      <w:rPr>
        <w:rFonts w:ascii="Wingdings" w:hAnsi="Wingdings" w:hint="default"/>
      </w:rPr>
    </w:lvl>
    <w:lvl w:ilvl="7" w:tplc="9920C4BA" w:tentative="1">
      <w:start w:val="1"/>
      <w:numFmt w:val="bullet"/>
      <w:lvlText w:val=""/>
      <w:lvlJc w:val="left"/>
      <w:pPr>
        <w:tabs>
          <w:tab w:val="num" w:pos="5760"/>
        </w:tabs>
        <w:ind w:left="5760" w:hanging="360"/>
      </w:pPr>
      <w:rPr>
        <w:rFonts w:ascii="Wingdings" w:hAnsi="Wingdings" w:hint="default"/>
      </w:rPr>
    </w:lvl>
    <w:lvl w:ilvl="8" w:tplc="A12CB356" w:tentative="1">
      <w:start w:val="1"/>
      <w:numFmt w:val="bullet"/>
      <w:lvlText w:val=""/>
      <w:lvlJc w:val="left"/>
      <w:pPr>
        <w:tabs>
          <w:tab w:val="num" w:pos="6480"/>
        </w:tabs>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E38B9"/>
    <w:multiLevelType w:val="hybridMultilevel"/>
    <w:tmpl w:val="73CE4048"/>
    <w:lvl w:ilvl="0" w:tplc="FFFFFFFF">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6F6E44F0">
      <w:numFmt w:val="bullet"/>
      <w:lvlText w:val=""/>
      <w:lvlJc w:val="left"/>
      <w:pPr>
        <w:ind w:left="2505" w:hanging="705"/>
      </w:pPr>
      <w:rPr>
        <w:rFonts w:ascii="Symbol" w:eastAsia="Times New Roman" w:hAnsi="Symbo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5">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99A4D4C"/>
    <w:multiLevelType w:val="hybridMultilevel"/>
    <w:tmpl w:val="496A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19"/>
  </w:num>
  <w:num w:numId="3">
    <w:abstractNumId w:val="11"/>
  </w:num>
  <w:num w:numId="4">
    <w:abstractNumId w:val="4"/>
  </w:num>
  <w:num w:numId="5">
    <w:abstractNumId w:val="1"/>
  </w:num>
  <w:num w:numId="6">
    <w:abstractNumId w:val="3"/>
  </w:num>
  <w:num w:numId="7">
    <w:abstractNumId w:val="5"/>
  </w:num>
  <w:num w:numId="8">
    <w:abstractNumId w:val="0"/>
  </w:num>
  <w:num w:numId="9">
    <w:abstractNumId w:val="13"/>
  </w:num>
  <w:num w:numId="10">
    <w:abstractNumId w:val="14"/>
  </w:num>
  <w:num w:numId="11">
    <w:abstractNumId w:val="22"/>
  </w:num>
  <w:num w:numId="12">
    <w:abstractNumId w:val="17"/>
  </w:num>
  <w:num w:numId="13">
    <w:abstractNumId w:val="10"/>
  </w:num>
  <w:num w:numId="14">
    <w:abstractNumId w:val="23"/>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4"/>
  </w:num>
  <w:num w:numId="19">
    <w:abstractNumId w:val="20"/>
  </w:num>
  <w:num w:numId="20">
    <w:abstractNumId w:val="8"/>
  </w:num>
  <w:num w:numId="21">
    <w:abstractNumId w:val="15"/>
  </w:num>
  <w:num w:numId="22">
    <w:abstractNumId w:val="7"/>
  </w:num>
  <w:num w:numId="23">
    <w:abstractNumId w:val="21"/>
  </w:num>
  <w:num w:numId="24">
    <w:abstractNumId w:val="9"/>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5601">
      <o:colormru v:ext="edit" colors="#00214e"/>
    </o:shapedefaults>
  </w:hdrShapeDefaults>
  <w:footnotePr>
    <w:footnote w:id="-1"/>
    <w:footnote w:id="0"/>
  </w:footnotePr>
  <w:endnotePr>
    <w:endnote w:id="-1"/>
    <w:endnote w:id="0"/>
  </w:endnotePr>
  <w:compat/>
  <w:rsids>
    <w:rsidRoot w:val="0010560A"/>
    <w:rsid w:val="000011F8"/>
    <w:rsid w:val="00005FEB"/>
    <w:rsid w:val="00007AA4"/>
    <w:rsid w:val="00007EF5"/>
    <w:rsid w:val="00011939"/>
    <w:rsid w:val="00011AD1"/>
    <w:rsid w:val="00023D48"/>
    <w:rsid w:val="000258D2"/>
    <w:rsid w:val="000336A1"/>
    <w:rsid w:val="000336A2"/>
    <w:rsid w:val="00046049"/>
    <w:rsid w:val="000567A2"/>
    <w:rsid w:val="00061CB7"/>
    <w:rsid w:val="000637A4"/>
    <w:rsid w:val="00072B61"/>
    <w:rsid w:val="0007594F"/>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63EE"/>
    <w:rsid w:val="0010560A"/>
    <w:rsid w:val="00110716"/>
    <w:rsid w:val="001136A1"/>
    <w:rsid w:val="00117CBE"/>
    <w:rsid w:val="001274F0"/>
    <w:rsid w:val="00130855"/>
    <w:rsid w:val="00140DBC"/>
    <w:rsid w:val="001460C9"/>
    <w:rsid w:val="00150A02"/>
    <w:rsid w:val="001512B2"/>
    <w:rsid w:val="00161785"/>
    <w:rsid w:val="00163FDA"/>
    <w:rsid w:val="0017069E"/>
    <w:rsid w:val="00197F2B"/>
    <w:rsid w:val="001A3659"/>
    <w:rsid w:val="001A568C"/>
    <w:rsid w:val="001A7911"/>
    <w:rsid w:val="001B0834"/>
    <w:rsid w:val="001B30EE"/>
    <w:rsid w:val="001C2F3C"/>
    <w:rsid w:val="001D0270"/>
    <w:rsid w:val="00206333"/>
    <w:rsid w:val="00211649"/>
    <w:rsid w:val="002176F5"/>
    <w:rsid w:val="00232324"/>
    <w:rsid w:val="00236F7C"/>
    <w:rsid w:val="00244467"/>
    <w:rsid w:val="00247D78"/>
    <w:rsid w:val="00261E78"/>
    <w:rsid w:val="00262053"/>
    <w:rsid w:val="00271A14"/>
    <w:rsid w:val="00274875"/>
    <w:rsid w:val="002749A9"/>
    <w:rsid w:val="0028053B"/>
    <w:rsid w:val="00281827"/>
    <w:rsid w:val="00284FE2"/>
    <w:rsid w:val="00286C08"/>
    <w:rsid w:val="0029170F"/>
    <w:rsid w:val="00293FE2"/>
    <w:rsid w:val="002A0D0C"/>
    <w:rsid w:val="002A49E2"/>
    <w:rsid w:val="002B0BB3"/>
    <w:rsid w:val="002B1548"/>
    <w:rsid w:val="002B15DE"/>
    <w:rsid w:val="002C3198"/>
    <w:rsid w:val="002E001A"/>
    <w:rsid w:val="002E68D6"/>
    <w:rsid w:val="002F00B1"/>
    <w:rsid w:val="003015FF"/>
    <w:rsid w:val="00306236"/>
    <w:rsid w:val="00312392"/>
    <w:rsid w:val="00320B7E"/>
    <w:rsid w:val="003232C0"/>
    <w:rsid w:val="00327C84"/>
    <w:rsid w:val="003319AB"/>
    <w:rsid w:val="00334DE6"/>
    <w:rsid w:val="0033682D"/>
    <w:rsid w:val="003404FC"/>
    <w:rsid w:val="00347395"/>
    <w:rsid w:val="00357317"/>
    <w:rsid w:val="00363924"/>
    <w:rsid w:val="003651CD"/>
    <w:rsid w:val="003710EA"/>
    <w:rsid w:val="00373DC0"/>
    <w:rsid w:val="00374A17"/>
    <w:rsid w:val="00375FC1"/>
    <w:rsid w:val="00377782"/>
    <w:rsid w:val="00383DC2"/>
    <w:rsid w:val="0038518A"/>
    <w:rsid w:val="003911A7"/>
    <w:rsid w:val="003921D7"/>
    <w:rsid w:val="00393619"/>
    <w:rsid w:val="00394E35"/>
    <w:rsid w:val="003A2D3C"/>
    <w:rsid w:val="003A4EFD"/>
    <w:rsid w:val="003C14A9"/>
    <w:rsid w:val="003C23EE"/>
    <w:rsid w:val="003C6148"/>
    <w:rsid w:val="003D0948"/>
    <w:rsid w:val="003D3E24"/>
    <w:rsid w:val="003D4526"/>
    <w:rsid w:val="003D6F2E"/>
    <w:rsid w:val="003E6903"/>
    <w:rsid w:val="003F19EA"/>
    <w:rsid w:val="003F317C"/>
    <w:rsid w:val="003F3DFD"/>
    <w:rsid w:val="003F4A7B"/>
    <w:rsid w:val="004108C0"/>
    <w:rsid w:val="00411776"/>
    <w:rsid w:val="0041758B"/>
    <w:rsid w:val="00422B76"/>
    <w:rsid w:val="004312DE"/>
    <w:rsid w:val="00450E53"/>
    <w:rsid w:val="004615C1"/>
    <w:rsid w:val="004638EE"/>
    <w:rsid w:val="004721CE"/>
    <w:rsid w:val="00473A03"/>
    <w:rsid w:val="00475201"/>
    <w:rsid w:val="004765EB"/>
    <w:rsid w:val="00481588"/>
    <w:rsid w:val="00493A08"/>
    <w:rsid w:val="0049664A"/>
    <w:rsid w:val="004976D8"/>
    <w:rsid w:val="00497B0D"/>
    <w:rsid w:val="004A0BD2"/>
    <w:rsid w:val="004A3A25"/>
    <w:rsid w:val="004B752F"/>
    <w:rsid w:val="004B7C7C"/>
    <w:rsid w:val="004C2AD7"/>
    <w:rsid w:val="004C4E8D"/>
    <w:rsid w:val="004C70A6"/>
    <w:rsid w:val="004D6A93"/>
    <w:rsid w:val="004E5A4A"/>
    <w:rsid w:val="004F3DF5"/>
    <w:rsid w:val="00503A4D"/>
    <w:rsid w:val="0050643F"/>
    <w:rsid w:val="005158C7"/>
    <w:rsid w:val="005205EF"/>
    <w:rsid w:val="00532353"/>
    <w:rsid w:val="00547391"/>
    <w:rsid w:val="00555B18"/>
    <w:rsid w:val="00560214"/>
    <w:rsid w:val="00564AA4"/>
    <w:rsid w:val="0056601F"/>
    <w:rsid w:val="00571253"/>
    <w:rsid w:val="00575325"/>
    <w:rsid w:val="005842C0"/>
    <w:rsid w:val="005854AC"/>
    <w:rsid w:val="00586D0A"/>
    <w:rsid w:val="0059286F"/>
    <w:rsid w:val="005A05E1"/>
    <w:rsid w:val="005A3E32"/>
    <w:rsid w:val="005A3FE2"/>
    <w:rsid w:val="005A57F1"/>
    <w:rsid w:val="005B09B7"/>
    <w:rsid w:val="005B20C8"/>
    <w:rsid w:val="005C1E73"/>
    <w:rsid w:val="005C716F"/>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26990"/>
    <w:rsid w:val="00632117"/>
    <w:rsid w:val="0063255B"/>
    <w:rsid w:val="00635D2D"/>
    <w:rsid w:val="006365C9"/>
    <w:rsid w:val="0064549C"/>
    <w:rsid w:val="0064599E"/>
    <w:rsid w:val="00647D76"/>
    <w:rsid w:val="0065147F"/>
    <w:rsid w:val="00654F2F"/>
    <w:rsid w:val="00661670"/>
    <w:rsid w:val="00662DFC"/>
    <w:rsid w:val="00667BDA"/>
    <w:rsid w:val="00677AD1"/>
    <w:rsid w:val="00697E88"/>
    <w:rsid w:val="00697FE5"/>
    <w:rsid w:val="006A5173"/>
    <w:rsid w:val="006A7BD0"/>
    <w:rsid w:val="006B1C3A"/>
    <w:rsid w:val="006C097B"/>
    <w:rsid w:val="006C4275"/>
    <w:rsid w:val="006C5883"/>
    <w:rsid w:val="006D1580"/>
    <w:rsid w:val="006D36C2"/>
    <w:rsid w:val="006D49F0"/>
    <w:rsid w:val="006D4EF3"/>
    <w:rsid w:val="006D5378"/>
    <w:rsid w:val="006D60FE"/>
    <w:rsid w:val="006E1E1E"/>
    <w:rsid w:val="006F1C5F"/>
    <w:rsid w:val="00702379"/>
    <w:rsid w:val="00704325"/>
    <w:rsid w:val="00706555"/>
    <w:rsid w:val="00713E4B"/>
    <w:rsid w:val="007153B4"/>
    <w:rsid w:val="00720B78"/>
    <w:rsid w:val="00726667"/>
    <w:rsid w:val="00731D4A"/>
    <w:rsid w:val="007346BB"/>
    <w:rsid w:val="007414F8"/>
    <w:rsid w:val="00745D2A"/>
    <w:rsid w:val="00747B0C"/>
    <w:rsid w:val="00757F2C"/>
    <w:rsid w:val="007713D8"/>
    <w:rsid w:val="00776505"/>
    <w:rsid w:val="007813E3"/>
    <w:rsid w:val="007825F7"/>
    <w:rsid w:val="007839E2"/>
    <w:rsid w:val="00795C35"/>
    <w:rsid w:val="00797C11"/>
    <w:rsid w:val="007A0925"/>
    <w:rsid w:val="007A41A4"/>
    <w:rsid w:val="007B27A5"/>
    <w:rsid w:val="007C3BF2"/>
    <w:rsid w:val="007D459B"/>
    <w:rsid w:val="007E13C8"/>
    <w:rsid w:val="007E616F"/>
    <w:rsid w:val="007E780C"/>
    <w:rsid w:val="007E7CCD"/>
    <w:rsid w:val="007F49F8"/>
    <w:rsid w:val="00811026"/>
    <w:rsid w:val="00815D4C"/>
    <w:rsid w:val="008218A5"/>
    <w:rsid w:val="00825666"/>
    <w:rsid w:val="0084548F"/>
    <w:rsid w:val="00851170"/>
    <w:rsid w:val="0085289E"/>
    <w:rsid w:val="00856DAE"/>
    <w:rsid w:val="00856FF9"/>
    <w:rsid w:val="00857A43"/>
    <w:rsid w:val="008915FA"/>
    <w:rsid w:val="00894587"/>
    <w:rsid w:val="00895BE1"/>
    <w:rsid w:val="0089789D"/>
    <w:rsid w:val="008A1902"/>
    <w:rsid w:val="008B25C3"/>
    <w:rsid w:val="008B3D11"/>
    <w:rsid w:val="008B52E1"/>
    <w:rsid w:val="008D7863"/>
    <w:rsid w:val="008F0BAC"/>
    <w:rsid w:val="008F7960"/>
    <w:rsid w:val="008F7B44"/>
    <w:rsid w:val="00916716"/>
    <w:rsid w:val="009236EF"/>
    <w:rsid w:val="009247DF"/>
    <w:rsid w:val="00925B97"/>
    <w:rsid w:val="009312E4"/>
    <w:rsid w:val="0093188B"/>
    <w:rsid w:val="00933190"/>
    <w:rsid w:val="00933232"/>
    <w:rsid w:val="009422DB"/>
    <w:rsid w:val="00943E4D"/>
    <w:rsid w:val="009533E5"/>
    <w:rsid w:val="009544FB"/>
    <w:rsid w:val="00957825"/>
    <w:rsid w:val="00967551"/>
    <w:rsid w:val="00970AD4"/>
    <w:rsid w:val="00974F43"/>
    <w:rsid w:val="00976093"/>
    <w:rsid w:val="00983C72"/>
    <w:rsid w:val="0099518F"/>
    <w:rsid w:val="009A2656"/>
    <w:rsid w:val="009A3CC0"/>
    <w:rsid w:val="009A60B9"/>
    <w:rsid w:val="009B1DE0"/>
    <w:rsid w:val="009B2AA1"/>
    <w:rsid w:val="009B4193"/>
    <w:rsid w:val="009B648B"/>
    <w:rsid w:val="009C2625"/>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31B58"/>
    <w:rsid w:val="00A37490"/>
    <w:rsid w:val="00A44D08"/>
    <w:rsid w:val="00A54E58"/>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2BB6"/>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23D5"/>
    <w:rsid w:val="00B94B9B"/>
    <w:rsid w:val="00B964A4"/>
    <w:rsid w:val="00BA0F84"/>
    <w:rsid w:val="00BA5160"/>
    <w:rsid w:val="00BB0CB3"/>
    <w:rsid w:val="00BB765E"/>
    <w:rsid w:val="00BC4CF3"/>
    <w:rsid w:val="00BC5903"/>
    <w:rsid w:val="00BD3677"/>
    <w:rsid w:val="00BD44BB"/>
    <w:rsid w:val="00BD5E3A"/>
    <w:rsid w:val="00BE228F"/>
    <w:rsid w:val="00BF05FB"/>
    <w:rsid w:val="00BF4346"/>
    <w:rsid w:val="00C02FCC"/>
    <w:rsid w:val="00C04256"/>
    <w:rsid w:val="00C064E7"/>
    <w:rsid w:val="00C11FCF"/>
    <w:rsid w:val="00C144A2"/>
    <w:rsid w:val="00C15D36"/>
    <w:rsid w:val="00C204C6"/>
    <w:rsid w:val="00C2138A"/>
    <w:rsid w:val="00C21A48"/>
    <w:rsid w:val="00C27BE3"/>
    <w:rsid w:val="00C432F2"/>
    <w:rsid w:val="00C4392F"/>
    <w:rsid w:val="00C47447"/>
    <w:rsid w:val="00C6259D"/>
    <w:rsid w:val="00C639A0"/>
    <w:rsid w:val="00C63F5E"/>
    <w:rsid w:val="00C6462A"/>
    <w:rsid w:val="00C70496"/>
    <w:rsid w:val="00C80189"/>
    <w:rsid w:val="00C81253"/>
    <w:rsid w:val="00C83093"/>
    <w:rsid w:val="00C87779"/>
    <w:rsid w:val="00C90773"/>
    <w:rsid w:val="00C96439"/>
    <w:rsid w:val="00C97F5F"/>
    <w:rsid w:val="00CA7673"/>
    <w:rsid w:val="00CC19DB"/>
    <w:rsid w:val="00CC704F"/>
    <w:rsid w:val="00CD0DDF"/>
    <w:rsid w:val="00CD517A"/>
    <w:rsid w:val="00CE0E5D"/>
    <w:rsid w:val="00CE1E2B"/>
    <w:rsid w:val="00CF3E93"/>
    <w:rsid w:val="00CF3ED2"/>
    <w:rsid w:val="00CF64C9"/>
    <w:rsid w:val="00CF7034"/>
    <w:rsid w:val="00D07ADF"/>
    <w:rsid w:val="00D14AF3"/>
    <w:rsid w:val="00D167DD"/>
    <w:rsid w:val="00D176A7"/>
    <w:rsid w:val="00D351F4"/>
    <w:rsid w:val="00D43EF3"/>
    <w:rsid w:val="00D45BCE"/>
    <w:rsid w:val="00D81E84"/>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E00EEE"/>
    <w:rsid w:val="00E1349F"/>
    <w:rsid w:val="00E20615"/>
    <w:rsid w:val="00E20CF7"/>
    <w:rsid w:val="00E319B2"/>
    <w:rsid w:val="00E3286F"/>
    <w:rsid w:val="00E374C2"/>
    <w:rsid w:val="00E6164E"/>
    <w:rsid w:val="00E6583A"/>
    <w:rsid w:val="00E70D5F"/>
    <w:rsid w:val="00E7102E"/>
    <w:rsid w:val="00E7499D"/>
    <w:rsid w:val="00E7532B"/>
    <w:rsid w:val="00E8348B"/>
    <w:rsid w:val="00E85EDC"/>
    <w:rsid w:val="00E93138"/>
    <w:rsid w:val="00E97B5C"/>
    <w:rsid w:val="00EA18A2"/>
    <w:rsid w:val="00EA2969"/>
    <w:rsid w:val="00EA2E81"/>
    <w:rsid w:val="00EA40BC"/>
    <w:rsid w:val="00EB2C7E"/>
    <w:rsid w:val="00EB793E"/>
    <w:rsid w:val="00EC0515"/>
    <w:rsid w:val="00EC1082"/>
    <w:rsid w:val="00EC238B"/>
    <w:rsid w:val="00EC6E4A"/>
    <w:rsid w:val="00ED0040"/>
    <w:rsid w:val="00ED4800"/>
    <w:rsid w:val="00ED4C2A"/>
    <w:rsid w:val="00EF4A8D"/>
    <w:rsid w:val="00F17EA7"/>
    <w:rsid w:val="00F221E5"/>
    <w:rsid w:val="00F226CD"/>
    <w:rsid w:val="00F2494B"/>
    <w:rsid w:val="00F251AD"/>
    <w:rsid w:val="00F27EDD"/>
    <w:rsid w:val="00F36C6B"/>
    <w:rsid w:val="00F40DF3"/>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00C6"/>
    <w:rsid w:val="00FB2461"/>
    <w:rsid w:val="00FB2FE8"/>
    <w:rsid w:val="00FB5429"/>
    <w:rsid w:val="00FB6ACE"/>
    <w:rsid w:val="00FC05F7"/>
    <w:rsid w:val="00FC1250"/>
    <w:rsid w:val="00FC4BDA"/>
    <w:rsid w:val="00FD33E6"/>
    <w:rsid w:val="00FD7FB3"/>
    <w:rsid w:val="00FE092A"/>
    <w:rsid w:val="00FF4661"/>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DefaultParagraphFont"/>
    <w:rsid w:val="006C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99A8-FD54-4FED-B554-D7FC0382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1864</Words>
  <Characters>10815</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78</cp:revision>
  <cp:lastPrinted>2014-12-10T12:35:00Z</cp:lastPrinted>
  <dcterms:created xsi:type="dcterms:W3CDTF">2014-06-16T10:23:00Z</dcterms:created>
  <dcterms:modified xsi:type="dcterms:W3CDTF">2017-05-25T09:16:00Z</dcterms:modified>
</cp:coreProperties>
</file>