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323E" w:rsidRDefault="00B53BAC"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66970949" r:id="rId9"/>
        </w:pict>
      </w:r>
      <w:r w:rsidR="0044697F" w:rsidRPr="00EC323E">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EC323E">
        <w:rPr>
          <w:lang w:val="ro-RO"/>
        </w:rPr>
        <w:tab/>
      </w:r>
    </w:p>
    <w:p w:rsidR="00AA2E0D" w:rsidRPr="00EC323E"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323E">
        <w:rPr>
          <w:rFonts w:ascii="Times New Roman" w:hAnsi="Times New Roman" w:cs="Times New Roman"/>
          <w:b/>
          <w:bCs/>
          <w:color w:val="00214E"/>
          <w:sz w:val="32"/>
          <w:szCs w:val="32"/>
          <w:lang w:val="ro-RO"/>
        </w:rPr>
        <w:t>Ministerul</w:t>
      </w:r>
      <w:r w:rsidR="00303A63" w:rsidRPr="00EC323E">
        <w:rPr>
          <w:rFonts w:ascii="Times New Roman" w:hAnsi="Times New Roman" w:cs="Times New Roman"/>
          <w:b/>
          <w:bCs/>
          <w:color w:val="00214E"/>
          <w:sz w:val="32"/>
          <w:szCs w:val="32"/>
          <w:lang w:val="ro-RO"/>
        </w:rPr>
        <w:t xml:space="preserve"> </w:t>
      </w:r>
      <w:r w:rsidRPr="00EC323E">
        <w:rPr>
          <w:rFonts w:ascii="Times New Roman" w:hAnsi="Times New Roman" w:cs="Times New Roman"/>
          <w:b/>
          <w:bCs/>
          <w:color w:val="00214E"/>
          <w:sz w:val="32"/>
          <w:szCs w:val="32"/>
          <w:lang w:val="ro-RO"/>
        </w:rPr>
        <w:t>Mediului</w:t>
      </w:r>
    </w:p>
    <w:p w:rsidR="00AA2E0D" w:rsidRPr="00EC323E" w:rsidRDefault="00AA2E0D" w:rsidP="00957825">
      <w:pPr>
        <w:tabs>
          <w:tab w:val="left" w:pos="3270"/>
        </w:tabs>
        <w:jc w:val="center"/>
        <w:rPr>
          <w:rFonts w:ascii="Times New Roman" w:hAnsi="Times New Roman" w:cs="Times New Roman"/>
          <w:sz w:val="36"/>
          <w:szCs w:val="36"/>
          <w:lang w:val="ro-RO"/>
        </w:rPr>
      </w:pPr>
      <w:r w:rsidRPr="00EC323E">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323E">
        <w:trPr>
          <w:trHeight w:val="226"/>
        </w:trPr>
        <w:tc>
          <w:tcPr>
            <w:tcW w:w="9676" w:type="dxa"/>
            <w:tcBorders>
              <w:top w:val="single" w:sz="8" w:space="0" w:color="000000"/>
              <w:bottom w:val="single" w:sz="8" w:space="0" w:color="000000"/>
            </w:tcBorders>
            <w:shd w:val="clear" w:color="auto" w:fill="DAEEF3"/>
          </w:tcPr>
          <w:p w:rsidR="00AA2E0D" w:rsidRPr="00EC323E"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323E">
              <w:rPr>
                <w:rFonts w:ascii="Times New Roman" w:hAnsi="Times New Roman" w:cs="Times New Roman"/>
                <w:b/>
                <w:bCs/>
                <w:color w:val="00214E"/>
                <w:sz w:val="36"/>
                <w:szCs w:val="36"/>
                <w:lang w:val="ro-RO"/>
              </w:rPr>
              <w:t>Agenţia pentru Protecţia Mediului Bistri</w:t>
            </w:r>
            <w:r w:rsidR="00303A63" w:rsidRPr="00EC323E">
              <w:rPr>
                <w:rFonts w:ascii="Times New Roman" w:hAnsi="Times New Roman" w:cs="Times New Roman"/>
                <w:b/>
                <w:bCs/>
                <w:color w:val="00214E"/>
                <w:sz w:val="36"/>
                <w:szCs w:val="36"/>
                <w:lang w:val="ro-RO"/>
              </w:rPr>
              <w:t>ţ</w:t>
            </w:r>
            <w:r w:rsidRPr="00EC323E">
              <w:rPr>
                <w:rFonts w:ascii="Times New Roman" w:hAnsi="Times New Roman" w:cs="Times New Roman"/>
                <w:b/>
                <w:bCs/>
                <w:color w:val="00214E"/>
                <w:sz w:val="36"/>
                <w:szCs w:val="36"/>
                <w:lang w:val="ro-RO"/>
              </w:rPr>
              <w:t>a-Năsăud</w:t>
            </w:r>
          </w:p>
        </w:tc>
      </w:tr>
    </w:tbl>
    <w:p w:rsidR="002422B0" w:rsidRDefault="002422B0" w:rsidP="00B613E7">
      <w:pPr>
        <w:jc w:val="center"/>
        <w:rPr>
          <w:rFonts w:ascii="Garamond" w:hAnsi="Garamond" w:cs="Garamond"/>
          <w:b/>
          <w:bCs/>
          <w:color w:val="FFFFFF"/>
          <w:sz w:val="20"/>
          <w:szCs w:val="20"/>
          <w:lang w:val="ro-RO"/>
        </w:rPr>
      </w:pPr>
    </w:p>
    <w:p w:rsidR="00AC5982" w:rsidRPr="00EC323E" w:rsidRDefault="00AC5982" w:rsidP="00B613E7">
      <w:pPr>
        <w:jc w:val="center"/>
        <w:rPr>
          <w:rFonts w:ascii="Garamond" w:hAnsi="Garamond" w:cs="Garamond"/>
          <w:b/>
          <w:bCs/>
          <w:color w:val="FFFFFF"/>
          <w:sz w:val="20"/>
          <w:szCs w:val="20"/>
          <w:lang w:val="ro-RO"/>
        </w:rPr>
      </w:pPr>
    </w:p>
    <w:p w:rsidR="00807BF6" w:rsidRPr="00EC323E" w:rsidRDefault="00807BF6" w:rsidP="00B613E7">
      <w:pPr>
        <w:jc w:val="center"/>
        <w:rPr>
          <w:rFonts w:ascii="Arial" w:hAnsi="Arial" w:cs="Arial"/>
          <w:b/>
          <w:bCs/>
          <w:sz w:val="20"/>
          <w:szCs w:val="20"/>
          <w:lang w:val="ro-RO"/>
        </w:rPr>
      </w:pPr>
    </w:p>
    <w:p w:rsidR="00163920" w:rsidRPr="005640FB" w:rsidRDefault="00163920" w:rsidP="00163920">
      <w:pPr>
        <w:spacing w:after="0" w:line="240" w:lineRule="auto"/>
        <w:jc w:val="center"/>
        <w:rPr>
          <w:rFonts w:ascii="Arial" w:hAnsi="Arial" w:cs="Arial"/>
          <w:b/>
          <w:lang w:val="ro-RO"/>
        </w:rPr>
      </w:pPr>
      <w:r w:rsidRPr="005640FB">
        <w:rPr>
          <w:rFonts w:ascii="Arial" w:hAnsi="Arial" w:cs="Arial"/>
          <w:b/>
          <w:lang w:val="ro-RO"/>
        </w:rPr>
        <w:t xml:space="preserve">DECIZIA DE REVIZUIRE A DECIZIEI ETAPEI DE ÎNCADRARE </w:t>
      </w:r>
    </w:p>
    <w:p w:rsidR="00163920" w:rsidRDefault="00163920" w:rsidP="00163920">
      <w:pPr>
        <w:spacing w:after="0" w:line="240" w:lineRule="auto"/>
        <w:jc w:val="center"/>
        <w:rPr>
          <w:rFonts w:ascii="Arial" w:hAnsi="Arial" w:cs="Arial"/>
          <w:b/>
          <w:lang w:val="ro-RO"/>
        </w:rPr>
      </w:pPr>
      <w:r w:rsidRPr="005640FB">
        <w:rPr>
          <w:rFonts w:ascii="Arial" w:hAnsi="Arial" w:cs="Arial"/>
          <w:b/>
          <w:lang w:val="ro-RO"/>
        </w:rPr>
        <w:t xml:space="preserve">Nr. </w:t>
      </w:r>
      <w:r w:rsidR="009763E1">
        <w:rPr>
          <w:rFonts w:ascii="Arial" w:hAnsi="Arial" w:cs="Arial"/>
          <w:b/>
          <w:lang w:val="ro-RO"/>
        </w:rPr>
        <w:t>422</w:t>
      </w:r>
      <w:r w:rsidRPr="00163920">
        <w:rPr>
          <w:rFonts w:ascii="Arial" w:hAnsi="Arial" w:cs="Arial"/>
          <w:b/>
          <w:lang w:val="ro-RO"/>
        </w:rPr>
        <w:t xml:space="preserve"> </w:t>
      </w:r>
      <w:r w:rsidR="00A826AE" w:rsidRPr="00A826AE">
        <w:rPr>
          <w:rFonts w:ascii="Arial" w:hAnsi="Arial" w:cs="Arial"/>
          <w:b/>
          <w:lang w:val="ro-RO"/>
        </w:rPr>
        <w:t>din 18 SEPTEMBRIE 2015</w:t>
      </w:r>
    </w:p>
    <w:p w:rsidR="00163920" w:rsidRDefault="00163920" w:rsidP="00163920">
      <w:pPr>
        <w:spacing w:after="0" w:line="240" w:lineRule="auto"/>
        <w:jc w:val="center"/>
        <w:rPr>
          <w:rFonts w:ascii="Arial" w:hAnsi="Arial" w:cs="Arial"/>
          <w:b/>
          <w:lang w:val="ro-RO"/>
        </w:rPr>
      </w:pPr>
    </w:p>
    <w:p w:rsidR="00163920" w:rsidRPr="006D5EEA" w:rsidRDefault="00163920" w:rsidP="00163920">
      <w:pPr>
        <w:spacing w:after="0" w:line="240" w:lineRule="auto"/>
        <w:jc w:val="center"/>
        <w:rPr>
          <w:rFonts w:ascii="Arial" w:hAnsi="Arial" w:cs="Arial"/>
          <w:b/>
          <w:lang w:val="ro-RO"/>
        </w:rPr>
      </w:pPr>
      <w:r w:rsidRPr="00F4378F">
        <w:rPr>
          <w:rFonts w:ascii="Arial" w:hAnsi="Arial" w:cs="Arial"/>
          <w:b/>
          <w:lang w:val="ro-RO"/>
        </w:rPr>
        <w:t xml:space="preserve">NR. </w:t>
      </w:r>
      <w:r w:rsidR="006762B2" w:rsidRPr="006762B2">
        <w:rPr>
          <w:rFonts w:ascii="Arial" w:hAnsi="Arial" w:cs="Arial"/>
          <w:b/>
          <w:lang w:val="ro-RO"/>
        </w:rPr>
        <w:t>503</w:t>
      </w:r>
      <w:r w:rsidRPr="006762B2">
        <w:rPr>
          <w:rFonts w:ascii="Arial" w:hAnsi="Arial" w:cs="Arial"/>
          <w:b/>
          <w:lang w:val="ro-RO"/>
        </w:rPr>
        <w:t xml:space="preserve"> </w:t>
      </w:r>
      <w:r w:rsidRPr="00F4378F">
        <w:rPr>
          <w:rFonts w:ascii="Arial" w:hAnsi="Arial" w:cs="Arial"/>
          <w:b/>
          <w:lang w:val="ro-RO"/>
        </w:rPr>
        <w:t>din</w:t>
      </w:r>
      <w:r w:rsidRPr="006D5EEA">
        <w:rPr>
          <w:rFonts w:ascii="Arial" w:hAnsi="Arial" w:cs="Arial"/>
          <w:b/>
          <w:lang w:val="ro-RO"/>
        </w:rPr>
        <w:t xml:space="preserve"> </w:t>
      </w:r>
      <w:r w:rsidR="00A826AE">
        <w:rPr>
          <w:rFonts w:ascii="Arial" w:hAnsi="Arial" w:cs="Arial"/>
          <w:b/>
          <w:lang w:val="ro-RO"/>
        </w:rPr>
        <w:t>1</w:t>
      </w:r>
      <w:r w:rsidR="00037618">
        <w:rPr>
          <w:rFonts w:ascii="Arial" w:hAnsi="Arial" w:cs="Arial"/>
          <w:b/>
          <w:lang w:val="ro-RO"/>
        </w:rPr>
        <w:t>5</w:t>
      </w:r>
      <w:r w:rsidRPr="006D5EEA">
        <w:rPr>
          <w:rFonts w:ascii="Arial" w:hAnsi="Arial" w:cs="Arial"/>
          <w:b/>
          <w:lang w:val="ro-RO"/>
        </w:rPr>
        <w:t xml:space="preserve"> </w:t>
      </w:r>
      <w:r w:rsidR="00A826AE">
        <w:rPr>
          <w:rFonts w:ascii="Arial" w:hAnsi="Arial" w:cs="Arial"/>
          <w:b/>
          <w:lang w:val="ro-RO"/>
        </w:rPr>
        <w:t>SEPTEMBRIE</w:t>
      </w:r>
      <w:r w:rsidRPr="006D5EEA">
        <w:rPr>
          <w:rFonts w:ascii="Arial" w:hAnsi="Arial" w:cs="Arial"/>
          <w:b/>
          <w:lang w:val="ro-RO"/>
        </w:rPr>
        <w:t xml:space="preserve"> 2017</w:t>
      </w:r>
    </w:p>
    <w:p w:rsidR="00807BF6" w:rsidRPr="00163920" w:rsidRDefault="00807BF6" w:rsidP="000A5091">
      <w:pPr>
        <w:spacing w:after="0" w:line="240" w:lineRule="auto"/>
        <w:ind w:firstLine="708"/>
        <w:jc w:val="both"/>
        <w:rPr>
          <w:rFonts w:ascii="Arial" w:hAnsi="Arial" w:cs="Arial"/>
          <w:lang w:val="ro-RO"/>
        </w:rPr>
      </w:pPr>
    </w:p>
    <w:p w:rsidR="006C5B6A" w:rsidRPr="00163920" w:rsidRDefault="006C5B6A" w:rsidP="000A5091">
      <w:pPr>
        <w:spacing w:after="0" w:line="240" w:lineRule="auto"/>
        <w:ind w:firstLine="708"/>
        <w:jc w:val="both"/>
        <w:rPr>
          <w:rFonts w:ascii="Arial" w:hAnsi="Arial" w:cs="Arial"/>
          <w:lang w:val="ro-RO"/>
        </w:rPr>
      </w:pPr>
    </w:p>
    <w:p w:rsidR="006C5B6A" w:rsidRPr="00163920" w:rsidRDefault="006C5B6A" w:rsidP="000A5091">
      <w:pPr>
        <w:spacing w:after="0" w:line="240" w:lineRule="auto"/>
        <w:ind w:firstLine="708"/>
        <w:jc w:val="both"/>
        <w:rPr>
          <w:rFonts w:ascii="Arial" w:hAnsi="Arial" w:cs="Arial"/>
          <w:lang w:val="ro-RO"/>
        </w:rPr>
      </w:pPr>
    </w:p>
    <w:p w:rsidR="00E4611E" w:rsidRPr="00163920" w:rsidRDefault="00E4611E" w:rsidP="00E4611E">
      <w:pPr>
        <w:spacing w:after="0" w:line="240" w:lineRule="auto"/>
        <w:ind w:firstLine="720"/>
        <w:jc w:val="both"/>
        <w:rPr>
          <w:rFonts w:ascii="Arial" w:hAnsi="Arial" w:cs="Arial"/>
          <w:lang w:val="ro-RO"/>
        </w:rPr>
      </w:pPr>
      <w:r w:rsidRPr="00163920">
        <w:rPr>
          <w:rFonts w:ascii="Arial" w:eastAsia="Times New Roman" w:hAnsi="Arial" w:cs="Arial"/>
          <w:lang w:val="ro-RO"/>
        </w:rPr>
        <w:t xml:space="preserve">Ca urmare a solicitării de </w:t>
      </w:r>
      <w:r w:rsidR="00511136">
        <w:rPr>
          <w:rFonts w:ascii="Arial" w:eastAsia="Times New Roman" w:hAnsi="Arial" w:cs="Arial"/>
          <w:lang w:val="ro-RO"/>
        </w:rPr>
        <w:t>revizuire</w:t>
      </w:r>
      <w:r w:rsidRPr="00163920">
        <w:rPr>
          <w:rFonts w:ascii="Arial" w:eastAsia="Times New Roman" w:hAnsi="Arial" w:cs="Arial"/>
          <w:lang w:val="ro-RO"/>
        </w:rPr>
        <w:t xml:space="preserve"> a </w:t>
      </w:r>
      <w:r w:rsidR="00511136">
        <w:rPr>
          <w:rFonts w:ascii="Arial" w:eastAsia="Times New Roman" w:hAnsi="Arial" w:cs="Arial"/>
          <w:lang w:val="ro-RO"/>
        </w:rPr>
        <w:t xml:space="preserve">Deciziei etapei de încadrare nr. </w:t>
      </w:r>
      <w:r w:rsidR="00A826AE">
        <w:rPr>
          <w:rFonts w:ascii="Arial" w:eastAsia="Times New Roman" w:hAnsi="Arial" w:cs="Arial"/>
          <w:lang w:val="ro-RO"/>
        </w:rPr>
        <w:t>422 / 18.09.2015</w:t>
      </w:r>
      <w:r w:rsidR="00511136">
        <w:rPr>
          <w:rFonts w:ascii="Arial" w:eastAsia="Times New Roman" w:hAnsi="Arial" w:cs="Arial"/>
          <w:lang w:val="ro-RO"/>
        </w:rPr>
        <w:t>,</w:t>
      </w:r>
      <w:r w:rsidRPr="00163920">
        <w:rPr>
          <w:rFonts w:ascii="Arial" w:eastAsia="Times New Roman" w:hAnsi="Arial" w:cs="Arial"/>
          <w:lang w:val="ro-RO"/>
        </w:rPr>
        <w:t xml:space="preserve"> adresată de </w:t>
      </w:r>
      <w:r w:rsidR="00A826AE" w:rsidRPr="00A826AE">
        <w:rPr>
          <w:rFonts w:ascii="Arial" w:eastAsia="Times New Roman" w:hAnsi="Arial" w:cs="Arial"/>
          <w:lang w:val="ro-RO"/>
        </w:rPr>
        <w:t>P.F.A. BUMBU VICTOR ANDREI, cu sediul în: localitatea Zagra, nr. 350, comuna Zagra, județul Bistrița-Năsăud</w:t>
      </w:r>
      <w:r w:rsidRPr="00163920">
        <w:rPr>
          <w:rFonts w:ascii="Arial" w:hAnsi="Arial" w:cs="Arial"/>
          <w:lang w:val="ro-RO"/>
        </w:rPr>
        <w:t>, pentru proiectul:</w:t>
      </w:r>
      <w:r w:rsidR="00511136">
        <w:rPr>
          <w:rFonts w:ascii="Arial" w:hAnsi="Arial" w:cs="Arial"/>
          <w:lang w:val="ro-RO"/>
        </w:rPr>
        <w:t xml:space="preserve"> </w:t>
      </w:r>
      <w:r w:rsidR="00511136">
        <w:rPr>
          <w:rFonts w:ascii="Arial" w:hAnsi="Arial" w:cs="Arial"/>
          <w:i/>
          <w:lang w:val="ro-RO"/>
        </w:rPr>
        <w:t>"</w:t>
      </w:r>
      <w:r w:rsidR="00037618" w:rsidRPr="00037618">
        <w:rPr>
          <w:rFonts w:ascii="Arial" w:hAnsi="Arial" w:cs="Arial"/>
          <w:i/>
          <w:lang w:val="ro-RO"/>
        </w:rPr>
        <w:t xml:space="preserve">Construire agropensiune turistică", </w:t>
      </w:r>
      <w:r w:rsidR="00037618">
        <w:rPr>
          <w:rFonts w:ascii="Arial" w:hAnsi="Arial" w:cs="Arial"/>
          <w:i/>
          <w:lang w:val="ro-RO"/>
        </w:rPr>
        <w:t xml:space="preserve">prin P.N.D.R. 2017-2013, </w:t>
      </w:r>
      <w:r w:rsidR="00037618" w:rsidRPr="00037618">
        <w:rPr>
          <w:rFonts w:ascii="Arial" w:hAnsi="Arial" w:cs="Arial"/>
          <w:lang w:val="ro-RO"/>
        </w:rPr>
        <w:t>propus a fi amplasat în:</w:t>
      </w:r>
      <w:r w:rsidR="00037618" w:rsidRPr="00037618">
        <w:rPr>
          <w:rFonts w:ascii="Arial" w:hAnsi="Arial" w:cs="Arial"/>
          <w:i/>
          <w:lang w:val="ro-RO"/>
        </w:rPr>
        <w:t xml:space="preserve"> </w:t>
      </w:r>
      <w:r w:rsidR="00037618" w:rsidRPr="00037618">
        <w:rPr>
          <w:rFonts w:ascii="Arial" w:hAnsi="Arial" w:cs="Arial"/>
          <w:lang w:val="ro-RO"/>
        </w:rPr>
        <w:t>localitatea Suplai, extravilan, fn, comuna Zagra</w:t>
      </w:r>
      <w:r w:rsidRPr="00037618">
        <w:rPr>
          <w:rFonts w:ascii="Arial" w:hAnsi="Arial" w:cs="Arial"/>
          <w:lang w:val="ro-RO"/>
        </w:rPr>
        <w:t>,</w:t>
      </w:r>
      <w:r w:rsidRPr="00163920">
        <w:rPr>
          <w:rFonts w:ascii="Arial" w:hAnsi="Arial" w:cs="Arial"/>
          <w:lang w:val="ro-RO"/>
        </w:rPr>
        <w:t xml:space="preserve"> judeţul Bistriţa-Năsăud, înregistrată la Agenţia pentru Protecţia Mediului Bistriţa-Năsăud sub nr. </w:t>
      </w:r>
      <w:r w:rsidR="006762B2" w:rsidRPr="006762B2">
        <w:rPr>
          <w:rFonts w:ascii="Arial" w:hAnsi="Arial" w:cs="Arial"/>
          <w:lang w:val="ro-RO"/>
        </w:rPr>
        <w:t>10.100</w:t>
      </w:r>
      <w:r w:rsidRPr="006762B2">
        <w:rPr>
          <w:rFonts w:ascii="Arial" w:hAnsi="Arial" w:cs="Arial"/>
          <w:lang w:val="ro-RO"/>
        </w:rPr>
        <w:t>/</w:t>
      </w:r>
      <w:r w:rsidR="00DA2652" w:rsidRPr="006762B2">
        <w:rPr>
          <w:rFonts w:ascii="Arial" w:hAnsi="Arial" w:cs="Arial"/>
          <w:lang w:val="ro-RO"/>
        </w:rPr>
        <w:t>0</w:t>
      </w:r>
      <w:r w:rsidR="006762B2" w:rsidRPr="006762B2">
        <w:rPr>
          <w:rFonts w:ascii="Arial" w:hAnsi="Arial" w:cs="Arial"/>
          <w:lang w:val="ro-RO"/>
        </w:rPr>
        <w:t>1</w:t>
      </w:r>
      <w:r w:rsidR="005C30E0" w:rsidRPr="006762B2">
        <w:rPr>
          <w:rFonts w:ascii="Arial" w:hAnsi="Arial" w:cs="Arial"/>
          <w:lang w:val="ro-RO"/>
        </w:rPr>
        <w:t>.0</w:t>
      </w:r>
      <w:r w:rsidR="006762B2" w:rsidRPr="006762B2">
        <w:rPr>
          <w:rFonts w:ascii="Arial" w:hAnsi="Arial" w:cs="Arial"/>
          <w:lang w:val="ro-RO"/>
        </w:rPr>
        <w:t>9</w:t>
      </w:r>
      <w:r w:rsidR="005C30E0" w:rsidRPr="006762B2">
        <w:rPr>
          <w:rFonts w:ascii="Arial" w:hAnsi="Arial" w:cs="Arial"/>
          <w:lang w:val="ro-RO"/>
        </w:rPr>
        <w:t>.2017</w:t>
      </w:r>
      <w:r w:rsidRPr="006762B2">
        <w:rPr>
          <w:rFonts w:ascii="Arial" w:eastAsia="Times New Roman" w:hAnsi="Arial" w:cs="Arial"/>
          <w:lang w:val="ro-RO"/>
        </w:rPr>
        <w:t>,</w:t>
      </w:r>
      <w:r w:rsidRPr="00163920">
        <w:rPr>
          <w:rFonts w:ascii="Arial" w:eastAsia="Times New Roman" w:hAnsi="Arial" w:cs="Arial"/>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163920" w:rsidRDefault="00E4611E" w:rsidP="00E4611E">
      <w:pPr>
        <w:spacing w:after="0" w:line="240" w:lineRule="auto"/>
        <w:ind w:firstLine="720"/>
        <w:jc w:val="both"/>
        <w:rPr>
          <w:rFonts w:ascii="Arial" w:eastAsia="Times New Roman" w:hAnsi="Arial" w:cs="Arial"/>
          <w:lang w:val="ro-RO"/>
        </w:rPr>
      </w:pPr>
      <w:r w:rsidRPr="00163920">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037618">
        <w:rPr>
          <w:rFonts w:ascii="Arial" w:eastAsia="Times New Roman" w:hAnsi="Arial" w:cs="Arial"/>
          <w:i/>
          <w:lang w:val="ro-RO"/>
        </w:rPr>
        <w:t>13.09</w:t>
      </w:r>
      <w:r w:rsidR="005C30E0" w:rsidRPr="00163920">
        <w:rPr>
          <w:rFonts w:ascii="Arial" w:eastAsia="Times New Roman" w:hAnsi="Arial" w:cs="Arial"/>
          <w:i/>
          <w:lang w:val="ro-RO"/>
        </w:rPr>
        <w:t>.201</w:t>
      </w:r>
      <w:r w:rsidR="00476742" w:rsidRPr="00163920">
        <w:rPr>
          <w:rFonts w:ascii="Arial" w:eastAsia="Times New Roman" w:hAnsi="Arial" w:cs="Arial"/>
          <w:i/>
          <w:lang w:val="ro-RO"/>
        </w:rPr>
        <w:t>7</w:t>
      </w:r>
      <w:r w:rsidRPr="00163920">
        <w:rPr>
          <w:rFonts w:ascii="Arial" w:eastAsia="Times New Roman" w:hAnsi="Arial" w:cs="Arial"/>
          <w:lang w:val="ro-RO"/>
        </w:rPr>
        <w:t xml:space="preserve">, </w:t>
      </w:r>
      <w:r w:rsidR="009A7FA1">
        <w:rPr>
          <w:rFonts w:ascii="Arial" w:eastAsia="Times New Roman" w:hAnsi="Arial" w:cs="Arial"/>
          <w:lang w:val="ro-RO"/>
        </w:rPr>
        <w:t>revizuirea D.E.Î. nr</w:t>
      </w:r>
      <w:r w:rsidR="00BF1D6D">
        <w:rPr>
          <w:rFonts w:ascii="Arial" w:eastAsia="Times New Roman" w:hAnsi="Arial" w:cs="Arial"/>
          <w:lang w:val="ro-RO"/>
        </w:rPr>
        <w:t>.</w:t>
      </w:r>
      <w:r w:rsidR="009A7FA1">
        <w:rPr>
          <w:rFonts w:ascii="Arial" w:eastAsia="Times New Roman" w:hAnsi="Arial" w:cs="Arial"/>
          <w:lang w:val="ro-RO"/>
        </w:rPr>
        <w:t xml:space="preserve"> </w:t>
      </w:r>
      <w:r w:rsidR="00037618">
        <w:rPr>
          <w:rFonts w:ascii="Arial" w:eastAsia="Times New Roman" w:hAnsi="Arial" w:cs="Arial"/>
          <w:lang w:val="ro-RO"/>
        </w:rPr>
        <w:t>422 / 18.09.2017</w:t>
      </w:r>
      <w:r w:rsidR="009A7FA1">
        <w:rPr>
          <w:rFonts w:ascii="Arial" w:eastAsia="Times New Roman" w:hAnsi="Arial" w:cs="Arial"/>
          <w:lang w:val="ro-RO"/>
        </w:rPr>
        <w:t>, emisă pentru</w:t>
      </w:r>
      <w:r w:rsidRPr="00163920">
        <w:rPr>
          <w:rFonts w:ascii="Arial" w:eastAsia="Times New Roman" w:hAnsi="Arial" w:cs="Arial"/>
          <w:lang w:val="ro-RO"/>
        </w:rPr>
        <w:t xml:space="preserve"> </w:t>
      </w:r>
      <w:r w:rsidR="00037618" w:rsidRPr="00163920">
        <w:rPr>
          <w:rFonts w:ascii="Arial" w:hAnsi="Arial" w:cs="Arial"/>
          <w:lang w:val="ro-RO"/>
        </w:rPr>
        <w:t>proiectul:</w:t>
      </w:r>
      <w:r w:rsidR="00037618">
        <w:rPr>
          <w:rFonts w:ascii="Arial" w:hAnsi="Arial" w:cs="Arial"/>
          <w:lang w:val="ro-RO"/>
        </w:rPr>
        <w:t xml:space="preserve"> </w:t>
      </w:r>
      <w:r w:rsidR="00037618">
        <w:rPr>
          <w:rFonts w:ascii="Arial" w:hAnsi="Arial" w:cs="Arial"/>
          <w:i/>
          <w:lang w:val="ro-RO"/>
        </w:rPr>
        <w:t>"</w:t>
      </w:r>
      <w:r w:rsidR="00037618" w:rsidRPr="00037618">
        <w:rPr>
          <w:rFonts w:ascii="Arial" w:hAnsi="Arial" w:cs="Arial"/>
          <w:i/>
          <w:lang w:val="ro-RO"/>
        </w:rPr>
        <w:t xml:space="preserve">Construire agropensiune turistică", </w:t>
      </w:r>
      <w:r w:rsidR="00037618">
        <w:rPr>
          <w:rFonts w:ascii="Arial" w:hAnsi="Arial" w:cs="Arial"/>
          <w:i/>
          <w:lang w:val="ro-RO"/>
        </w:rPr>
        <w:t xml:space="preserve">prin P.N.D.R. 2017-2013, </w:t>
      </w:r>
      <w:r w:rsidR="00037618" w:rsidRPr="00037618">
        <w:rPr>
          <w:rFonts w:ascii="Arial" w:hAnsi="Arial" w:cs="Arial"/>
          <w:lang w:val="ro-RO"/>
        </w:rPr>
        <w:t>propus a fi amplasat în:</w:t>
      </w:r>
      <w:r w:rsidR="00037618" w:rsidRPr="00037618">
        <w:rPr>
          <w:rFonts w:ascii="Arial" w:hAnsi="Arial" w:cs="Arial"/>
          <w:i/>
          <w:lang w:val="ro-RO"/>
        </w:rPr>
        <w:t xml:space="preserve"> </w:t>
      </w:r>
      <w:r w:rsidR="00037618" w:rsidRPr="00037618">
        <w:rPr>
          <w:rFonts w:ascii="Arial" w:hAnsi="Arial" w:cs="Arial"/>
          <w:lang w:val="ro-RO"/>
        </w:rPr>
        <w:t>localitatea Suplai, extravilan, fn, comuna Zagra</w:t>
      </w:r>
      <w:r w:rsidRPr="00163920">
        <w:rPr>
          <w:rFonts w:ascii="Arial" w:hAnsi="Arial" w:cs="Arial"/>
          <w:lang w:val="ro-RO"/>
        </w:rPr>
        <w:t>, judeţul Bistriţa-Năsăud</w:t>
      </w:r>
      <w:r w:rsidRPr="00163920">
        <w:rPr>
          <w:rFonts w:ascii="Arial" w:eastAsia="Times New Roman" w:hAnsi="Arial" w:cs="Arial"/>
          <w:lang w:val="ro-RO"/>
        </w:rPr>
        <w:t xml:space="preserve">, </w:t>
      </w:r>
      <w:r w:rsidRPr="00163920">
        <w:rPr>
          <w:rFonts w:ascii="Arial" w:eastAsia="Times New Roman" w:hAnsi="Arial" w:cs="Arial"/>
          <w:bCs/>
          <w:lang w:val="ro-RO"/>
        </w:rPr>
        <w:t>nu se supune evaluării impactului asupra mediului</w:t>
      </w:r>
      <w:r w:rsidRPr="00163920">
        <w:rPr>
          <w:rFonts w:ascii="Arial" w:eastAsia="Times New Roman" w:hAnsi="Arial" w:cs="Arial"/>
          <w:lang w:val="ro-RO"/>
        </w:rPr>
        <w:t xml:space="preserve"> şi nu se supune evaluării adecvate. </w:t>
      </w:r>
    </w:p>
    <w:p w:rsidR="00E4611E" w:rsidRPr="00163920" w:rsidRDefault="00E4611E" w:rsidP="00E4611E">
      <w:pPr>
        <w:spacing w:after="0" w:line="240" w:lineRule="auto"/>
        <w:ind w:firstLine="720"/>
        <w:jc w:val="both"/>
        <w:rPr>
          <w:rFonts w:ascii="Arial" w:eastAsia="Times New Roman" w:hAnsi="Arial" w:cs="Arial"/>
          <w:lang w:val="ro-RO"/>
        </w:rPr>
      </w:pPr>
    </w:p>
    <w:p w:rsidR="00E4611E" w:rsidRPr="00163920" w:rsidRDefault="00E4611E" w:rsidP="00E4611E">
      <w:pPr>
        <w:spacing w:after="0" w:line="240" w:lineRule="auto"/>
        <w:ind w:firstLine="720"/>
        <w:jc w:val="both"/>
        <w:rPr>
          <w:rFonts w:ascii="Arial" w:eastAsia="Times New Roman" w:hAnsi="Arial" w:cs="Arial"/>
          <w:lang w:val="ro-RO"/>
        </w:rPr>
      </w:pPr>
      <w:r w:rsidRPr="00163920">
        <w:rPr>
          <w:rFonts w:ascii="Arial" w:eastAsia="Times New Roman" w:hAnsi="Arial" w:cs="Arial"/>
          <w:lang w:val="ro-RO"/>
        </w:rPr>
        <w:t>Justificarea prezentei decizii:</w:t>
      </w:r>
    </w:p>
    <w:p w:rsidR="00E4611E" w:rsidRPr="00163920" w:rsidRDefault="00E4611E" w:rsidP="00E4611E">
      <w:pPr>
        <w:autoSpaceDE w:val="0"/>
        <w:autoSpaceDN w:val="0"/>
        <w:adjustRightInd w:val="0"/>
        <w:spacing w:after="0" w:line="240" w:lineRule="auto"/>
        <w:jc w:val="both"/>
        <w:rPr>
          <w:rFonts w:ascii="Arial" w:eastAsia="Times New Roman" w:hAnsi="Arial" w:cs="Arial"/>
          <w:lang w:val="ro-RO"/>
        </w:rPr>
      </w:pPr>
      <w:r w:rsidRPr="00163920">
        <w:rPr>
          <w:rFonts w:ascii="Arial" w:eastAsia="Times New Roman" w:hAnsi="Arial" w:cs="Arial"/>
          <w:lang w:val="ro-RO"/>
        </w:rPr>
        <w:tab/>
        <w:t xml:space="preserve">I. Motivele care au stat la baza luării deciziei etapei de încadrare în procedura de evaluare a impactului asupra mediului sunt următoarele: </w:t>
      </w:r>
    </w:p>
    <w:p w:rsidR="00E4611E" w:rsidRPr="00163920" w:rsidRDefault="00E4611E" w:rsidP="00E4611E">
      <w:pPr>
        <w:tabs>
          <w:tab w:val="left" w:pos="284"/>
        </w:tabs>
        <w:spacing w:after="0" w:line="240" w:lineRule="auto"/>
        <w:jc w:val="both"/>
        <w:rPr>
          <w:rFonts w:ascii="Arial" w:hAnsi="Arial" w:cs="Arial"/>
          <w:i/>
          <w:lang w:val="ro-RO"/>
        </w:rPr>
      </w:pPr>
      <w:r w:rsidRPr="00163920">
        <w:rPr>
          <w:rFonts w:ascii="Arial" w:hAnsi="Arial" w:cs="Arial"/>
          <w:i/>
          <w:lang w:val="ro-RO"/>
        </w:rPr>
        <w:t xml:space="preserve">a) proiectul intră sub incidenţa HG nr. 445/2009 privind evaluarea impactului anumitor proiecte publice şi private asupra mediului, fiind încadrat în </w:t>
      </w:r>
      <w:r w:rsidR="00F30DCA" w:rsidRPr="00F30DCA">
        <w:rPr>
          <w:rFonts w:ascii="Arial" w:hAnsi="Arial" w:cs="Arial"/>
          <w:i/>
          <w:lang w:val="ro-RO"/>
        </w:rPr>
        <w:t>Anexa 2, la punctul 10, lit.b): "proiecte de dezvoltare urbană, inclusiv construcția centrelor comerciale și a parcărilor auto";</w:t>
      </w:r>
    </w:p>
    <w:p w:rsidR="009872ED" w:rsidRDefault="00E4611E" w:rsidP="009872ED">
      <w:pPr>
        <w:spacing w:after="0" w:line="240" w:lineRule="auto"/>
        <w:jc w:val="both"/>
        <w:rPr>
          <w:rFonts w:ascii="Arial" w:hAnsi="Arial" w:cs="Arial"/>
          <w:i/>
        </w:rPr>
      </w:pPr>
      <w:r w:rsidRPr="00163920">
        <w:rPr>
          <w:rFonts w:ascii="Arial" w:hAnsi="Arial" w:cs="Arial"/>
          <w:i/>
          <w:lang w:val="ro-RO"/>
        </w:rPr>
        <w:t xml:space="preserve">b) </w:t>
      </w:r>
      <w:r w:rsidR="009872ED">
        <w:rPr>
          <w:rFonts w:ascii="Arial" w:hAnsi="Arial" w:cs="Arial"/>
          <w:i/>
        </w:rPr>
        <w:t xml:space="preserve">pentru proiectul propus a fi realizat </w:t>
      </w:r>
      <w:r w:rsidR="00060728">
        <w:rPr>
          <w:rFonts w:ascii="Arial" w:hAnsi="Arial" w:cs="Arial"/>
          <w:i/>
        </w:rPr>
        <w:t>prin P.N.D.R 2007-2013</w:t>
      </w:r>
      <w:r w:rsidR="009872ED">
        <w:rPr>
          <w:rFonts w:ascii="Arial" w:hAnsi="Arial" w:cs="Arial"/>
          <w:i/>
        </w:rPr>
        <w:t>, titularul a obținut de la A.P.M. Bistrița-Năsăud Decizia Etapei de Încadrare nr. 422/</w:t>
      </w:r>
      <w:r w:rsidR="00060728">
        <w:rPr>
          <w:rFonts w:ascii="Arial" w:hAnsi="Arial" w:cs="Arial"/>
          <w:i/>
        </w:rPr>
        <w:t>18.09.</w:t>
      </w:r>
      <w:r w:rsidR="009872ED">
        <w:rPr>
          <w:rFonts w:ascii="Arial" w:hAnsi="Arial" w:cs="Arial"/>
          <w:i/>
        </w:rPr>
        <w:t>2015</w:t>
      </w:r>
      <w:r w:rsidR="00060728">
        <w:rPr>
          <w:rFonts w:ascii="Arial" w:hAnsi="Arial" w:cs="Arial"/>
          <w:i/>
        </w:rPr>
        <w:t>.</w:t>
      </w:r>
    </w:p>
    <w:p w:rsidR="00060728" w:rsidRDefault="00060728" w:rsidP="009872ED">
      <w:pPr>
        <w:spacing w:after="0" w:line="240" w:lineRule="auto"/>
        <w:jc w:val="both"/>
        <w:rPr>
          <w:rFonts w:ascii="Arial" w:hAnsi="Arial" w:cs="Arial"/>
          <w:i/>
        </w:rPr>
      </w:pPr>
      <w:r>
        <w:rPr>
          <w:rFonts w:ascii="Arial" w:hAnsi="Arial" w:cs="Arial"/>
          <w:i/>
        </w:rPr>
        <w:tab/>
      </w:r>
      <w:r w:rsidRPr="00F30DCA">
        <w:rPr>
          <w:rFonts w:ascii="Arial" w:hAnsi="Arial" w:cs="Arial"/>
          <w:i/>
          <w:u w:val="single"/>
        </w:rPr>
        <w:t>Varianta reglementată</w:t>
      </w:r>
      <w:r>
        <w:rPr>
          <w:rFonts w:ascii="Arial" w:hAnsi="Arial" w:cs="Arial"/>
          <w:i/>
        </w:rPr>
        <w:t xml:space="preserve">: </w:t>
      </w:r>
    </w:p>
    <w:p w:rsidR="009872ED" w:rsidRPr="00060728" w:rsidRDefault="00060728" w:rsidP="00060728">
      <w:pPr>
        <w:spacing w:after="0" w:line="240" w:lineRule="auto"/>
        <w:jc w:val="both"/>
        <w:rPr>
          <w:rFonts w:ascii="Arial" w:hAnsi="Arial" w:cs="Arial"/>
          <w:i/>
        </w:rPr>
      </w:pPr>
      <w:r>
        <w:rPr>
          <w:rFonts w:ascii="Arial" w:hAnsi="Arial" w:cs="Arial"/>
          <w:i/>
        </w:rPr>
        <w:t xml:space="preserve">           </w:t>
      </w:r>
      <w:r w:rsidR="009872ED" w:rsidRPr="00060728">
        <w:rPr>
          <w:rFonts w:ascii="Arial" w:hAnsi="Arial" w:cs="Arial"/>
          <w:i/>
        </w:rPr>
        <w:t xml:space="preserve"> Amplasamentul are suprafața totală de 5.390 m</w:t>
      </w:r>
      <w:r w:rsidR="009872ED" w:rsidRPr="00060728">
        <w:rPr>
          <w:rFonts w:ascii="Arial" w:hAnsi="Arial" w:cs="Arial"/>
          <w:i/>
          <w:vertAlign w:val="superscript"/>
        </w:rPr>
        <w:t>2</w:t>
      </w:r>
      <w:r w:rsidR="009872ED" w:rsidRPr="00060728">
        <w:rPr>
          <w:rFonts w:ascii="Arial" w:hAnsi="Arial" w:cs="Arial"/>
          <w:i/>
        </w:rPr>
        <w:t xml:space="preserve"> și următorul bilanț teritorial:</w:t>
      </w:r>
    </w:p>
    <w:p w:rsidR="009872ED" w:rsidRPr="00060728" w:rsidRDefault="009872ED" w:rsidP="009872ED">
      <w:pPr>
        <w:spacing w:after="0" w:line="240" w:lineRule="auto"/>
        <w:jc w:val="both"/>
        <w:rPr>
          <w:rFonts w:ascii="Arial" w:hAnsi="Arial" w:cs="Arial"/>
          <w:i/>
        </w:rPr>
      </w:pPr>
      <w:r w:rsidRPr="00060728">
        <w:rPr>
          <w:rFonts w:ascii="Arial" w:hAnsi="Arial" w:cs="Arial"/>
          <w:i/>
        </w:rPr>
        <w:t xml:space="preserve">    - suprafață construită totală S</w:t>
      </w:r>
      <w:r w:rsidRPr="00060728">
        <w:rPr>
          <w:rFonts w:ascii="Arial" w:hAnsi="Arial" w:cs="Arial"/>
          <w:i/>
          <w:vertAlign w:val="subscript"/>
        </w:rPr>
        <w:t>c</w:t>
      </w:r>
      <w:r w:rsidRPr="00060728">
        <w:rPr>
          <w:rFonts w:ascii="Arial" w:hAnsi="Arial" w:cs="Arial"/>
          <w:i/>
        </w:rPr>
        <w:t xml:space="preserve"> = 237,00 m</w:t>
      </w:r>
      <w:r w:rsidRPr="00060728">
        <w:rPr>
          <w:rFonts w:ascii="Arial" w:hAnsi="Arial" w:cs="Arial"/>
          <w:i/>
          <w:vertAlign w:val="superscript"/>
        </w:rPr>
        <w:t>2</w:t>
      </w:r>
      <w:r w:rsidRPr="00060728">
        <w:rPr>
          <w:rFonts w:ascii="Arial" w:hAnsi="Arial" w:cs="Arial"/>
          <w:i/>
        </w:rPr>
        <w:t>;</w:t>
      </w:r>
    </w:p>
    <w:p w:rsidR="009872ED" w:rsidRPr="00060728" w:rsidRDefault="009872ED" w:rsidP="009872ED">
      <w:pPr>
        <w:spacing w:after="0" w:line="240" w:lineRule="auto"/>
        <w:jc w:val="both"/>
        <w:rPr>
          <w:rFonts w:ascii="Arial" w:hAnsi="Arial" w:cs="Arial"/>
          <w:i/>
        </w:rPr>
      </w:pPr>
      <w:r w:rsidRPr="00060728">
        <w:rPr>
          <w:rFonts w:ascii="Arial" w:hAnsi="Arial" w:cs="Arial"/>
          <w:i/>
        </w:rPr>
        <w:t xml:space="preserve">    - S alei si parcaje propuse (pietruite): 450 m</w:t>
      </w:r>
      <w:r w:rsidRPr="00060728">
        <w:rPr>
          <w:rFonts w:ascii="Arial" w:hAnsi="Arial" w:cs="Arial"/>
          <w:i/>
          <w:vertAlign w:val="superscript"/>
        </w:rPr>
        <w:t>2</w:t>
      </w:r>
      <w:r w:rsidRPr="00060728">
        <w:rPr>
          <w:rFonts w:ascii="Arial" w:hAnsi="Arial" w:cs="Arial"/>
          <w:i/>
        </w:rPr>
        <w:t>;</w:t>
      </w:r>
      <w:r w:rsidRPr="00060728">
        <w:rPr>
          <w:rFonts w:ascii="Arial" w:hAnsi="Arial" w:cs="Arial"/>
          <w:i/>
        </w:rPr>
        <w:tab/>
      </w:r>
    </w:p>
    <w:p w:rsidR="009872ED" w:rsidRPr="00060728" w:rsidRDefault="009872ED" w:rsidP="009872ED">
      <w:pPr>
        <w:spacing w:after="0" w:line="240" w:lineRule="auto"/>
        <w:jc w:val="both"/>
        <w:rPr>
          <w:rFonts w:ascii="Arial" w:hAnsi="Arial" w:cs="Arial"/>
          <w:i/>
        </w:rPr>
      </w:pPr>
      <w:r w:rsidRPr="00060728">
        <w:rPr>
          <w:rFonts w:ascii="Arial" w:hAnsi="Arial" w:cs="Arial"/>
          <w:i/>
        </w:rPr>
        <w:t xml:space="preserve">    - S terase/platforme:</w:t>
      </w:r>
      <w:r w:rsidRPr="00060728">
        <w:rPr>
          <w:rFonts w:ascii="Arial" w:hAnsi="Arial" w:cs="Arial"/>
          <w:i/>
        </w:rPr>
        <w:tab/>
        <w:t>75,00 m</w:t>
      </w:r>
      <w:r w:rsidRPr="00060728">
        <w:rPr>
          <w:rFonts w:ascii="Arial" w:hAnsi="Arial" w:cs="Arial"/>
          <w:i/>
          <w:vertAlign w:val="superscript"/>
        </w:rPr>
        <w:t>2</w:t>
      </w:r>
      <w:r w:rsidRPr="00060728">
        <w:rPr>
          <w:rFonts w:ascii="Arial" w:hAnsi="Arial" w:cs="Arial"/>
          <w:i/>
        </w:rPr>
        <w:t>;</w:t>
      </w:r>
    </w:p>
    <w:p w:rsidR="009872ED" w:rsidRPr="00060728" w:rsidRDefault="009872ED" w:rsidP="009872ED">
      <w:pPr>
        <w:spacing w:after="0" w:line="240" w:lineRule="auto"/>
        <w:jc w:val="both"/>
        <w:rPr>
          <w:rFonts w:ascii="Arial" w:hAnsi="Arial" w:cs="Arial"/>
          <w:i/>
        </w:rPr>
      </w:pPr>
      <w:r w:rsidRPr="00060728">
        <w:rPr>
          <w:rFonts w:ascii="Arial" w:hAnsi="Arial" w:cs="Arial"/>
          <w:i/>
        </w:rPr>
        <w:t xml:space="preserve">    - S spatiu verde amenajat: 132.00 m</w:t>
      </w:r>
      <w:r w:rsidRPr="00060728">
        <w:rPr>
          <w:rFonts w:ascii="Arial" w:hAnsi="Arial" w:cs="Arial"/>
          <w:i/>
          <w:vertAlign w:val="superscript"/>
        </w:rPr>
        <w:t>2</w:t>
      </w:r>
      <w:r w:rsidRPr="00060728">
        <w:rPr>
          <w:rFonts w:ascii="Arial" w:hAnsi="Arial" w:cs="Arial"/>
          <w:i/>
        </w:rPr>
        <w:t>;</w:t>
      </w:r>
    </w:p>
    <w:p w:rsidR="009872ED" w:rsidRPr="00060728" w:rsidRDefault="009872ED" w:rsidP="009872ED">
      <w:pPr>
        <w:spacing w:after="0" w:line="240" w:lineRule="auto"/>
        <w:jc w:val="both"/>
        <w:rPr>
          <w:rFonts w:ascii="Arial" w:hAnsi="Arial" w:cs="Arial"/>
          <w:i/>
        </w:rPr>
      </w:pPr>
      <w:r w:rsidRPr="00060728">
        <w:rPr>
          <w:rFonts w:ascii="Arial" w:hAnsi="Arial" w:cs="Arial"/>
          <w:i/>
        </w:rPr>
        <w:t xml:space="preserve">    - S spatii verzi intretinute: 4496.00 m</w:t>
      </w:r>
      <w:r w:rsidRPr="00060728">
        <w:rPr>
          <w:rFonts w:ascii="Arial" w:hAnsi="Arial" w:cs="Arial"/>
          <w:i/>
          <w:vertAlign w:val="superscript"/>
        </w:rPr>
        <w:t>2</w:t>
      </w:r>
      <w:r w:rsidRPr="00060728">
        <w:rPr>
          <w:rFonts w:ascii="Arial" w:hAnsi="Arial" w:cs="Arial"/>
          <w:i/>
        </w:rPr>
        <w:t xml:space="preserve">;    </w:t>
      </w:r>
    </w:p>
    <w:p w:rsidR="009872ED" w:rsidRPr="00060728" w:rsidRDefault="009872ED" w:rsidP="009872ED">
      <w:pPr>
        <w:spacing w:after="0" w:line="240" w:lineRule="auto"/>
        <w:jc w:val="both"/>
        <w:rPr>
          <w:rFonts w:ascii="Arial" w:hAnsi="Arial" w:cs="Arial"/>
          <w:i/>
        </w:rPr>
      </w:pPr>
      <w:r w:rsidRPr="00060728">
        <w:rPr>
          <w:rFonts w:ascii="Arial" w:hAnsi="Arial" w:cs="Arial"/>
          <w:i/>
        </w:rPr>
        <w:tab/>
        <w:t>Funcțiunile propuse pe niveluri sunt:</w:t>
      </w:r>
    </w:p>
    <w:p w:rsidR="009872ED" w:rsidRPr="00060728" w:rsidRDefault="009872ED" w:rsidP="009872ED">
      <w:pPr>
        <w:spacing w:after="0" w:line="240" w:lineRule="auto"/>
        <w:jc w:val="both"/>
        <w:rPr>
          <w:rFonts w:ascii="Arial" w:hAnsi="Arial" w:cs="Arial"/>
          <w:i/>
        </w:rPr>
      </w:pPr>
      <w:r w:rsidRPr="00060728">
        <w:rPr>
          <w:rFonts w:ascii="Arial" w:hAnsi="Arial" w:cs="Arial"/>
          <w:i/>
        </w:rPr>
        <w:t xml:space="preserve">    - demisol: spațiu tehnic (centrala termică);</w:t>
      </w:r>
    </w:p>
    <w:p w:rsidR="009872ED" w:rsidRPr="00060728" w:rsidRDefault="009872ED" w:rsidP="009872ED">
      <w:pPr>
        <w:spacing w:after="0" w:line="240" w:lineRule="auto"/>
        <w:jc w:val="both"/>
        <w:rPr>
          <w:rFonts w:ascii="Arial" w:hAnsi="Arial" w:cs="Arial"/>
          <w:i/>
        </w:rPr>
      </w:pPr>
      <w:r w:rsidRPr="00060728">
        <w:rPr>
          <w:rFonts w:ascii="Arial" w:hAnsi="Arial" w:cs="Arial"/>
          <w:i/>
        </w:rPr>
        <w:t xml:space="preserve">    - parter: hol, windfang, sas, recepție, bucătărie, sală de mese, oficiu, spălător, grupuri sanitare pentru personal și clienți, oficiu,depozit,  2 camere din structura de cazare-fiecare cu terasă proprie și 2 terase separate, aferente imobilului;</w:t>
      </w:r>
    </w:p>
    <w:p w:rsidR="009872ED" w:rsidRPr="00060728" w:rsidRDefault="009872ED" w:rsidP="009872ED">
      <w:pPr>
        <w:spacing w:after="0" w:line="240" w:lineRule="auto"/>
        <w:jc w:val="both"/>
        <w:rPr>
          <w:rFonts w:ascii="Arial" w:hAnsi="Arial" w:cs="Arial"/>
          <w:i/>
        </w:rPr>
      </w:pPr>
      <w:r w:rsidRPr="00060728">
        <w:rPr>
          <w:rFonts w:ascii="Arial" w:hAnsi="Arial" w:cs="Arial"/>
          <w:i/>
        </w:rPr>
        <w:t xml:space="preserve">    - etaj: 6 camere de cazare duble, cu baie proprie și terasă, hol acces.</w:t>
      </w:r>
    </w:p>
    <w:p w:rsidR="009872ED" w:rsidRPr="00060728" w:rsidRDefault="009872ED" w:rsidP="009872ED">
      <w:pPr>
        <w:spacing w:after="0" w:line="240" w:lineRule="auto"/>
        <w:jc w:val="both"/>
        <w:rPr>
          <w:rFonts w:ascii="Arial" w:hAnsi="Arial" w:cs="Arial"/>
          <w:b/>
          <w:i/>
        </w:rPr>
      </w:pPr>
      <w:r w:rsidRPr="00060728">
        <w:rPr>
          <w:rFonts w:ascii="Arial" w:hAnsi="Arial" w:cs="Arial"/>
          <w:i/>
        </w:rPr>
        <w:t xml:space="preserve">    </w:t>
      </w:r>
      <w:r w:rsidRPr="00060728">
        <w:rPr>
          <w:rFonts w:ascii="Arial" w:hAnsi="Arial" w:cs="Arial"/>
          <w:i/>
        </w:rPr>
        <w:tab/>
      </w:r>
      <w:r w:rsidRPr="00060728">
        <w:rPr>
          <w:rFonts w:ascii="Arial" w:hAnsi="Arial" w:cs="Arial"/>
          <w:b/>
          <w:i/>
        </w:rPr>
        <w:t xml:space="preserve">Capacitate de cazare: 16 locuri; </w:t>
      </w:r>
    </w:p>
    <w:p w:rsidR="00060728" w:rsidRDefault="00F30DCA" w:rsidP="00060728">
      <w:pPr>
        <w:spacing w:after="0" w:line="240" w:lineRule="auto"/>
        <w:jc w:val="both"/>
        <w:rPr>
          <w:rFonts w:ascii="Arial" w:hAnsi="Arial" w:cs="Arial"/>
          <w:i/>
        </w:rPr>
      </w:pPr>
      <w:r>
        <w:rPr>
          <w:rFonts w:ascii="Arial" w:hAnsi="Arial" w:cs="Arial"/>
          <w:i/>
        </w:rPr>
        <w:t xml:space="preserve">c) </w:t>
      </w:r>
      <w:r w:rsidR="00060728">
        <w:rPr>
          <w:rFonts w:ascii="Arial" w:hAnsi="Arial" w:cs="Arial"/>
          <w:i/>
        </w:rPr>
        <w:t>din motive tehnico-economice, proiectul propus a fost modificat,  iar titularul a notificat A.P.M. Bistrița-Năsăud și a solicitat revizuirea actului de reglementare obținut</w:t>
      </w:r>
      <w:r>
        <w:rPr>
          <w:rFonts w:ascii="Arial" w:hAnsi="Arial" w:cs="Arial"/>
          <w:i/>
        </w:rPr>
        <w:t>.</w:t>
      </w:r>
    </w:p>
    <w:p w:rsidR="00060728" w:rsidRDefault="00060728" w:rsidP="009872ED">
      <w:pPr>
        <w:spacing w:after="0" w:line="240" w:lineRule="auto"/>
        <w:jc w:val="both"/>
        <w:rPr>
          <w:rFonts w:ascii="Arial" w:hAnsi="Arial" w:cs="Arial"/>
          <w:i/>
        </w:rPr>
      </w:pPr>
    </w:p>
    <w:p w:rsidR="009872ED" w:rsidRPr="00075044" w:rsidRDefault="00F30DCA" w:rsidP="00F30DCA">
      <w:pPr>
        <w:spacing w:after="0" w:line="240" w:lineRule="auto"/>
        <w:ind w:firstLine="720"/>
        <w:jc w:val="both"/>
        <w:rPr>
          <w:rFonts w:ascii="Arial" w:hAnsi="Arial" w:cs="Arial"/>
          <w:i/>
        </w:rPr>
      </w:pPr>
      <w:r w:rsidRPr="00F30DCA">
        <w:rPr>
          <w:rFonts w:ascii="Arial" w:hAnsi="Arial" w:cs="Arial"/>
          <w:i/>
          <w:u w:val="single"/>
        </w:rPr>
        <w:t>S</w:t>
      </w:r>
      <w:r w:rsidR="009872ED" w:rsidRPr="00F30DCA">
        <w:rPr>
          <w:rFonts w:ascii="Arial" w:hAnsi="Arial" w:cs="Arial"/>
          <w:i/>
          <w:u w:val="single"/>
        </w:rPr>
        <w:t>ituația actuală</w:t>
      </w:r>
      <w:r w:rsidR="009872ED">
        <w:rPr>
          <w:rFonts w:ascii="Arial" w:hAnsi="Arial" w:cs="Arial"/>
          <w:i/>
        </w:rPr>
        <w:t>: b</w:t>
      </w:r>
      <w:r w:rsidR="009872ED" w:rsidRPr="00075044">
        <w:rPr>
          <w:rFonts w:ascii="Arial" w:hAnsi="Arial" w:cs="Arial"/>
          <w:i/>
        </w:rPr>
        <w:t>ilant teritorial propus :</w:t>
      </w:r>
    </w:p>
    <w:p w:rsidR="009872ED" w:rsidRPr="00075044" w:rsidRDefault="009872ED" w:rsidP="009872ED">
      <w:pPr>
        <w:spacing w:after="0" w:line="240" w:lineRule="auto"/>
        <w:jc w:val="both"/>
        <w:rPr>
          <w:rFonts w:ascii="Arial" w:hAnsi="Arial" w:cs="Arial"/>
          <w:i/>
        </w:rPr>
      </w:pPr>
      <w:r w:rsidRPr="00075044">
        <w:rPr>
          <w:rFonts w:ascii="Arial" w:hAnsi="Arial" w:cs="Arial"/>
          <w:i/>
        </w:rPr>
        <w:t>S</w:t>
      </w:r>
      <w:r>
        <w:rPr>
          <w:rFonts w:ascii="Arial" w:hAnsi="Arial" w:cs="Arial"/>
          <w:i/>
        </w:rPr>
        <w:t xml:space="preserve"> teren studiat: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5390 mp</w:t>
      </w:r>
      <w:r>
        <w:rPr>
          <w:rFonts w:ascii="Arial" w:hAnsi="Arial" w:cs="Arial"/>
          <w:i/>
        </w:rPr>
        <w:tab/>
      </w:r>
      <w:r>
        <w:rPr>
          <w:rFonts w:ascii="Arial" w:hAnsi="Arial" w:cs="Arial"/>
          <w:i/>
        </w:rPr>
        <w:tab/>
      </w:r>
      <w:r w:rsidRPr="00075044">
        <w:rPr>
          <w:rFonts w:ascii="Arial" w:hAnsi="Arial" w:cs="Arial"/>
          <w:i/>
        </w:rPr>
        <w:tab/>
      </w:r>
    </w:p>
    <w:p w:rsidR="009872ED" w:rsidRPr="00075044" w:rsidRDefault="009872ED" w:rsidP="009872ED">
      <w:pPr>
        <w:spacing w:after="0" w:line="240" w:lineRule="auto"/>
        <w:jc w:val="both"/>
        <w:rPr>
          <w:rFonts w:ascii="Arial" w:hAnsi="Arial" w:cs="Arial"/>
          <w:i/>
        </w:rPr>
      </w:pPr>
      <w:r w:rsidRPr="00075044">
        <w:rPr>
          <w:rFonts w:ascii="Arial" w:hAnsi="Arial" w:cs="Arial"/>
          <w:i/>
        </w:rPr>
        <w:t>S contruita existenta:</w:t>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t xml:space="preserve"> </w:t>
      </w:r>
      <w:r>
        <w:rPr>
          <w:rFonts w:ascii="Arial" w:hAnsi="Arial" w:cs="Arial"/>
          <w:i/>
        </w:rPr>
        <w:t xml:space="preserve">                 </w:t>
      </w:r>
      <w:r w:rsidRPr="00075044">
        <w:rPr>
          <w:rFonts w:ascii="Arial" w:hAnsi="Arial" w:cs="Arial"/>
          <w:i/>
        </w:rPr>
        <w:t>0 mp</w:t>
      </w:r>
      <w:r w:rsidRPr="00075044">
        <w:rPr>
          <w:rFonts w:ascii="Arial" w:hAnsi="Arial" w:cs="Arial"/>
          <w:i/>
        </w:rPr>
        <w:tab/>
      </w:r>
    </w:p>
    <w:p w:rsidR="009872ED" w:rsidRPr="00075044" w:rsidRDefault="009872ED" w:rsidP="009872ED">
      <w:pPr>
        <w:spacing w:after="0" w:line="240" w:lineRule="auto"/>
        <w:jc w:val="both"/>
        <w:rPr>
          <w:rFonts w:ascii="Arial" w:hAnsi="Arial" w:cs="Arial"/>
          <w:i/>
        </w:rPr>
      </w:pPr>
      <w:r w:rsidRPr="00075044">
        <w:rPr>
          <w:rFonts w:ascii="Arial" w:hAnsi="Arial" w:cs="Arial"/>
          <w:i/>
        </w:rPr>
        <w:t xml:space="preserve">S construita propusa: </w:t>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Pr>
          <w:rFonts w:ascii="Arial" w:hAnsi="Arial" w:cs="Arial"/>
          <w:i/>
        </w:rPr>
        <w:t xml:space="preserve">           </w:t>
      </w:r>
      <w:r w:rsidRPr="00075044">
        <w:rPr>
          <w:rFonts w:ascii="Arial" w:hAnsi="Arial" w:cs="Arial"/>
          <w:i/>
        </w:rPr>
        <w:t>167.90 mp</w:t>
      </w:r>
    </w:p>
    <w:p w:rsidR="009872ED" w:rsidRPr="00075044" w:rsidRDefault="009872ED" w:rsidP="009872ED">
      <w:pPr>
        <w:spacing w:after="0" w:line="240" w:lineRule="auto"/>
        <w:jc w:val="both"/>
        <w:rPr>
          <w:rFonts w:ascii="Arial" w:hAnsi="Arial" w:cs="Arial"/>
          <w:i/>
        </w:rPr>
      </w:pPr>
      <w:r w:rsidRPr="00075044">
        <w:rPr>
          <w:rFonts w:ascii="Arial" w:hAnsi="Arial" w:cs="Arial"/>
          <w:i/>
        </w:rPr>
        <w:t>S desfasurata totala existenta:</w:t>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Pr>
          <w:rFonts w:ascii="Arial" w:hAnsi="Arial" w:cs="Arial"/>
          <w:i/>
        </w:rPr>
        <w:t xml:space="preserve">    </w:t>
      </w:r>
      <w:r w:rsidRPr="00075044">
        <w:rPr>
          <w:rFonts w:ascii="Arial" w:hAnsi="Arial" w:cs="Arial"/>
          <w:i/>
        </w:rPr>
        <w:t>0 mp</w:t>
      </w:r>
      <w:r w:rsidRPr="00075044">
        <w:rPr>
          <w:rFonts w:ascii="Arial" w:hAnsi="Arial" w:cs="Arial"/>
          <w:i/>
        </w:rPr>
        <w:tab/>
      </w:r>
      <w:r w:rsidRPr="00075044">
        <w:rPr>
          <w:rFonts w:ascii="Arial" w:hAnsi="Arial" w:cs="Arial"/>
          <w:i/>
        </w:rPr>
        <w:tab/>
      </w:r>
    </w:p>
    <w:p w:rsidR="009872ED" w:rsidRPr="00075044" w:rsidRDefault="009872ED" w:rsidP="009872ED">
      <w:pPr>
        <w:spacing w:after="0" w:line="240" w:lineRule="auto"/>
        <w:jc w:val="both"/>
        <w:rPr>
          <w:rFonts w:ascii="Arial" w:hAnsi="Arial" w:cs="Arial"/>
          <w:i/>
        </w:rPr>
      </w:pPr>
      <w:r w:rsidRPr="00075044">
        <w:rPr>
          <w:rFonts w:ascii="Arial" w:hAnsi="Arial" w:cs="Arial"/>
          <w:i/>
        </w:rPr>
        <w:t xml:space="preserve">S desfasurata totala propusa: </w:t>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t>371.08 mp</w:t>
      </w:r>
      <w:r w:rsidRPr="00075044">
        <w:rPr>
          <w:rFonts w:ascii="Arial" w:hAnsi="Arial" w:cs="Arial"/>
          <w:i/>
        </w:rPr>
        <w:tab/>
      </w:r>
      <w:r w:rsidRPr="00075044">
        <w:rPr>
          <w:rFonts w:ascii="Arial" w:hAnsi="Arial" w:cs="Arial"/>
          <w:i/>
        </w:rPr>
        <w:tab/>
      </w:r>
      <w:r w:rsidRPr="00075044">
        <w:rPr>
          <w:rFonts w:ascii="Arial" w:hAnsi="Arial" w:cs="Arial"/>
          <w:i/>
        </w:rPr>
        <w:tab/>
      </w:r>
    </w:p>
    <w:p w:rsidR="009872ED" w:rsidRPr="00075044" w:rsidRDefault="009872ED" w:rsidP="009872ED">
      <w:pPr>
        <w:spacing w:after="0" w:line="240" w:lineRule="auto"/>
        <w:jc w:val="both"/>
        <w:rPr>
          <w:rFonts w:ascii="Arial" w:hAnsi="Arial" w:cs="Arial"/>
          <w:i/>
        </w:rPr>
      </w:pPr>
      <w:r w:rsidRPr="00075044">
        <w:rPr>
          <w:rFonts w:ascii="Arial" w:hAnsi="Arial" w:cs="Arial"/>
          <w:i/>
        </w:rPr>
        <w:t xml:space="preserve">S desfasurata supraterana propusa: </w:t>
      </w:r>
      <w:r w:rsidRPr="00075044">
        <w:rPr>
          <w:rFonts w:ascii="Arial" w:hAnsi="Arial" w:cs="Arial"/>
          <w:i/>
        </w:rPr>
        <w:tab/>
      </w:r>
      <w:r w:rsidRPr="00075044">
        <w:rPr>
          <w:rFonts w:ascii="Arial" w:hAnsi="Arial" w:cs="Arial"/>
          <w:i/>
        </w:rPr>
        <w:tab/>
      </w:r>
      <w:r w:rsidRPr="00075044">
        <w:rPr>
          <w:rFonts w:ascii="Arial" w:hAnsi="Arial" w:cs="Arial"/>
          <w:i/>
        </w:rPr>
        <w:tab/>
      </w:r>
      <w:r>
        <w:rPr>
          <w:rFonts w:ascii="Arial" w:hAnsi="Arial" w:cs="Arial"/>
          <w:i/>
        </w:rPr>
        <w:t xml:space="preserve">            </w:t>
      </w:r>
      <w:r w:rsidRPr="00075044">
        <w:rPr>
          <w:rFonts w:ascii="Arial" w:hAnsi="Arial" w:cs="Arial"/>
          <w:i/>
        </w:rPr>
        <w:t>335.80 mp</w:t>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t xml:space="preserve">          </w:t>
      </w:r>
    </w:p>
    <w:p w:rsidR="009872ED" w:rsidRPr="00075044" w:rsidRDefault="009872ED" w:rsidP="009872ED">
      <w:pPr>
        <w:spacing w:after="0" w:line="240" w:lineRule="auto"/>
        <w:jc w:val="both"/>
        <w:rPr>
          <w:rFonts w:ascii="Arial" w:hAnsi="Arial" w:cs="Arial"/>
          <w:i/>
        </w:rPr>
      </w:pPr>
      <w:r w:rsidRPr="00075044">
        <w:rPr>
          <w:rFonts w:ascii="Arial" w:hAnsi="Arial" w:cs="Arial"/>
          <w:i/>
        </w:rPr>
        <w:t>P.O.T. existent:</w:t>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t xml:space="preserve"> 0 %</w:t>
      </w:r>
      <w:r w:rsidRPr="00075044">
        <w:rPr>
          <w:rFonts w:ascii="Arial" w:hAnsi="Arial" w:cs="Arial"/>
          <w:i/>
        </w:rPr>
        <w:tab/>
      </w:r>
    </w:p>
    <w:p w:rsidR="009872ED" w:rsidRPr="00075044" w:rsidRDefault="009872ED" w:rsidP="009872ED">
      <w:pPr>
        <w:spacing w:after="0" w:line="240" w:lineRule="auto"/>
        <w:jc w:val="both"/>
        <w:rPr>
          <w:rFonts w:ascii="Arial" w:hAnsi="Arial" w:cs="Arial"/>
          <w:i/>
        </w:rPr>
      </w:pPr>
      <w:r w:rsidRPr="00075044">
        <w:rPr>
          <w:rFonts w:ascii="Arial" w:hAnsi="Arial" w:cs="Arial"/>
          <w:i/>
        </w:rPr>
        <w:t>C.U.T. existent:</w:t>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t xml:space="preserve"> 0</w:t>
      </w:r>
    </w:p>
    <w:p w:rsidR="009872ED" w:rsidRPr="00075044" w:rsidRDefault="009872ED" w:rsidP="009872ED">
      <w:pPr>
        <w:spacing w:after="0" w:line="240" w:lineRule="auto"/>
        <w:jc w:val="both"/>
        <w:rPr>
          <w:rFonts w:ascii="Arial" w:hAnsi="Arial" w:cs="Arial"/>
          <w:i/>
        </w:rPr>
      </w:pPr>
      <w:r w:rsidRPr="00075044">
        <w:rPr>
          <w:rFonts w:ascii="Arial" w:hAnsi="Arial" w:cs="Arial"/>
          <w:i/>
        </w:rPr>
        <w:t xml:space="preserve">P.O.T. propus: </w:t>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t>3.12 %</w:t>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p>
    <w:p w:rsidR="009872ED" w:rsidRPr="00075044" w:rsidRDefault="009872ED" w:rsidP="009872ED">
      <w:pPr>
        <w:spacing w:after="0" w:line="240" w:lineRule="auto"/>
        <w:jc w:val="both"/>
        <w:rPr>
          <w:rFonts w:ascii="Arial" w:hAnsi="Arial" w:cs="Arial"/>
          <w:i/>
        </w:rPr>
      </w:pPr>
      <w:r w:rsidRPr="00075044">
        <w:rPr>
          <w:rFonts w:ascii="Arial" w:hAnsi="Arial" w:cs="Arial"/>
          <w:i/>
        </w:rPr>
        <w:t>C.U.T. propus:</w:t>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t xml:space="preserve"> 0,06</w:t>
      </w:r>
      <w:r w:rsidRPr="00075044">
        <w:rPr>
          <w:rFonts w:ascii="Arial" w:hAnsi="Arial" w:cs="Arial"/>
          <w:i/>
        </w:rPr>
        <w:tab/>
      </w:r>
    </w:p>
    <w:p w:rsidR="009872ED" w:rsidRPr="00075044" w:rsidRDefault="009872ED" w:rsidP="009872ED">
      <w:pPr>
        <w:spacing w:after="0" w:line="240" w:lineRule="auto"/>
        <w:jc w:val="both"/>
        <w:rPr>
          <w:rFonts w:ascii="Arial" w:hAnsi="Arial" w:cs="Arial"/>
          <w:i/>
        </w:rPr>
      </w:pPr>
      <w:r w:rsidRPr="00075044">
        <w:rPr>
          <w:rFonts w:ascii="Arial" w:hAnsi="Arial" w:cs="Arial"/>
          <w:i/>
        </w:rPr>
        <w:t>S alei si parcaje propuse :</w:t>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t>505 mp</w:t>
      </w:r>
      <w:r w:rsidRPr="00075044">
        <w:rPr>
          <w:rFonts w:ascii="Arial" w:hAnsi="Arial" w:cs="Arial"/>
          <w:i/>
        </w:rPr>
        <w:tab/>
      </w:r>
    </w:p>
    <w:p w:rsidR="009872ED" w:rsidRPr="00075044" w:rsidRDefault="009872ED" w:rsidP="009872ED">
      <w:pPr>
        <w:spacing w:after="0" w:line="240" w:lineRule="auto"/>
        <w:jc w:val="both"/>
        <w:rPr>
          <w:rFonts w:ascii="Arial" w:hAnsi="Arial" w:cs="Arial"/>
          <w:i/>
        </w:rPr>
      </w:pPr>
      <w:r w:rsidRPr="00075044">
        <w:rPr>
          <w:rFonts w:ascii="Arial" w:hAnsi="Arial" w:cs="Arial"/>
          <w:i/>
        </w:rPr>
        <w:t xml:space="preserve">S platforme/scari propuse: </w:t>
      </w:r>
      <w:r w:rsidRPr="00075044">
        <w:rPr>
          <w:rFonts w:ascii="Arial" w:hAnsi="Arial" w:cs="Arial"/>
          <w:i/>
        </w:rPr>
        <w:tab/>
      </w:r>
      <w:r w:rsidRPr="00075044">
        <w:rPr>
          <w:rFonts w:ascii="Arial" w:hAnsi="Arial" w:cs="Arial"/>
          <w:i/>
        </w:rPr>
        <w:tab/>
      </w:r>
      <w:r w:rsidRPr="00075044">
        <w:rPr>
          <w:rFonts w:ascii="Arial" w:hAnsi="Arial" w:cs="Arial"/>
          <w:i/>
        </w:rPr>
        <w:tab/>
      </w:r>
      <w:r w:rsidRPr="00075044">
        <w:rPr>
          <w:rFonts w:ascii="Arial" w:hAnsi="Arial" w:cs="Arial"/>
          <w:i/>
        </w:rPr>
        <w:tab/>
        <w:t>151.15 mp</w:t>
      </w:r>
    </w:p>
    <w:p w:rsidR="009872ED" w:rsidRPr="00075044" w:rsidRDefault="009872ED" w:rsidP="009872ED">
      <w:pPr>
        <w:spacing w:after="0" w:line="240" w:lineRule="auto"/>
        <w:jc w:val="both"/>
        <w:rPr>
          <w:rFonts w:ascii="Arial" w:hAnsi="Arial" w:cs="Arial"/>
          <w:i/>
        </w:rPr>
      </w:pPr>
      <w:r w:rsidRPr="00075044">
        <w:rPr>
          <w:rFonts w:ascii="Arial" w:hAnsi="Arial" w:cs="Arial"/>
          <w:i/>
        </w:rPr>
        <w:t>S spatiu verde amenajat propus:</w:t>
      </w:r>
      <w:r w:rsidRPr="00075044">
        <w:rPr>
          <w:rFonts w:ascii="Arial" w:hAnsi="Arial" w:cs="Arial"/>
          <w:i/>
        </w:rPr>
        <w:tab/>
      </w:r>
      <w:r w:rsidRPr="00075044">
        <w:rPr>
          <w:rFonts w:ascii="Arial" w:hAnsi="Arial" w:cs="Arial"/>
          <w:i/>
        </w:rPr>
        <w:tab/>
      </w:r>
      <w:r w:rsidRPr="00075044">
        <w:rPr>
          <w:rFonts w:ascii="Arial" w:hAnsi="Arial" w:cs="Arial"/>
          <w:i/>
        </w:rPr>
        <w:tab/>
        <w:t>70 mp</w:t>
      </w:r>
    </w:p>
    <w:p w:rsidR="009872ED" w:rsidRDefault="009872ED" w:rsidP="009872ED">
      <w:pPr>
        <w:spacing w:after="0" w:line="240" w:lineRule="auto"/>
        <w:jc w:val="both"/>
        <w:rPr>
          <w:rFonts w:ascii="Arial" w:hAnsi="Arial" w:cs="Arial"/>
          <w:i/>
        </w:rPr>
      </w:pPr>
      <w:r w:rsidRPr="00075044">
        <w:rPr>
          <w:rFonts w:ascii="Arial" w:hAnsi="Arial" w:cs="Arial"/>
          <w:i/>
        </w:rPr>
        <w:t>S spatii verzi intretinute propuse:</w:t>
      </w:r>
      <w:r w:rsidRPr="00075044">
        <w:rPr>
          <w:rFonts w:ascii="Arial" w:hAnsi="Arial" w:cs="Arial"/>
          <w:i/>
        </w:rPr>
        <w:tab/>
      </w:r>
      <w:r w:rsidRPr="00075044">
        <w:rPr>
          <w:rFonts w:ascii="Arial" w:hAnsi="Arial" w:cs="Arial"/>
          <w:i/>
        </w:rPr>
        <w:tab/>
      </w:r>
      <w:r w:rsidRPr="00075044">
        <w:rPr>
          <w:rFonts w:ascii="Arial" w:hAnsi="Arial" w:cs="Arial"/>
          <w:i/>
        </w:rPr>
        <w:tab/>
        <w:t>4495.95 mp</w:t>
      </w:r>
      <w:r>
        <w:rPr>
          <w:rFonts w:ascii="Arial" w:hAnsi="Arial" w:cs="Arial"/>
          <w:i/>
        </w:rPr>
        <w:t xml:space="preserve">, </w:t>
      </w:r>
    </w:p>
    <w:p w:rsidR="009872ED" w:rsidRDefault="009872ED" w:rsidP="009872ED">
      <w:pPr>
        <w:spacing w:after="0" w:line="240" w:lineRule="auto"/>
        <w:jc w:val="both"/>
        <w:rPr>
          <w:rFonts w:ascii="Arial" w:hAnsi="Arial" w:cs="Arial"/>
          <w:i/>
        </w:rPr>
      </w:pPr>
      <w:r>
        <w:rPr>
          <w:rFonts w:ascii="Arial" w:hAnsi="Arial" w:cs="Arial"/>
          <w:i/>
        </w:rPr>
        <w:t xml:space="preserve">iar funcțiunile pe niveluri: </w:t>
      </w:r>
    </w:p>
    <w:p w:rsidR="009872ED" w:rsidRPr="00075044" w:rsidRDefault="009872ED" w:rsidP="009872ED">
      <w:pPr>
        <w:spacing w:after="0" w:line="240" w:lineRule="auto"/>
        <w:jc w:val="both"/>
        <w:rPr>
          <w:rFonts w:ascii="Arial" w:hAnsi="Arial" w:cs="Arial"/>
          <w:i/>
        </w:rPr>
      </w:pPr>
      <w:r w:rsidRPr="00075044">
        <w:rPr>
          <w:rFonts w:ascii="Arial" w:hAnsi="Arial" w:cs="Arial"/>
          <w:i/>
        </w:rPr>
        <w:t xml:space="preserve">    - demisol: spațiu tehnic (centrala termică)</w:t>
      </w:r>
      <w:r>
        <w:rPr>
          <w:rFonts w:ascii="Arial" w:hAnsi="Arial" w:cs="Arial"/>
          <w:i/>
        </w:rPr>
        <w:t xml:space="preserve"> și spațiu depozitare</w:t>
      </w:r>
      <w:r w:rsidRPr="00075044">
        <w:rPr>
          <w:rFonts w:ascii="Arial" w:hAnsi="Arial" w:cs="Arial"/>
          <w:i/>
        </w:rPr>
        <w:t>;</w:t>
      </w:r>
    </w:p>
    <w:p w:rsidR="009872ED" w:rsidRPr="00075044" w:rsidRDefault="009872ED" w:rsidP="009872ED">
      <w:pPr>
        <w:spacing w:after="0" w:line="240" w:lineRule="auto"/>
        <w:jc w:val="both"/>
        <w:rPr>
          <w:rFonts w:ascii="Arial" w:hAnsi="Arial" w:cs="Arial"/>
          <w:i/>
        </w:rPr>
      </w:pPr>
      <w:r w:rsidRPr="00075044">
        <w:rPr>
          <w:rFonts w:ascii="Arial" w:hAnsi="Arial" w:cs="Arial"/>
          <w:i/>
        </w:rPr>
        <w:t xml:space="preserve">    - parter: hol, windfang, sas, recepție, bucătărie, sală de mese, oficiu, spălător, grupuri sanitare pentru personal și clienți, oficiu,</w:t>
      </w:r>
      <w:r>
        <w:rPr>
          <w:rFonts w:ascii="Arial" w:hAnsi="Arial" w:cs="Arial"/>
          <w:i/>
        </w:rPr>
        <w:t xml:space="preserve"> </w:t>
      </w:r>
      <w:r w:rsidRPr="00075044">
        <w:rPr>
          <w:rFonts w:ascii="Arial" w:hAnsi="Arial" w:cs="Arial"/>
          <w:i/>
        </w:rPr>
        <w:t>depozit  și 2 terase separate, aferente imobilului;</w:t>
      </w:r>
    </w:p>
    <w:p w:rsidR="009872ED" w:rsidRPr="00075044" w:rsidRDefault="009872ED" w:rsidP="009872ED">
      <w:pPr>
        <w:spacing w:after="0" w:line="240" w:lineRule="auto"/>
        <w:jc w:val="both"/>
        <w:rPr>
          <w:rFonts w:ascii="Arial" w:hAnsi="Arial" w:cs="Arial"/>
          <w:i/>
        </w:rPr>
      </w:pPr>
      <w:r w:rsidRPr="00075044">
        <w:rPr>
          <w:rFonts w:ascii="Arial" w:hAnsi="Arial" w:cs="Arial"/>
          <w:i/>
        </w:rPr>
        <w:t xml:space="preserve">    - etaj: </w:t>
      </w:r>
      <w:r>
        <w:rPr>
          <w:rFonts w:ascii="Arial" w:hAnsi="Arial" w:cs="Arial"/>
          <w:i/>
        </w:rPr>
        <w:t>5</w:t>
      </w:r>
      <w:r w:rsidRPr="00075044">
        <w:rPr>
          <w:rFonts w:ascii="Arial" w:hAnsi="Arial" w:cs="Arial"/>
          <w:i/>
        </w:rPr>
        <w:t xml:space="preserve"> camere de cazare duble, cu baie proprie și terasă, hol acces.</w:t>
      </w:r>
    </w:p>
    <w:p w:rsidR="009872ED" w:rsidRPr="003D0727" w:rsidRDefault="009872ED" w:rsidP="009872ED">
      <w:pPr>
        <w:spacing w:after="0" w:line="240" w:lineRule="auto"/>
        <w:jc w:val="both"/>
        <w:rPr>
          <w:rFonts w:ascii="Arial" w:hAnsi="Arial" w:cs="Arial"/>
          <w:b/>
          <w:i/>
        </w:rPr>
      </w:pPr>
      <w:r w:rsidRPr="00075044">
        <w:rPr>
          <w:rFonts w:ascii="Arial" w:hAnsi="Arial" w:cs="Arial"/>
          <w:i/>
        </w:rPr>
        <w:tab/>
      </w:r>
      <w:r w:rsidRPr="00AB5187">
        <w:rPr>
          <w:rFonts w:ascii="Arial" w:hAnsi="Arial" w:cs="Arial"/>
          <w:b/>
          <w:i/>
        </w:rPr>
        <w:t xml:space="preserve">Capacitate de cazare: 10 locuri; </w:t>
      </w:r>
      <w:r w:rsidRPr="00075044">
        <w:rPr>
          <w:rFonts w:ascii="Arial" w:hAnsi="Arial" w:cs="Arial"/>
          <w:i/>
        </w:rPr>
        <w:tab/>
      </w:r>
    </w:p>
    <w:p w:rsidR="009872ED" w:rsidRDefault="009872ED" w:rsidP="009872ED">
      <w:pPr>
        <w:spacing w:after="0" w:line="240" w:lineRule="auto"/>
        <w:jc w:val="both"/>
        <w:rPr>
          <w:rFonts w:ascii="Arial" w:hAnsi="Arial" w:cs="Arial"/>
          <w:i/>
        </w:rPr>
      </w:pPr>
      <w:r>
        <w:rPr>
          <w:rFonts w:ascii="Arial" w:hAnsi="Arial" w:cs="Arial"/>
          <w:i/>
        </w:rPr>
        <w:t xml:space="preserve">- accesul la obiectiv se face din drumul județean DJ 172; </w:t>
      </w:r>
    </w:p>
    <w:p w:rsidR="009872ED" w:rsidRDefault="009872ED" w:rsidP="009872ED">
      <w:pPr>
        <w:spacing w:after="0" w:line="240" w:lineRule="auto"/>
        <w:jc w:val="both"/>
        <w:rPr>
          <w:rFonts w:ascii="Arial" w:hAnsi="Arial" w:cs="Arial"/>
          <w:i/>
        </w:rPr>
      </w:pPr>
      <w:r>
        <w:rPr>
          <w:rFonts w:ascii="Arial" w:hAnsi="Arial" w:cs="Arial"/>
          <w:i/>
        </w:rPr>
        <w:t>- utilități:</w:t>
      </w:r>
    </w:p>
    <w:p w:rsidR="009872ED" w:rsidRDefault="009872ED" w:rsidP="009872ED">
      <w:pPr>
        <w:spacing w:after="0" w:line="240" w:lineRule="auto"/>
        <w:jc w:val="both"/>
        <w:rPr>
          <w:rFonts w:ascii="Arial" w:hAnsi="Arial" w:cs="Arial"/>
          <w:i/>
        </w:rPr>
      </w:pPr>
      <w:r>
        <w:rPr>
          <w:rFonts w:ascii="Arial" w:hAnsi="Arial" w:cs="Arial"/>
          <w:i/>
        </w:rPr>
        <w:t xml:space="preserve">         - alimentare cu apă din puț săpat,</w:t>
      </w:r>
    </w:p>
    <w:p w:rsidR="009872ED" w:rsidRDefault="009872ED" w:rsidP="009872ED">
      <w:pPr>
        <w:spacing w:after="0" w:line="240" w:lineRule="auto"/>
        <w:jc w:val="both"/>
        <w:rPr>
          <w:rFonts w:ascii="Arial" w:hAnsi="Arial" w:cs="Arial"/>
          <w:i/>
        </w:rPr>
      </w:pPr>
      <w:r>
        <w:rPr>
          <w:rFonts w:ascii="Arial" w:hAnsi="Arial" w:cs="Arial"/>
          <w:i/>
        </w:rPr>
        <w:t xml:space="preserve">         - evacuare ape uzate menajere în bazin bidanjabil cu V = 25 m</w:t>
      </w:r>
      <w:r>
        <w:rPr>
          <w:rFonts w:ascii="Arial" w:hAnsi="Arial" w:cs="Arial"/>
          <w:i/>
          <w:vertAlign w:val="superscript"/>
        </w:rPr>
        <w:t>3</w:t>
      </w:r>
      <w:r>
        <w:rPr>
          <w:rFonts w:ascii="Arial" w:hAnsi="Arial" w:cs="Arial"/>
          <w:i/>
        </w:rPr>
        <w:t>,</w:t>
      </w:r>
    </w:p>
    <w:p w:rsidR="009872ED" w:rsidRDefault="009872ED" w:rsidP="009872ED">
      <w:pPr>
        <w:spacing w:after="0" w:line="240" w:lineRule="auto"/>
        <w:jc w:val="both"/>
        <w:rPr>
          <w:rFonts w:ascii="Arial" w:hAnsi="Arial" w:cs="Arial"/>
          <w:i/>
        </w:rPr>
      </w:pPr>
      <w:r>
        <w:rPr>
          <w:rFonts w:ascii="Arial" w:hAnsi="Arial" w:cs="Arial"/>
          <w:i/>
        </w:rPr>
        <w:t xml:space="preserve">         - energie electrică: un kit de panouri fotovoltaice, cu o putere instalaă de 5,25 kW-producție medie 16,5 kWh/zi și suplimentar un generator electric cu putere de 7,15 kVA, cu combustibil motorină</w:t>
      </w:r>
    </w:p>
    <w:p w:rsidR="009872ED" w:rsidRDefault="009872ED" w:rsidP="009872ED">
      <w:pPr>
        <w:spacing w:after="0" w:line="240" w:lineRule="auto"/>
        <w:jc w:val="both"/>
        <w:rPr>
          <w:rFonts w:ascii="Arial" w:hAnsi="Arial" w:cs="Arial"/>
          <w:i/>
        </w:rPr>
      </w:pPr>
      <w:r>
        <w:rPr>
          <w:rFonts w:ascii="Arial" w:hAnsi="Arial" w:cs="Arial"/>
          <w:i/>
        </w:rPr>
        <w:t xml:space="preserve">         - apă caldă și încălzire spații: centrală termică cu combustibil solid (lemn și deșeuri din lemn) și pentru perioada caldă a anului, 2 panouri solare;</w:t>
      </w:r>
    </w:p>
    <w:p w:rsidR="009872ED" w:rsidRDefault="009872ED" w:rsidP="009872ED">
      <w:pPr>
        <w:spacing w:after="0" w:line="240" w:lineRule="auto"/>
        <w:jc w:val="both"/>
        <w:rPr>
          <w:rFonts w:ascii="Arial" w:hAnsi="Arial" w:cs="Arial"/>
          <w:i/>
        </w:rPr>
      </w:pPr>
      <w:r>
        <w:rPr>
          <w:rFonts w:ascii="Arial" w:hAnsi="Arial" w:cs="Arial"/>
          <w:i/>
        </w:rPr>
        <w:t>- unitatea va fi deservită de 2 persoane;</w:t>
      </w:r>
    </w:p>
    <w:p w:rsidR="009872ED" w:rsidRPr="00484D1A" w:rsidRDefault="009872ED" w:rsidP="009872ED">
      <w:pPr>
        <w:spacing w:after="0" w:line="240" w:lineRule="auto"/>
        <w:jc w:val="both"/>
        <w:rPr>
          <w:rFonts w:ascii="Arial" w:hAnsi="Arial" w:cs="Arial"/>
          <w:i/>
        </w:rPr>
      </w:pPr>
      <w:r>
        <w:rPr>
          <w:rFonts w:ascii="Arial" w:hAnsi="Arial" w:cs="Arial"/>
          <w:i/>
        </w:rPr>
        <w:t xml:space="preserve">- pentru vidanjarea bazinului și colectare deșeuri menajere se vor încheia contracte cu operatorii din zonă (SC AQUABIS SA și SC SUPERCOM SRL); </w:t>
      </w:r>
    </w:p>
    <w:p w:rsidR="00F30DCA" w:rsidRPr="00F30DCA" w:rsidRDefault="00F30DCA" w:rsidP="00F30DCA">
      <w:pPr>
        <w:spacing w:after="0" w:line="240" w:lineRule="auto"/>
        <w:jc w:val="both"/>
        <w:rPr>
          <w:rFonts w:ascii="Arial" w:eastAsia="Times New Roman" w:hAnsi="Arial" w:cs="Arial"/>
          <w:i/>
          <w:lang w:val="ro-RO"/>
        </w:rPr>
      </w:pPr>
      <w:r w:rsidRPr="00F30DCA">
        <w:rPr>
          <w:rFonts w:ascii="Arial" w:eastAsia="Times New Roman" w:hAnsi="Arial" w:cs="Arial"/>
          <w:i/>
          <w:lang w:val="ro-RO"/>
        </w:rPr>
        <w:t xml:space="preserve">d) în etapa de realizare a investiţiei şi după punerea în funcţiune a obiectivului nu se utilizează substanţe toxice şi periculoase </w:t>
      </w:r>
      <w:r w:rsidRPr="00F30DCA">
        <w:rPr>
          <w:rFonts w:ascii="Arial" w:hAnsi="Arial" w:cs="Arial"/>
          <w:i/>
          <w:lang w:val="ro-RO"/>
        </w:rPr>
        <w:t>sau tehnologii care să inducă risc de accidente</w:t>
      </w:r>
      <w:r w:rsidRPr="00F30DCA">
        <w:rPr>
          <w:rFonts w:ascii="Arial" w:eastAsia="Times New Roman" w:hAnsi="Arial" w:cs="Arial"/>
          <w:i/>
          <w:lang w:val="ro-RO"/>
        </w:rPr>
        <w:t xml:space="preserve">; </w:t>
      </w:r>
    </w:p>
    <w:p w:rsidR="00F30DCA" w:rsidRPr="00F30DCA" w:rsidRDefault="00F30DCA" w:rsidP="00F30DCA">
      <w:pPr>
        <w:autoSpaceDE w:val="0"/>
        <w:autoSpaceDN w:val="0"/>
        <w:adjustRightInd w:val="0"/>
        <w:spacing w:after="0" w:line="240" w:lineRule="auto"/>
        <w:jc w:val="both"/>
        <w:rPr>
          <w:rFonts w:ascii="Arial" w:eastAsia="Times New Roman" w:hAnsi="Arial" w:cs="Arial"/>
          <w:i/>
          <w:lang w:val="ro-RO"/>
        </w:rPr>
      </w:pPr>
      <w:r w:rsidRPr="00F30DCA">
        <w:rPr>
          <w:rFonts w:ascii="Arial" w:eastAsia="Times New Roman" w:hAnsi="Arial" w:cs="Arial"/>
          <w:i/>
          <w:lang w:val="ro-RO"/>
        </w:rPr>
        <w:t>e) proiectul nu are efecte cumulative cu alte proiecte/construcții de același tip existente în zonă – amplasament în zonă cu terenuri agricole;</w:t>
      </w:r>
    </w:p>
    <w:p w:rsidR="00F30DCA" w:rsidRPr="00F30DCA" w:rsidRDefault="00F30DCA" w:rsidP="00F30DCA">
      <w:pPr>
        <w:tabs>
          <w:tab w:val="left" w:pos="284"/>
        </w:tabs>
        <w:spacing w:after="0" w:line="240" w:lineRule="auto"/>
        <w:jc w:val="both"/>
        <w:rPr>
          <w:rFonts w:ascii="Arial" w:hAnsi="Arial" w:cs="Arial"/>
          <w:i/>
          <w:iCs/>
          <w:snapToGrid w:val="0"/>
          <w:lang w:val="ro-RO"/>
        </w:rPr>
      </w:pPr>
      <w:r w:rsidRPr="00F30DCA">
        <w:rPr>
          <w:rFonts w:ascii="Arial" w:hAnsi="Arial" w:cs="Arial"/>
          <w:i/>
          <w:iCs/>
          <w:snapToGrid w:val="0"/>
          <w:lang w:val="ro-RO"/>
        </w:rPr>
        <w:t>f) dintre resursele naturale se vor utiliza agregate naturale (nisip, pietriș, balast) în etapa de realizare a investiției;</w:t>
      </w:r>
    </w:p>
    <w:p w:rsidR="00F30DCA" w:rsidRPr="00F30DCA" w:rsidRDefault="00F30DCA" w:rsidP="00F30DCA">
      <w:pPr>
        <w:spacing w:after="0" w:line="240" w:lineRule="auto"/>
        <w:jc w:val="both"/>
        <w:rPr>
          <w:rFonts w:ascii="Arial" w:hAnsi="Arial" w:cs="Arial"/>
          <w:i/>
          <w:lang w:val="ro-RO"/>
        </w:rPr>
      </w:pPr>
      <w:r w:rsidRPr="00F30DCA">
        <w:rPr>
          <w:rFonts w:ascii="Arial" w:hAnsi="Arial" w:cs="Arial"/>
          <w:i/>
          <w:lang w:val="ro-RO"/>
        </w:rPr>
        <w:t>g) la faza de realizare a proiectului rezultă deşeuri de construcție, care vor fi valorificate prin agenţi economici autorizaţi şi deşeuri de tip menajer, care vor fi predate operatorului de salubritate din zonă, iar în perioada de funcționare, deșuri de tip menajer, cu aceeași finalitate;</w:t>
      </w:r>
    </w:p>
    <w:p w:rsidR="00F30DCA" w:rsidRPr="00F30DCA" w:rsidRDefault="00F30DCA" w:rsidP="00F30DCA">
      <w:pPr>
        <w:spacing w:after="0" w:line="240" w:lineRule="auto"/>
        <w:jc w:val="both"/>
        <w:rPr>
          <w:rFonts w:ascii="Arial" w:hAnsi="Arial" w:cs="Arial"/>
          <w:i/>
          <w:lang w:val="ro-RO" w:eastAsia="ar-SA"/>
        </w:rPr>
      </w:pPr>
      <w:r w:rsidRPr="00F30DCA">
        <w:rPr>
          <w:rFonts w:ascii="Arial" w:hAnsi="Arial" w:cs="Arial"/>
          <w:i/>
          <w:lang w:val="ro-RO" w:eastAsia="ar-SA"/>
        </w:rPr>
        <w:t>h) proiectul este situat în afara zonelor de protecţie specială sau arie în care standardele de calitate ale mediului, stabilite de legislaţie, au fost depăşite;</w:t>
      </w:r>
    </w:p>
    <w:p w:rsidR="00F30DCA" w:rsidRPr="00F30DCA" w:rsidRDefault="00F30DCA" w:rsidP="00F30DCA">
      <w:pPr>
        <w:spacing w:after="0" w:line="240" w:lineRule="auto"/>
        <w:jc w:val="both"/>
        <w:rPr>
          <w:rFonts w:ascii="Arial" w:hAnsi="Arial" w:cs="Arial"/>
          <w:i/>
          <w:lang w:val="ro-RO"/>
        </w:rPr>
      </w:pPr>
      <w:r w:rsidRPr="00F30DCA">
        <w:rPr>
          <w:rFonts w:ascii="Arial" w:hAnsi="Arial" w:cs="Arial"/>
          <w:i/>
          <w:lang w:val="ro-RO" w:eastAsia="ar-SA"/>
        </w:rPr>
        <w:t xml:space="preserve">i) </w:t>
      </w:r>
      <w:r w:rsidRPr="00F30DCA">
        <w:rPr>
          <w:rFonts w:ascii="Arial" w:hAnsi="Arial" w:cs="Arial"/>
          <w:i/>
          <w:lang w:val="ro-RO"/>
        </w:rPr>
        <w:t>prin respectarea măsurilor preventive şi de protecţia factorilor de mediu, probabilitatea impactului asupra factorilor de mediu este redusă;</w:t>
      </w:r>
    </w:p>
    <w:p w:rsidR="00F30DCA" w:rsidRPr="00F30DCA" w:rsidRDefault="00F30DCA" w:rsidP="00F30DCA">
      <w:pPr>
        <w:spacing w:after="0" w:line="240" w:lineRule="auto"/>
        <w:jc w:val="both"/>
        <w:rPr>
          <w:rFonts w:ascii="Arial" w:eastAsia="Times New Roman" w:hAnsi="Arial" w:cs="Arial"/>
          <w:i/>
          <w:iCs/>
          <w:lang w:val="ro-RO"/>
        </w:rPr>
      </w:pPr>
      <w:r w:rsidRPr="00F30DCA">
        <w:rPr>
          <w:rFonts w:ascii="Arial" w:eastAsia="Times New Roman" w:hAnsi="Arial" w:cs="Arial"/>
          <w:i/>
          <w:iCs/>
          <w:lang w:val="ro-RO"/>
        </w:rPr>
        <w:t xml:space="preserve">j) </w:t>
      </w:r>
      <w:r w:rsidRPr="00F30DCA">
        <w:rPr>
          <w:rFonts w:ascii="Arial" w:eastAsia="Times New Roman" w:hAnsi="Arial" w:cs="Arial"/>
          <w:i/>
          <w:lang w:val="ro-RO"/>
        </w:rPr>
        <w:t>din analiza listei de control pentru etapa de încadrare, finalizată în şedinţa Comisiei de Analiză Tehnică, nu rezultă un impact semnificativ asupra mediului al proiectului propus;</w:t>
      </w:r>
    </w:p>
    <w:p w:rsidR="00E4611E" w:rsidRPr="00163920" w:rsidRDefault="00F30DCA" w:rsidP="00E4611E">
      <w:pPr>
        <w:tabs>
          <w:tab w:val="center" w:pos="0"/>
        </w:tabs>
        <w:spacing w:after="0" w:line="240" w:lineRule="auto"/>
        <w:jc w:val="both"/>
        <w:rPr>
          <w:rFonts w:ascii="Arial" w:eastAsia="Times New Roman" w:hAnsi="Arial" w:cs="Arial"/>
          <w:i/>
          <w:lang w:val="ro-RO"/>
        </w:rPr>
      </w:pPr>
      <w:r>
        <w:rPr>
          <w:rFonts w:ascii="Arial" w:hAnsi="Arial" w:cs="Arial"/>
          <w:i/>
          <w:lang w:val="ro-RO"/>
        </w:rPr>
        <w:t>k</w:t>
      </w:r>
      <w:r w:rsidR="00E4611E" w:rsidRPr="00163920">
        <w:rPr>
          <w:rFonts w:ascii="Arial" w:hAnsi="Arial" w:cs="Arial"/>
          <w:i/>
          <w:lang w:val="ro-RO"/>
        </w:rPr>
        <w:t xml:space="preserve">) </w:t>
      </w:r>
      <w:r w:rsidR="000049E7" w:rsidRPr="00163920">
        <w:rPr>
          <w:rFonts w:ascii="Arial" w:hAnsi="Arial" w:cs="Arial"/>
          <w:i/>
          <w:lang w:val="ro-RO"/>
        </w:rPr>
        <w:t>pe parcursul derulării procedurii</w:t>
      </w:r>
      <w:r w:rsidR="00E4611E" w:rsidRPr="00163920">
        <w:rPr>
          <w:rFonts w:ascii="Arial" w:hAnsi="Arial" w:cs="Arial"/>
          <w:i/>
          <w:lang w:val="ro-RO"/>
        </w:rPr>
        <w:t xml:space="preserve"> </w:t>
      </w:r>
      <w:r w:rsidR="000049E7" w:rsidRPr="00163920">
        <w:rPr>
          <w:rFonts w:ascii="Arial" w:hAnsi="Arial" w:cs="Arial"/>
          <w:i/>
          <w:lang w:val="ro-RO"/>
        </w:rPr>
        <w:t>de mediu, anunțu</w:t>
      </w:r>
      <w:r>
        <w:rPr>
          <w:rFonts w:ascii="Arial" w:hAnsi="Arial" w:cs="Arial"/>
          <w:i/>
          <w:lang w:val="ro-RO"/>
        </w:rPr>
        <w:t>l</w:t>
      </w:r>
      <w:r w:rsidR="000049E7" w:rsidRPr="00163920">
        <w:rPr>
          <w:rFonts w:ascii="Arial" w:hAnsi="Arial" w:cs="Arial"/>
          <w:i/>
          <w:lang w:val="ro-RO"/>
        </w:rPr>
        <w:t xml:space="preserve"> public</w:t>
      </w:r>
      <w:r>
        <w:rPr>
          <w:rFonts w:ascii="Arial" w:hAnsi="Arial" w:cs="Arial"/>
          <w:i/>
          <w:lang w:val="ro-RO"/>
        </w:rPr>
        <w:t xml:space="preserve"> privind revizuirea D.E.î. nr. 422/2015</w:t>
      </w:r>
      <w:r w:rsidR="000049E7" w:rsidRPr="00163920">
        <w:rPr>
          <w:rFonts w:ascii="Arial" w:hAnsi="Arial" w:cs="Arial"/>
          <w:i/>
          <w:lang w:val="ro-RO"/>
        </w:rPr>
        <w:t xml:space="preserve"> a fost mediatizat </w:t>
      </w:r>
      <w:r w:rsidR="00E4611E" w:rsidRPr="00163920">
        <w:rPr>
          <w:rFonts w:ascii="Arial" w:eastAsia="Times New Roman" w:hAnsi="Arial" w:cs="Arial"/>
          <w:i/>
          <w:lang w:val="ro-RO"/>
        </w:rPr>
        <w:t>prin</w:t>
      </w:r>
      <w:r w:rsidR="000049E7" w:rsidRPr="00163920">
        <w:rPr>
          <w:rFonts w:ascii="Arial" w:eastAsia="Times New Roman" w:hAnsi="Arial" w:cs="Arial"/>
          <w:i/>
          <w:lang w:val="ro-RO"/>
        </w:rPr>
        <w:t>:</w:t>
      </w:r>
      <w:r w:rsidR="00E4611E" w:rsidRPr="00163920">
        <w:rPr>
          <w:rFonts w:ascii="Arial" w:eastAsia="Times New Roman" w:hAnsi="Arial" w:cs="Arial"/>
          <w:i/>
          <w:lang w:val="ro-RO"/>
        </w:rPr>
        <w:t xml:space="preserve"> afişare la sediul </w:t>
      </w:r>
      <w:r w:rsidR="009515E2" w:rsidRPr="00163920">
        <w:rPr>
          <w:rFonts w:ascii="Arial" w:eastAsia="Times New Roman" w:hAnsi="Arial" w:cs="Arial"/>
          <w:i/>
          <w:lang w:val="ro-RO"/>
        </w:rPr>
        <w:t xml:space="preserve">titluarului, la </w:t>
      </w:r>
      <w:r w:rsidR="00E4611E" w:rsidRPr="00163920">
        <w:rPr>
          <w:rFonts w:ascii="Arial" w:eastAsia="Times New Roman" w:hAnsi="Arial" w:cs="Arial"/>
          <w:i/>
          <w:lang w:val="ro-RO"/>
        </w:rPr>
        <w:t>Primări</w:t>
      </w:r>
      <w:r w:rsidR="009515E2" w:rsidRPr="00163920">
        <w:rPr>
          <w:rFonts w:ascii="Arial" w:eastAsia="Times New Roman" w:hAnsi="Arial" w:cs="Arial"/>
          <w:i/>
          <w:lang w:val="ro-RO"/>
        </w:rPr>
        <w:t>a</w:t>
      </w:r>
      <w:r w:rsidR="00E4611E" w:rsidRPr="00163920">
        <w:rPr>
          <w:rFonts w:ascii="Arial" w:eastAsia="Times New Roman" w:hAnsi="Arial" w:cs="Arial"/>
          <w:i/>
          <w:lang w:val="ro-RO"/>
        </w:rPr>
        <w:t xml:space="preserve"> Comunei </w:t>
      </w:r>
      <w:r>
        <w:rPr>
          <w:rFonts w:ascii="Arial" w:eastAsia="Times New Roman" w:hAnsi="Arial" w:cs="Arial"/>
          <w:i/>
          <w:lang w:val="ro-RO"/>
        </w:rPr>
        <w:t>Zagra</w:t>
      </w:r>
      <w:r w:rsidR="00E4611E" w:rsidRPr="00163920">
        <w:rPr>
          <w:rFonts w:ascii="Arial" w:eastAsia="Times New Roman" w:hAnsi="Arial" w:cs="Arial"/>
          <w:i/>
          <w:lang w:val="ro-RO"/>
        </w:rPr>
        <w:t xml:space="preserve">, publicare în presa locală şi afişare pe site-ul şi la sediul A.P.M. Bistriţa-Năsăud.  </w:t>
      </w:r>
    </w:p>
    <w:p w:rsidR="00E4611E" w:rsidRPr="00163920" w:rsidRDefault="00E4611E" w:rsidP="00E4611E">
      <w:pPr>
        <w:spacing w:after="0" w:line="240" w:lineRule="auto"/>
        <w:ind w:firstLine="720"/>
        <w:jc w:val="both"/>
        <w:rPr>
          <w:rFonts w:ascii="Arial" w:eastAsia="Times New Roman" w:hAnsi="Arial" w:cs="Arial"/>
          <w:i/>
          <w:lang w:val="ro-RO"/>
        </w:rPr>
      </w:pPr>
      <w:r w:rsidRPr="00163920">
        <w:rPr>
          <w:rFonts w:ascii="Arial" w:eastAsia="Times New Roman" w:hAnsi="Arial" w:cs="Arial"/>
          <w:i/>
          <w:lang w:val="ro-RO"/>
        </w:rPr>
        <w:t>Nu s-au înregistrat observaţii/contestaţii/comentarii din partea publicului interesat.</w:t>
      </w:r>
    </w:p>
    <w:p w:rsidR="00E4611E" w:rsidRPr="00163920" w:rsidRDefault="00E4611E" w:rsidP="00E4611E">
      <w:pPr>
        <w:spacing w:after="0" w:line="240" w:lineRule="auto"/>
        <w:jc w:val="both"/>
        <w:rPr>
          <w:rFonts w:ascii="Arial" w:hAnsi="Arial" w:cs="Arial"/>
          <w:b/>
          <w:lang w:val="ro-RO"/>
        </w:rPr>
      </w:pPr>
    </w:p>
    <w:p w:rsidR="00E4611E" w:rsidRPr="00163920" w:rsidRDefault="00E4611E" w:rsidP="00E4611E">
      <w:pPr>
        <w:autoSpaceDE w:val="0"/>
        <w:autoSpaceDN w:val="0"/>
        <w:adjustRightInd w:val="0"/>
        <w:spacing w:after="0" w:line="240" w:lineRule="auto"/>
        <w:ind w:firstLine="720"/>
        <w:jc w:val="both"/>
        <w:rPr>
          <w:rFonts w:ascii="Arial" w:hAnsi="Arial" w:cs="Arial"/>
          <w:lang w:val="ro-RO"/>
        </w:rPr>
      </w:pPr>
      <w:r w:rsidRPr="00163920">
        <w:rPr>
          <w:rFonts w:ascii="Arial" w:hAnsi="Arial" w:cs="Arial"/>
          <w:b/>
          <w:lang w:val="ro-RO"/>
        </w:rPr>
        <w:t>II.</w:t>
      </w:r>
      <w:r w:rsidRPr="00163920">
        <w:rPr>
          <w:rFonts w:ascii="Arial" w:hAnsi="Arial" w:cs="Arial"/>
          <w:lang w:val="ro-RO"/>
        </w:rPr>
        <w:t xml:space="preserve"> Motivele care au stat la baza luării deciziei etapei de încadrare în procedura de evaluare adecvată sunt următoarele: </w:t>
      </w:r>
    </w:p>
    <w:p w:rsidR="00E4611E" w:rsidRPr="00163920" w:rsidRDefault="00E4611E" w:rsidP="00E4611E">
      <w:pPr>
        <w:spacing w:after="0" w:line="240" w:lineRule="auto"/>
        <w:jc w:val="both"/>
        <w:rPr>
          <w:rFonts w:ascii="Arial" w:hAnsi="Arial" w:cs="Arial"/>
          <w:i/>
          <w:lang w:val="ro-RO"/>
        </w:rPr>
      </w:pPr>
      <w:r w:rsidRPr="00163920">
        <w:rPr>
          <w:rFonts w:ascii="Arial" w:hAnsi="Arial" w:cs="Arial"/>
          <w:i/>
          <w:lang w:val="ro-RO"/>
        </w:rPr>
        <w:t xml:space="preserve">a) proiectul propus nu intră sub incidenţa art. 28 din Legea nr. 49/2011 pentru aprobarea, cu modificări, a </w:t>
      </w:r>
      <w:r w:rsidRPr="00163920">
        <w:rPr>
          <w:rStyle w:val="tli1"/>
          <w:rFonts w:ascii="Arial" w:hAnsi="Arial" w:cs="Arial"/>
          <w:i/>
          <w:lang w:val="ro-RO"/>
        </w:rPr>
        <w:t xml:space="preserve">O.U.G. nr. 57/2007 </w:t>
      </w:r>
      <w:r w:rsidRPr="00163920">
        <w:rPr>
          <w:rFonts w:ascii="Arial" w:hAnsi="Arial" w:cs="Arial"/>
          <w:i/>
          <w:lang w:val="ro-RO" w:eastAsia="ar-SA"/>
        </w:rPr>
        <w:t>privind regimul ariilor naturale protejate, conservarea habitatelor naturale, a florei şi faunei sălbatice</w:t>
      </w:r>
      <w:r w:rsidR="009515E2" w:rsidRPr="00163920">
        <w:rPr>
          <w:rFonts w:ascii="Arial" w:hAnsi="Arial" w:cs="Arial"/>
          <w:i/>
          <w:lang w:val="ro-RO" w:eastAsia="ar-SA"/>
        </w:rPr>
        <w:t xml:space="preserve"> ÷ amplasament în afara ariilor naturale protejate</w:t>
      </w:r>
      <w:r w:rsidRPr="00163920">
        <w:rPr>
          <w:rFonts w:ascii="Arial" w:hAnsi="Arial" w:cs="Arial"/>
          <w:i/>
          <w:lang w:val="ro-RO"/>
        </w:rPr>
        <w:t>;</w:t>
      </w:r>
    </w:p>
    <w:p w:rsidR="00E4611E" w:rsidRPr="00163920" w:rsidRDefault="00E4611E" w:rsidP="00E4611E">
      <w:pPr>
        <w:autoSpaceDE w:val="0"/>
        <w:autoSpaceDN w:val="0"/>
        <w:adjustRightInd w:val="0"/>
        <w:spacing w:after="0" w:line="240" w:lineRule="auto"/>
        <w:ind w:firstLine="720"/>
        <w:jc w:val="both"/>
        <w:rPr>
          <w:rFonts w:ascii="Arial" w:hAnsi="Arial" w:cs="Arial"/>
          <w:lang w:val="ro-RO"/>
        </w:rPr>
      </w:pPr>
    </w:p>
    <w:p w:rsidR="00E4611E" w:rsidRPr="00163920" w:rsidRDefault="00E4611E" w:rsidP="00E4611E">
      <w:pPr>
        <w:autoSpaceDE w:val="0"/>
        <w:autoSpaceDN w:val="0"/>
        <w:adjustRightInd w:val="0"/>
        <w:spacing w:after="0" w:line="240" w:lineRule="auto"/>
        <w:ind w:firstLine="720"/>
        <w:jc w:val="both"/>
        <w:rPr>
          <w:rFonts w:ascii="Arial" w:hAnsi="Arial" w:cs="Arial"/>
          <w:lang w:val="ro-RO"/>
        </w:rPr>
      </w:pPr>
      <w:r w:rsidRPr="00163920">
        <w:rPr>
          <w:rFonts w:ascii="Arial" w:hAnsi="Arial" w:cs="Arial"/>
          <w:lang w:val="ro-RO"/>
        </w:rPr>
        <w:t>Condiţii de realizare a proiectului:</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1. Se vor respecta prevederile O.U.G. nr. 195/2005 privind protecţia mediului, cu modificările şi completările ulterioare.</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2. Materialele necesare pe parcursul execuţiei lucrărilor vor fi depozitate numai în locuri special amenajate, astfel încât să se asigure protecţia factorilor de mediu. Se interzice depozitarea necontrolată a deşeurilor.</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3. Pe parcursul execuţiei lucrărilor se vor lua toate măsurile pentru prevenirea poluărilor accidentale, iar la finalizarea lucrărilor terenul afectat de lucrări se va aduce la starea iniţială.</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4. Mijloacele de transport şi utilajele folosite vor fi întreţinute corespunzător, pentru reducerea emisiilor de noxe în atmosferă şi prevenirea scurgerilor accidentale de carburanţi/lubrifianţi.</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5. Se va asigura în permanenţă stocul de materiale şi dotări necesare pentru combaterea efectelor poluărilor accidentale (materiale absorbante pentru eventuale scurgeri de carburanţi).</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 iar deşeurile valorificabile se vor preda la societăţi specializate, autorizate pentru valorificarea lor.</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 xml:space="preserve">7. Pământul rezultat din săpături şi din excavaţii va fi utilizat pentru lucrări de nivelare la finalizarea lucrărilor. </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8. La refacerea zonelor afectate de activităţile de construire se interzice înierbarea spaţiilor verzi aferente proiectului cu specii vegetale de provenienţă alohtonă, pentru a evita introducerea de specii invazive pe suprafeţele din vecinătatea amplasamentului studiat;</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9. Se interzice accesul de pe amplasament pe drumurile publice cu utilaje şi mijloace de transport necurăţate. Titularul activităţii are obligaţia asigurării cu instalaţiile necesare acestui scop - instalaţii de spălare şi sistem colector de ape uzate.</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 xml:space="preserve">10. Nu se vor executa lucrări de reparaţii a motoarelor, schimbarea uleiului de motor şi hidraulic în zona de implementare a proiectului. </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Se vor lua toate măsurile pentru prevenirea poluării solului şi apei cu uleiuri, lubrefianţi şi carburanţi.</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1</w:t>
      </w:r>
      <w:r>
        <w:rPr>
          <w:rFonts w:ascii="Arial" w:hAnsi="Arial" w:cs="Arial"/>
          <w:i/>
          <w:lang w:val="ro-RO" w:eastAsia="ar-SA"/>
        </w:rPr>
        <w:t>1</w:t>
      </w:r>
      <w:r w:rsidRPr="00260FBA">
        <w:rPr>
          <w:rFonts w:ascii="Arial" w:hAnsi="Arial" w:cs="Arial"/>
          <w:i/>
          <w:lang w:val="ro-RO" w:eastAsia="ar-SA"/>
        </w:rPr>
        <w:t>3. Organizarea de șantier, care presupune doar amenajarea unei platforme balastate, montarea unui container metalic tip pentru dirigintele de șantier și a unui grup sanitar ecologic, se va face strict în incintă, fără afectarea de spații suplimentare. Toate materialele necesare se vor aduce pe amplasament doar la momentul punerii lor în operă, titularul dispune de un parc auto modern și de o bază de producție unde va soluționa toate lucrările de reparații curente, schimburi de ulei, alte operațiuni necesare.</w:t>
      </w:r>
    </w:p>
    <w:p w:rsidR="00260FBA" w:rsidRP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1</w:t>
      </w:r>
      <w:r>
        <w:rPr>
          <w:rFonts w:ascii="Arial" w:hAnsi="Arial" w:cs="Arial"/>
          <w:i/>
          <w:lang w:val="ro-RO" w:eastAsia="ar-SA"/>
        </w:rPr>
        <w:t>2</w:t>
      </w:r>
      <w:r w:rsidRPr="00260FBA">
        <w:rPr>
          <w:rFonts w:ascii="Arial" w:hAnsi="Arial" w:cs="Arial"/>
          <w:i/>
          <w:lang w:val="ro-RO" w:eastAsia="ar-SA"/>
        </w:rPr>
        <w:t>. La execuția lucrărilor se vor respecta întocmai cele menționate în memoriul de prezentare (date, parametrii), justificare a prezentei decizii;</w:t>
      </w:r>
    </w:p>
    <w:p w:rsidR="00260FBA" w:rsidRDefault="00260FBA" w:rsidP="00260FBA">
      <w:pPr>
        <w:spacing w:after="0" w:line="240" w:lineRule="auto"/>
        <w:ind w:firstLine="720"/>
        <w:jc w:val="both"/>
        <w:rPr>
          <w:rFonts w:ascii="Arial" w:hAnsi="Arial" w:cs="Arial"/>
          <w:i/>
          <w:lang w:val="ro-RO" w:eastAsia="ar-SA"/>
        </w:rPr>
      </w:pPr>
      <w:r w:rsidRPr="00260FBA">
        <w:rPr>
          <w:rFonts w:ascii="Arial" w:hAnsi="Arial" w:cs="Arial"/>
          <w:i/>
          <w:lang w:val="ro-RO" w:eastAsia="ar-SA"/>
        </w:rPr>
        <w:t>1</w:t>
      </w:r>
      <w:r>
        <w:rPr>
          <w:rFonts w:ascii="Arial" w:hAnsi="Arial" w:cs="Arial"/>
          <w:i/>
          <w:lang w:val="ro-RO" w:eastAsia="ar-SA"/>
        </w:rPr>
        <w:t>3</w:t>
      </w:r>
      <w:r w:rsidRPr="00260FBA">
        <w:rPr>
          <w:rFonts w:ascii="Arial" w:hAnsi="Arial" w:cs="Arial"/>
          <w:i/>
          <w:lang w:val="ro-RO" w:eastAsia="ar-SA"/>
        </w:rPr>
        <w:t xml:space="preserve">. La finalizarea investiţiei, titularul va notifica Agenţia pentru Protecţia Mediului Bistriţa-Năsăud şi Comisariatul Judeţean Bistrița-Năsăud al Gărzii Naționale de Mediu pentru verificarea conformării cu actul de reglementare și se va </w:t>
      </w:r>
      <w:r>
        <w:rPr>
          <w:rFonts w:ascii="Arial" w:hAnsi="Arial" w:cs="Arial"/>
          <w:i/>
          <w:lang w:val="ro-RO" w:eastAsia="ar-SA"/>
        </w:rPr>
        <w:t>solicita autorizație de mediu.</w:t>
      </w:r>
    </w:p>
    <w:p w:rsidR="00260FBA" w:rsidRDefault="00260FBA" w:rsidP="00260FBA">
      <w:pPr>
        <w:spacing w:after="0" w:line="240" w:lineRule="auto"/>
        <w:ind w:firstLine="720"/>
        <w:jc w:val="both"/>
        <w:rPr>
          <w:rFonts w:ascii="Arial" w:hAnsi="Arial" w:cs="Arial"/>
          <w:b/>
          <w:lang w:val="ro-RO"/>
        </w:rPr>
      </w:pPr>
    </w:p>
    <w:p w:rsidR="00E73954" w:rsidRPr="00260FBA" w:rsidRDefault="00E73954" w:rsidP="00260FBA">
      <w:pPr>
        <w:spacing w:after="0" w:line="240" w:lineRule="auto"/>
        <w:ind w:firstLine="720"/>
        <w:jc w:val="both"/>
        <w:rPr>
          <w:rFonts w:ascii="Arial" w:hAnsi="Arial" w:cs="Arial"/>
          <w:i/>
          <w:lang w:val="ro-RO" w:eastAsia="ar-SA"/>
        </w:rPr>
      </w:pPr>
      <w:r w:rsidRPr="00163920">
        <w:rPr>
          <w:rFonts w:ascii="Arial" w:hAnsi="Arial" w:cs="Arial"/>
          <w:b/>
          <w:lang w:val="ro-RO"/>
        </w:rPr>
        <w:t>Prezentul act de reglementare este valabil pe toată perioada punerii în aplicare a proiectului.</w:t>
      </w:r>
    </w:p>
    <w:p w:rsidR="00E73954" w:rsidRPr="00163920" w:rsidRDefault="00E73954" w:rsidP="00E73954">
      <w:pPr>
        <w:spacing w:after="0" w:line="240" w:lineRule="auto"/>
        <w:ind w:firstLine="360"/>
        <w:jc w:val="both"/>
        <w:rPr>
          <w:rFonts w:ascii="Arial" w:hAnsi="Arial" w:cs="Arial"/>
          <w:b/>
          <w:lang w:val="ro-RO"/>
        </w:rPr>
      </w:pPr>
    </w:p>
    <w:p w:rsidR="00E73954" w:rsidRPr="00163920"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163920">
        <w:rPr>
          <w:rFonts w:ascii="Arial" w:hAnsi="Arial" w:cs="Arial"/>
          <w:b/>
          <w:lang w:val="ro-RO"/>
        </w:rPr>
        <w:t>În cazul în care proiectul suferă modificări, titularul este obligat să notifice în scris</w:t>
      </w:r>
      <w:r w:rsidRPr="00163920">
        <w:rPr>
          <w:rFonts w:ascii="Arial" w:hAnsi="Arial" w:cs="Arial"/>
          <w:b/>
          <w:i/>
          <w:snapToGrid w:val="0"/>
          <w:lang w:val="ro-RO"/>
        </w:rPr>
        <w:t xml:space="preserve"> Agenţia pentru Protecţia Mediului Bistriţa-Năsăud </w:t>
      </w:r>
      <w:r w:rsidRPr="00163920">
        <w:rPr>
          <w:rFonts w:ascii="Arial" w:hAnsi="Arial" w:cs="Arial"/>
          <w:b/>
          <w:snapToGrid w:val="0"/>
          <w:lang w:val="ro-RO"/>
        </w:rPr>
        <w:t>asupra acestor modificări, înainte de realizarea acestora.</w:t>
      </w:r>
    </w:p>
    <w:p w:rsidR="00E73954" w:rsidRPr="00163920" w:rsidRDefault="00E73954" w:rsidP="00E73954">
      <w:pPr>
        <w:spacing w:after="0" w:line="240" w:lineRule="auto"/>
        <w:ind w:firstLine="720"/>
        <w:jc w:val="both"/>
        <w:rPr>
          <w:rFonts w:ascii="Arial" w:hAnsi="Arial" w:cs="Arial"/>
          <w:b/>
          <w:snapToGrid w:val="0"/>
          <w:lang w:val="ro-RO"/>
        </w:rPr>
      </w:pPr>
      <w:r w:rsidRPr="00163920">
        <w:rPr>
          <w:rFonts w:ascii="Arial" w:hAnsi="Arial" w:cs="Arial"/>
          <w:bCs/>
          <w:iCs/>
          <w:lang w:val="ro-RO"/>
        </w:rPr>
        <w:tab/>
      </w:r>
      <w:r w:rsidRPr="00163920">
        <w:rPr>
          <w:rFonts w:ascii="Arial" w:hAnsi="Arial" w:cs="Arial"/>
          <w:bCs/>
          <w:iCs/>
          <w:lang w:val="ro-RO"/>
        </w:rPr>
        <w:tab/>
      </w:r>
      <w:r w:rsidRPr="00163920">
        <w:rPr>
          <w:rFonts w:ascii="Arial" w:hAnsi="Arial" w:cs="Arial"/>
          <w:bCs/>
          <w:iCs/>
          <w:lang w:val="ro-RO"/>
        </w:rPr>
        <w:tab/>
      </w:r>
    </w:p>
    <w:p w:rsidR="00260FBA" w:rsidRPr="00260FBA" w:rsidRDefault="00260FBA" w:rsidP="00260FBA">
      <w:pPr>
        <w:autoSpaceDE w:val="0"/>
        <w:autoSpaceDN w:val="0"/>
        <w:adjustRightInd w:val="0"/>
        <w:spacing w:after="0" w:line="240" w:lineRule="auto"/>
        <w:ind w:firstLine="720"/>
        <w:jc w:val="both"/>
        <w:rPr>
          <w:rFonts w:ascii="Arial" w:hAnsi="Arial" w:cs="Arial"/>
          <w:b/>
          <w:lang w:val="ro-RO"/>
        </w:rPr>
      </w:pPr>
      <w:r w:rsidRPr="00260FBA">
        <w:rPr>
          <w:rFonts w:ascii="Arial" w:hAnsi="Arial" w:cs="Arial"/>
          <w:b/>
          <w:lang w:val="ro-RO"/>
        </w:rPr>
        <w:t>Nerespectarea prevederilor prezentului act se sancționează conform prevederilor legale în vigoare.</w:t>
      </w:r>
    </w:p>
    <w:p w:rsidR="00260FBA" w:rsidRPr="00ED4D60" w:rsidRDefault="00260FBA" w:rsidP="00260FBA">
      <w:pPr>
        <w:autoSpaceDE w:val="0"/>
        <w:autoSpaceDN w:val="0"/>
        <w:adjustRightInd w:val="0"/>
        <w:spacing w:after="0" w:line="240" w:lineRule="auto"/>
        <w:ind w:firstLine="720"/>
        <w:jc w:val="both"/>
        <w:rPr>
          <w:rFonts w:ascii="Arial" w:hAnsi="Arial" w:cs="Arial"/>
          <w:b/>
          <w:sz w:val="20"/>
          <w:szCs w:val="20"/>
          <w:lang w:val="ro-RO"/>
        </w:rPr>
      </w:pPr>
    </w:p>
    <w:p w:rsidR="00E73954" w:rsidRPr="00163920" w:rsidRDefault="00E73954" w:rsidP="00E73954">
      <w:pPr>
        <w:spacing w:after="0" w:line="240" w:lineRule="auto"/>
        <w:ind w:firstLine="720"/>
        <w:jc w:val="both"/>
        <w:rPr>
          <w:rFonts w:ascii="Arial" w:hAnsi="Arial" w:cs="Arial"/>
          <w:b/>
          <w:lang w:val="ro-RO"/>
        </w:rPr>
      </w:pPr>
      <w:r w:rsidRPr="00163920">
        <w:rPr>
          <w:rFonts w:ascii="Arial" w:hAnsi="Arial" w:cs="Arial"/>
          <w:b/>
          <w:lang w:val="ro-RO"/>
        </w:rPr>
        <w:t>Verificarea conformării cu pre</w:t>
      </w:r>
      <w:bookmarkStart w:id="0" w:name="_GoBack"/>
      <w:bookmarkEnd w:id="0"/>
      <w:r w:rsidRPr="00163920">
        <w:rPr>
          <w:rFonts w:ascii="Arial" w:hAnsi="Arial" w:cs="Arial"/>
          <w:b/>
          <w:lang w:val="ro-RO"/>
        </w:rPr>
        <w:t>vederile prezentului act se face de către Garda Naţională de Mediu/Comisariatul judeţean Bistriţa-Năsăud şi Agenţia pentru Protecţia Mediului Bistriţa-Năsăud.</w:t>
      </w:r>
    </w:p>
    <w:p w:rsidR="00E73954" w:rsidRPr="00163920" w:rsidRDefault="00E73954" w:rsidP="00E73954">
      <w:pPr>
        <w:autoSpaceDE w:val="0"/>
        <w:autoSpaceDN w:val="0"/>
        <w:adjustRightInd w:val="0"/>
        <w:spacing w:after="0" w:line="240" w:lineRule="auto"/>
        <w:ind w:firstLine="720"/>
        <w:jc w:val="both"/>
        <w:rPr>
          <w:rFonts w:ascii="Arial" w:hAnsi="Arial" w:cs="Arial"/>
          <w:lang w:val="ro-RO"/>
        </w:rPr>
      </w:pPr>
    </w:p>
    <w:p w:rsidR="00E73954" w:rsidRPr="00163920" w:rsidRDefault="00E73954" w:rsidP="00E73954">
      <w:pPr>
        <w:autoSpaceDE w:val="0"/>
        <w:autoSpaceDN w:val="0"/>
        <w:adjustRightInd w:val="0"/>
        <w:spacing w:after="0" w:line="240" w:lineRule="auto"/>
        <w:ind w:firstLine="720"/>
        <w:jc w:val="both"/>
        <w:rPr>
          <w:rFonts w:ascii="Arial" w:hAnsi="Arial" w:cs="Arial"/>
          <w:lang w:val="ro-RO"/>
        </w:rPr>
      </w:pPr>
      <w:r w:rsidRPr="00163920">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E73954" w:rsidRPr="00163920" w:rsidRDefault="00E73954" w:rsidP="00E73954">
      <w:pPr>
        <w:autoSpaceDE w:val="0"/>
        <w:autoSpaceDN w:val="0"/>
        <w:adjustRightInd w:val="0"/>
        <w:spacing w:after="0" w:line="240" w:lineRule="auto"/>
        <w:ind w:firstLine="720"/>
        <w:jc w:val="both"/>
        <w:rPr>
          <w:rFonts w:ascii="Arial" w:hAnsi="Arial" w:cs="Arial"/>
          <w:i/>
          <w:iCs/>
          <w:lang w:val="ro-RO"/>
        </w:rPr>
      </w:pPr>
      <w:r w:rsidRPr="00163920">
        <w:rPr>
          <w:rFonts w:ascii="Arial" w:hAnsi="Arial" w:cs="Arial"/>
          <w:lang w:val="ro-RO"/>
        </w:rPr>
        <w:tab/>
      </w:r>
    </w:p>
    <w:p w:rsidR="00E73954" w:rsidRPr="00163920" w:rsidRDefault="00E73954" w:rsidP="00E73954">
      <w:pPr>
        <w:autoSpaceDE w:val="0"/>
        <w:autoSpaceDN w:val="0"/>
        <w:adjustRightInd w:val="0"/>
        <w:spacing w:after="0" w:line="240" w:lineRule="auto"/>
        <w:jc w:val="both"/>
        <w:rPr>
          <w:rFonts w:ascii="Arial" w:hAnsi="Arial" w:cs="Arial"/>
          <w:b/>
          <w:lang w:val="ro-RO"/>
        </w:rPr>
      </w:pPr>
      <w:r w:rsidRPr="00163920">
        <w:rPr>
          <w:rFonts w:ascii="Arial" w:hAnsi="Arial" w:cs="Arial"/>
          <w:lang w:val="ro-RO"/>
        </w:rPr>
        <w:tab/>
      </w:r>
      <w:r w:rsidRPr="00163920">
        <w:rPr>
          <w:rFonts w:ascii="Arial" w:hAnsi="Arial" w:cs="Arial"/>
          <w:b/>
          <w:lang w:val="ro-RO"/>
        </w:rPr>
        <w:t>Menţiuni despre procedura de contestare administrativă şi contencios administrativ.</w:t>
      </w:r>
    </w:p>
    <w:p w:rsidR="00E73954" w:rsidRPr="00163920" w:rsidRDefault="00E73954" w:rsidP="00E73954">
      <w:pPr>
        <w:autoSpaceDE w:val="0"/>
        <w:autoSpaceDN w:val="0"/>
        <w:adjustRightInd w:val="0"/>
        <w:spacing w:after="0" w:line="240" w:lineRule="auto"/>
        <w:jc w:val="both"/>
        <w:rPr>
          <w:rFonts w:ascii="Arial" w:hAnsi="Arial" w:cs="Arial"/>
          <w:b/>
          <w:lang w:val="ro-RO"/>
        </w:rPr>
      </w:pPr>
    </w:p>
    <w:p w:rsidR="00E73954" w:rsidRPr="00163920" w:rsidRDefault="00E73954" w:rsidP="00E73954">
      <w:pPr>
        <w:autoSpaceDE w:val="0"/>
        <w:autoSpaceDN w:val="0"/>
        <w:adjustRightInd w:val="0"/>
        <w:spacing w:after="0" w:line="240" w:lineRule="auto"/>
        <w:jc w:val="both"/>
        <w:rPr>
          <w:rFonts w:ascii="Arial" w:hAnsi="Arial" w:cs="Arial"/>
          <w:sz w:val="20"/>
          <w:szCs w:val="20"/>
          <w:lang w:val="ro-RO"/>
        </w:rPr>
      </w:pPr>
      <w:r w:rsidRPr="00163920">
        <w:rPr>
          <w:rFonts w:ascii="Arial" w:hAnsi="Arial" w:cs="Arial"/>
          <w:lang w:val="ro-RO"/>
        </w:rPr>
        <w:tab/>
      </w:r>
      <w:r w:rsidRPr="00163920">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w:t>
      </w:r>
      <w:r w:rsidR="000049E7" w:rsidRPr="00163920">
        <w:rPr>
          <w:rFonts w:ascii="Arial" w:hAnsi="Arial" w:cs="Arial"/>
          <w:sz w:val="20"/>
          <w:szCs w:val="20"/>
          <w:lang w:val="ro-RO"/>
        </w:rPr>
        <w:t>.</w:t>
      </w:r>
      <w:r w:rsidRPr="00163920">
        <w:rPr>
          <w:rFonts w:ascii="Arial" w:hAnsi="Arial" w:cs="Arial"/>
          <w:sz w:val="20"/>
          <w:szCs w:val="20"/>
          <w:lang w:val="ro-RO"/>
        </w:rPr>
        <w:t>G</w:t>
      </w:r>
      <w:r w:rsidR="000049E7" w:rsidRPr="00163920">
        <w:rPr>
          <w:rFonts w:ascii="Arial" w:hAnsi="Arial" w:cs="Arial"/>
          <w:sz w:val="20"/>
          <w:szCs w:val="20"/>
          <w:lang w:val="ro-RO"/>
        </w:rPr>
        <w:t>. nr.</w:t>
      </w:r>
      <w:r w:rsidRPr="00163920">
        <w:rPr>
          <w:rFonts w:ascii="Arial" w:hAnsi="Arial" w:cs="Arial"/>
          <w:sz w:val="20"/>
          <w:szCs w:val="20"/>
          <w:lang w:val="ro-RO"/>
        </w:rPr>
        <w:t xml:space="preserve"> 445/2009, cu respectarea prevederilor Legii contenciosului administrativ nr. 554/2004, cu modificările ulterioare.</w:t>
      </w:r>
    </w:p>
    <w:p w:rsidR="00E73954" w:rsidRPr="00163920" w:rsidRDefault="00E73954" w:rsidP="00E73954">
      <w:pPr>
        <w:autoSpaceDE w:val="0"/>
        <w:autoSpaceDN w:val="0"/>
        <w:adjustRightInd w:val="0"/>
        <w:spacing w:after="0" w:line="240" w:lineRule="auto"/>
        <w:jc w:val="both"/>
        <w:rPr>
          <w:rFonts w:ascii="Arial" w:hAnsi="Arial" w:cs="Arial"/>
          <w:sz w:val="20"/>
          <w:szCs w:val="20"/>
          <w:lang w:val="ro-RO"/>
        </w:rPr>
      </w:pPr>
    </w:p>
    <w:p w:rsidR="00E73954" w:rsidRPr="00163920" w:rsidRDefault="00E73954" w:rsidP="00E73954">
      <w:pPr>
        <w:autoSpaceDE w:val="0"/>
        <w:autoSpaceDN w:val="0"/>
        <w:adjustRightInd w:val="0"/>
        <w:spacing w:after="0" w:line="240" w:lineRule="auto"/>
        <w:jc w:val="both"/>
        <w:rPr>
          <w:rFonts w:ascii="Arial" w:hAnsi="Arial" w:cs="Arial"/>
          <w:sz w:val="20"/>
          <w:szCs w:val="20"/>
          <w:lang w:val="ro-RO"/>
        </w:rPr>
      </w:pPr>
      <w:r w:rsidRPr="00163920">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E73954" w:rsidRPr="00163920" w:rsidRDefault="00E73954" w:rsidP="00E73954">
      <w:pPr>
        <w:autoSpaceDE w:val="0"/>
        <w:autoSpaceDN w:val="0"/>
        <w:adjustRightInd w:val="0"/>
        <w:spacing w:after="0" w:line="240" w:lineRule="auto"/>
        <w:jc w:val="both"/>
        <w:rPr>
          <w:rFonts w:ascii="Arial" w:hAnsi="Arial" w:cs="Arial"/>
          <w:sz w:val="20"/>
          <w:szCs w:val="20"/>
          <w:lang w:val="ro-RO"/>
        </w:rPr>
      </w:pPr>
    </w:p>
    <w:p w:rsidR="00E73954" w:rsidRPr="00163920" w:rsidRDefault="00E73954" w:rsidP="00E73954">
      <w:pPr>
        <w:autoSpaceDE w:val="0"/>
        <w:autoSpaceDN w:val="0"/>
        <w:adjustRightInd w:val="0"/>
        <w:spacing w:after="0" w:line="240" w:lineRule="auto"/>
        <w:jc w:val="both"/>
        <w:rPr>
          <w:rFonts w:ascii="Arial" w:hAnsi="Arial" w:cs="Arial"/>
          <w:sz w:val="20"/>
          <w:szCs w:val="20"/>
          <w:lang w:val="ro-RO"/>
        </w:rPr>
      </w:pPr>
      <w:r w:rsidRPr="00163920">
        <w:rPr>
          <w:rFonts w:ascii="Arial" w:hAnsi="Arial" w:cs="Arial"/>
          <w:sz w:val="20"/>
          <w:szCs w:val="20"/>
          <w:lang w:val="ro-RO"/>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E73954" w:rsidRPr="00163920" w:rsidRDefault="00E73954" w:rsidP="00E73954">
      <w:pPr>
        <w:autoSpaceDE w:val="0"/>
        <w:autoSpaceDN w:val="0"/>
        <w:adjustRightInd w:val="0"/>
        <w:spacing w:after="0" w:line="240" w:lineRule="auto"/>
        <w:jc w:val="both"/>
        <w:rPr>
          <w:rFonts w:ascii="Arial" w:hAnsi="Arial" w:cs="Arial"/>
          <w:sz w:val="20"/>
          <w:szCs w:val="20"/>
          <w:lang w:val="ro-RO"/>
        </w:rPr>
      </w:pPr>
    </w:p>
    <w:p w:rsidR="00E73954" w:rsidRPr="00163920" w:rsidRDefault="00E73954" w:rsidP="00E73954">
      <w:pPr>
        <w:autoSpaceDE w:val="0"/>
        <w:autoSpaceDN w:val="0"/>
        <w:adjustRightInd w:val="0"/>
        <w:spacing w:after="0" w:line="240" w:lineRule="auto"/>
        <w:jc w:val="both"/>
        <w:rPr>
          <w:rFonts w:ascii="Arial" w:hAnsi="Arial" w:cs="Arial"/>
          <w:sz w:val="20"/>
          <w:szCs w:val="20"/>
          <w:lang w:val="ro-RO"/>
        </w:rPr>
      </w:pPr>
      <w:r w:rsidRPr="00163920">
        <w:rPr>
          <w:rFonts w:ascii="Arial" w:hAnsi="Arial" w:cs="Arial"/>
          <w:sz w:val="20"/>
          <w:szCs w:val="20"/>
          <w:lang w:val="ro-RO"/>
        </w:rPr>
        <w:tab/>
        <w:t>Soluţionarea cererii se face potrivit dispoziţiilor Legii nr.554/2004, cu modificările ulterioare.</w:t>
      </w:r>
    </w:p>
    <w:p w:rsidR="00E73954" w:rsidRPr="00163920" w:rsidRDefault="00E73954" w:rsidP="00E73954">
      <w:pPr>
        <w:autoSpaceDE w:val="0"/>
        <w:autoSpaceDN w:val="0"/>
        <w:adjustRightInd w:val="0"/>
        <w:spacing w:after="0" w:line="240" w:lineRule="auto"/>
        <w:jc w:val="both"/>
        <w:rPr>
          <w:rFonts w:ascii="Arial" w:hAnsi="Arial" w:cs="Arial"/>
          <w:sz w:val="20"/>
          <w:szCs w:val="20"/>
          <w:lang w:val="ro-RO"/>
        </w:rPr>
      </w:pPr>
    </w:p>
    <w:p w:rsidR="00E73954" w:rsidRPr="00163920" w:rsidRDefault="00E73954" w:rsidP="00E73954">
      <w:pPr>
        <w:autoSpaceDE w:val="0"/>
        <w:autoSpaceDN w:val="0"/>
        <w:adjustRightInd w:val="0"/>
        <w:spacing w:after="0" w:line="240" w:lineRule="auto"/>
        <w:jc w:val="both"/>
        <w:rPr>
          <w:rFonts w:ascii="Arial" w:hAnsi="Arial" w:cs="Arial"/>
          <w:sz w:val="20"/>
          <w:szCs w:val="20"/>
          <w:lang w:val="ro-RO"/>
        </w:rPr>
      </w:pPr>
      <w:r w:rsidRPr="00163920">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E73954" w:rsidRPr="00163920" w:rsidRDefault="00E73954" w:rsidP="00E73954">
      <w:pPr>
        <w:autoSpaceDE w:val="0"/>
        <w:autoSpaceDN w:val="0"/>
        <w:adjustRightInd w:val="0"/>
        <w:spacing w:after="0" w:line="240" w:lineRule="auto"/>
        <w:jc w:val="both"/>
        <w:rPr>
          <w:rFonts w:ascii="Arial" w:hAnsi="Arial" w:cs="Arial"/>
          <w:sz w:val="20"/>
          <w:szCs w:val="20"/>
          <w:lang w:val="ro-RO"/>
        </w:rPr>
      </w:pPr>
    </w:p>
    <w:p w:rsidR="00E73954" w:rsidRPr="00163920" w:rsidRDefault="00E73954" w:rsidP="00E73954">
      <w:pPr>
        <w:autoSpaceDE w:val="0"/>
        <w:autoSpaceDN w:val="0"/>
        <w:adjustRightInd w:val="0"/>
        <w:spacing w:after="0" w:line="240" w:lineRule="auto"/>
        <w:jc w:val="both"/>
        <w:rPr>
          <w:rFonts w:ascii="Arial" w:hAnsi="Arial" w:cs="Arial"/>
          <w:sz w:val="20"/>
          <w:szCs w:val="20"/>
          <w:lang w:val="ro-RO"/>
        </w:rPr>
      </w:pPr>
      <w:r w:rsidRPr="00163920">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E73954" w:rsidRPr="00163920" w:rsidRDefault="00E73954" w:rsidP="00E73954">
      <w:pPr>
        <w:autoSpaceDE w:val="0"/>
        <w:autoSpaceDN w:val="0"/>
        <w:adjustRightInd w:val="0"/>
        <w:spacing w:after="0" w:line="240" w:lineRule="auto"/>
        <w:jc w:val="both"/>
        <w:rPr>
          <w:rFonts w:ascii="Arial" w:hAnsi="Arial" w:cs="Arial"/>
          <w:lang w:val="ro-RO"/>
        </w:rPr>
      </w:pPr>
    </w:p>
    <w:p w:rsidR="00E73954" w:rsidRPr="00163920" w:rsidRDefault="00E73954" w:rsidP="00E73954">
      <w:pPr>
        <w:autoSpaceDE w:val="0"/>
        <w:autoSpaceDN w:val="0"/>
        <w:adjustRightInd w:val="0"/>
        <w:spacing w:after="0" w:line="240" w:lineRule="auto"/>
        <w:jc w:val="both"/>
        <w:rPr>
          <w:rFonts w:ascii="Arial" w:hAnsi="Arial" w:cs="Arial"/>
          <w:lang w:val="ro-RO"/>
        </w:rPr>
      </w:pPr>
      <w:r w:rsidRPr="00163920">
        <w:rPr>
          <w:rFonts w:ascii="Arial" w:hAnsi="Arial" w:cs="Arial"/>
          <w:lang w:val="ro-RO"/>
        </w:rPr>
        <w:tab/>
      </w:r>
      <w:r w:rsidRPr="00163920">
        <w:rPr>
          <w:rFonts w:ascii="Arial" w:hAnsi="Arial" w:cs="Arial"/>
          <w:b/>
          <w:u w:val="single"/>
          <w:lang w:val="ro-RO"/>
        </w:rPr>
        <w:t>Procedura administrativă prealabilă este gratuită</w:t>
      </w:r>
      <w:r w:rsidRPr="00163920">
        <w:rPr>
          <w:rFonts w:ascii="Arial" w:hAnsi="Arial" w:cs="Arial"/>
          <w:lang w:val="ro-RO"/>
        </w:rPr>
        <w:t>.</w:t>
      </w:r>
    </w:p>
    <w:p w:rsidR="00E73954" w:rsidRPr="00163920" w:rsidRDefault="00E73954" w:rsidP="00E73954">
      <w:pPr>
        <w:autoSpaceDE w:val="0"/>
        <w:autoSpaceDN w:val="0"/>
        <w:adjustRightInd w:val="0"/>
        <w:spacing w:after="0" w:line="240" w:lineRule="auto"/>
        <w:jc w:val="both"/>
        <w:rPr>
          <w:rFonts w:ascii="Arial" w:hAnsi="Arial" w:cs="Arial"/>
          <w:lang w:val="ro-RO"/>
        </w:rPr>
      </w:pPr>
    </w:p>
    <w:p w:rsidR="00E73954" w:rsidRPr="00163920" w:rsidRDefault="00E73954" w:rsidP="00E73954">
      <w:pPr>
        <w:spacing w:after="0" w:line="240" w:lineRule="auto"/>
        <w:ind w:firstLine="720"/>
        <w:jc w:val="both"/>
        <w:rPr>
          <w:rFonts w:ascii="Arial" w:hAnsi="Arial" w:cs="Arial"/>
          <w:lang w:val="ro-RO"/>
        </w:rPr>
      </w:pPr>
      <w:r w:rsidRPr="00163920">
        <w:rPr>
          <w:rFonts w:ascii="Arial" w:hAnsi="Arial" w:cs="Arial"/>
          <w:lang w:val="ro-RO"/>
        </w:rPr>
        <w:t xml:space="preserve">   </w:t>
      </w:r>
    </w:p>
    <w:p w:rsidR="00E73954" w:rsidRPr="00163920" w:rsidRDefault="00E73954" w:rsidP="00E73954">
      <w:pPr>
        <w:spacing w:after="0" w:line="240" w:lineRule="auto"/>
        <w:jc w:val="both"/>
        <w:rPr>
          <w:rFonts w:ascii="Arial" w:hAnsi="Arial" w:cs="Arial"/>
          <w:snapToGrid w:val="0"/>
          <w:lang w:val="ro-RO"/>
        </w:rPr>
      </w:pPr>
      <w:r w:rsidRPr="00163920">
        <w:rPr>
          <w:rFonts w:ascii="Arial" w:hAnsi="Arial" w:cs="Arial"/>
          <w:snapToGrid w:val="0"/>
          <w:lang w:val="ro-RO"/>
        </w:rPr>
        <w:t xml:space="preserve">        </w:t>
      </w:r>
    </w:p>
    <w:p w:rsidR="00E73954" w:rsidRPr="00163920" w:rsidRDefault="00E73954" w:rsidP="00E73954">
      <w:pPr>
        <w:spacing w:after="0" w:line="240" w:lineRule="auto"/>
        <w:jc w:val="both"/>
        <w:rPr>
          <w:rFonts w:ascii="Arial" w:hAnsi="Arial" w:cs="Arial"/>
          <w:snapToGrid w:val="0"/>
          <w:lang w:val="ro-RO"/>
        </w:rPr>
      </w:pPr>
      <w:r w:rsidRPr="00163920">
        <w:rPr>
          <w:rFonts w:ascii="Arial" w:hAnsi="Arial" w:cs="Arial"/>
          <w:snapToGrid w:val="0"/>
          <w:lang w:val="ro-RO"/>
        </w:rPr>
        <w:t xml:space="preserve">          DIRECTOR EXECUTIV,</w:t>
      </w:r>
      <w:r w:rsidRPr="00163920">
        <w:rPr>
          <w:rFonts w:ascii="Arial" w:hAnsi="Arial" w:cs="Arial"/>
          <w:snapToGrid w:val="0"/>
          <w:lang w:val="ro-RO"/>
        </w:rPr>
        <w:tab/>
        <w:t xml:space="preserve">                                </w:t>
      </w:r>
      <w:r w:rsidR="009A7FA1">
        <w:rPr>
          <w:rFonts w:ascii="Arial" w:hAnsi="Arial" w:cs="Arial"/>
          <w:snapToGrid w:val="0"/>
          <w:lang w:val="ro-RO"/>
        </w:rPr>
        <w:t xml:space="preserve">                     </w:t>
      </w:r>
      <w:r w:rsidRPr="00163920">
        <w:rPr>
          <w:rFonts w:ascii="Arial" w:hAnsi="Arial" w:cs="Arial"/>
          <w:snapToGrid w:val="0"/>
          <w:lang w:val="ro-RO"/>
        </w:rPr>
        <w:t xml:space="preserve">ŞEF SERVICIU </w:t>
      </w:r>
    </w:p>
    <w:p w:rsidR="00E73954" w:rsidRPr="00163920" w:rsidRDefault="00E73954" w:rsidP="00E73954">
      <w:pPr>
        <w:spacing w:after="0" w:line="240" w:lineRule="auto"/>
        <w:jc w:val="both"/>
        <w:rPr>
          <w:rFonts w:ascii="Arial" w:hAnsi="Arial" w:cs="Arial"/>
          <w:snapToGrid w:val="0"/>
          <w:lang w:val="ro-RO"/>
        </w:rPr>
      </w:pPr>
      <w:r w:rsidRPr="00163920">
        <w:rPr>
          <w:rFonts w:ascii="Arial" w:hAnsi="Arial" w:cs="Arial"/>
          <w:snapToGrid w:val="0"/>
          <w:lang w:val="ro-RO"/>
        </w:rPr>
        <w:tab/>
      </w:r>
      <w:r w:rsidRPr="00163920">
        <w:rPr>
          <w:rFonts w:ascii="Arial" w:hAnsi="Arial" w:cs="Arial"/>
          <w:snapToGrid w:val="0"/>
          <w:lang w:val="ro-RO"/>
        </w:rPr>
        <w:tab/>
      </w:r>
      <w:r w:rsidRPr="00163920">
        <w:rPr>
          <w:rFonts w:ascii="Arial" w:hAnsi="Arial" w:cs="Arial"/>
          <w:snapToGrid w:val="0"/>
          <w:lang w:val="ro-RO"/>
        </w:rPr>
        <w:tab/>
      </w:r>
      <w:r w:rsidRPr="00163920">
        <w:rPr>
          <w:rFonts w:ascii="Arial" w:hAnsi="Arial" w:cs="Arial"/>
          <w:snapToGrid w:val="0"/>
          <w:lang w:val="ro-RO"/>
        </w:rPr>
        <w:tab/>
      </w:r>
      <w:r w:rsidRPr="00163920">
        <w:rPr>
          <w:rFonts w:ascii="Arial" w:hAnsi="Arial" w:cs="Arial"/>
          <w:snapToGrid w:val="0"/>
          <w:lang w:val="ro-RO"/>
        </w:rPr>
        <w:tab/>
      </w:r>
      <w:r w:rsidRPr="00163920">
        <w:rPr>
          <w:rFonts w:ascii="Arial" w:hAnsi="Arial" w:cs="Arial"/>
          <w:snapToGrid w:val="0"/>
          <w:lang w:val="ro-RO"/>
        </w:rPr>
        <w:tab/>
      </w:r>
      <w:r w:rsidRPr="00163920">
        <w:rPr>
          <w:rFonts w:ascii="Arial" w:hAnsi="Arial" w:cs="Arial"/>
          <w:snapToGrid w:val="0"/>
          <w:lang w:val="ro-RO"/>
        </w:rPr>
        <w:tab/>
        <w:t xml:space="preserve">    </w:t>
      </w:r>
      <w:r w:rsidRPr="00163920">
        <w:rPr>
          <w:rFonts w:ascii="Arial" w:hAnsi="Arial" w:cs="Arial"/>
          <w:snapToGrid w:val="0"/>
          <w:lang w:val="ro-RO"/>
        </w:rPr>
        <w:tab/>
        <w:t xml:space="preserve"> AVIZE, ACORDURI, AUTORIZAŢII,                        </w:t>
      </w:r>
    </w:p>
    <w:p w:rsidR="00E73954" w:rsidRPr="00163920" w:rsidRDefault="00E73954" w:rsidP="00E73954">
      <w:pPr>
        <w:spacing w:after="0" w:line="240" w:lineRule="auto"/>
        <w:jc w:val="both"/>
        <w:rPr>
          <w:rFonts w:ascii="Arial" w:hAnsi="Arial" w:cs="Arial"/>
          <w:snapToGrid w:val="0"/>
          <w:lang w:val="ro-RO"/>
        </w:rPr>
      </w:pPr>
      <w:r w:rsidRPr="00163920">
        <w:rPr>
          <w:rFonts w:ascii="Arial" w:hAnsi="Arial" w:cs="Arial"/>
          <w:snapToGrid w:val="0"/>
          <w:lang w:val="ro-RO"/>
        </w:rPr>
        <w:t xml:space="preserve">  biolog-chimist Sever Ioan ROMAN</w:t>
      </w:r>
    </w:p>
    <w:p w:rsidR="00E73954" w:rsidRPr="00163920" w:rsidRDefault="00E73954" w:rsidP="00E73954">
      <w:pPr>
        <w:jc w:val="both"/>
        <w:rPr>
          <w:rFonts w:ascii="Arial" w:hAnsi="Arial" w:cs="Arial"/>
          <w:snapToGrid w:val="0"/>
          <w:lang w:val="ro-RO"/>
        </w:rPr>
      </w:pPr>
      <w:r w:rsidRPr="00163920">
        <w:rPr>
          <w:rFonts w:ascii="Arial" w:hAnsi="Arial" w:cs="Arial"/>
          <w:snapToGrid w:val="0"/>
          <w:lang w:val="ro-RO"/>
        </w:rPr>
        <w:tab/>
      </w:r>
      <w:r w:rsidRPr="00163920">
        <w:rPr>
          <w:rFonts w:ascii="Arial" w:hAnsi="Arial" w:cs="Arial"/>
          <w:snapToGrid w:val="0"/>
          <w:lang w:val="ro-RO"/>
        </w:rPr>
        <w:tab/>
      </w:r>
      <w:r w:rsidRPr="00163920">
        <w:rPr>
          <w:rFonts w:ascii="Arial" w:hAnsi="Arial" w:cs="Arial"/>
          <w:snapToGrid w:val="0"/>
          <w:lang w:val="ro-RO"/>
        </w:rPr>
        <w:tab/>
      </w:r>
      <w:r w:rsidRPr="00163920">
        <w:rPr>
          <w:rFonts w:ascii="Arial" w:hAnsi="Arial" w:cs="Arial"/>
          <w:snapToGrid w:val="0"/>
          <w:lang w:val="ro-RO"/>
        </w:rPr>
        <w:tab/>
        <w:t xml:space="preserve">     </w:t>
      </w:r>
      <w:r w:rsidRPr="00163920">
        <w:rPr>
          <w:rFonts w:ascii="Arial" w:hAnsi="Arial" w:cs="Arial"/>
          <w:snapToGrid w:val="0"/>
          <w:lang w:val="ro-RO"/>
        </w:rPr>
        <w:tab/>
      </w:r>
      <w:r w:rsidRPr="00163920">
        <w:rPr>
          <w:rFonts w:ascii="Arial" w:hAnsi="Arial" w:cs="Arial"/>
          <w:snapToGrid w:val="0"/>
          <w:lang w:val="ro-RO"/>
        </w:rPr>
        <w:tab/>
      </w:r>
      <w:r w:rsidRPr="00163920">
        <w:rPr>
          <w:rFonts w:ascii="Arial" w:hAnsi="Arial" w:cs="Arial"/>
          <w:snapToGrid w:val="0"/>
          <w:lang w:val="ro-RO"/>
        </w:rPr>
        <w:tab/>
      </w:r>
      <w:r w:rsidRPr="00163920">
        <w:rPr>
          <w:rFonts w:ascii="Arial" w:hAnsi="Arial" w:cs="Arial"/>
          <w:snapToGrid w:val="0"/>
          <w:lang w:val="ro-RO"/>
        </w:rPr>
        <w:tab/>
        <w:t xml:space="preserve">     </w:t>
      </w:r>
      <w:r w:rsidR="009515E2" w:rsidRPr="00163920">
        <w:rPr>
          <w:rFonts w:ascii="Arial" w:hAnsi="Arial" w:cs="Arial"/>
          <w:snapToGrid w:val="0"/>
          <w:lang w:val="ro-RO"/>
        </w:rPr>
        <w:t xml:space="preserve"> </w:t>
      </w:r>
      <w:r w:rsidRPr="00163920">
        <w:rPr>
          <w:rFonts w:ascii="Arial" w:hAnsi="Arial" w:cs="Arial"/>
          <w:snapToGrid w:val="0"/>
          <w:lang w:val="ro-RO"/>
        </w:rPr>
        <w:t xml:space="preserve">  </w:t>
      </w:r>
      <w:r w:rsidR="009515E2" w:rsidRPr="00163920">
        <w:rPr>
          <w:rFonts w:ascii="Arial" w:hAnsi="Arial" w:cs="Arial"/>
          <w:snapToGrid w:val="0"/>
          <w:lang w:val="ro-RO"/>
        </w:rPr>
        <w:t xml:space="preserve"> </w:t>
      </w:r>
      <w:r w:rsidRPr="00163920">
        <w:rPr>
          <w:rFonts w:ascii="Arial" w:hAnsi="Arial" w:cs="Arial"/>
          <w:snapToGrid w:val="0"/>
          <w:lang w:val="ro-RO"/>
        </w:rPr>
        <w:t xml:space="preserve">  </w:t>
      </w:r>
      <w:r w:rsidR="009A7FA1">
        <w:rPr>
          <w:rFonts w:ascii="Arial" w:hAnsi="Arial" w:cs="Arial"/>
          <w:snapToGrid w:val="0"/>
          <w:lang w:val="ro-RO"/>
        </w:rPr>
        <w:t xml:space="preserve">  </w:t>
      </w:r>
      <w:r w:rsidRPr="00163920">
        <w:rPr>
          <w:rFonts w:ascii="Arial" w:hAnsi="Arial" w:cs="Arial"/>
          <w:snapToGrid w:val="0"/>
          <w:lang w:val="ro-RO"/>
        </w:rPr>
        <w:t xml:space="preserve"> ing. Marin</w:t>
      </w:r>
      <w:r w:rsidR="009515E2" w:rsidRPr="00163920">
        <w:rPr>
          <w:rFonts w:ascii="Arial" w:hAnsi="Arial" w:cs="Arial"/>
          <w:snapToGrid w:val="0"/>
          <w:lang w:val="ro-RO"/>
        </w:rPr>
        <w:t>ela Suciu</w:t>
      </w:r>
      <w:r w:rsidRPr="00163920">
        <w:rPr>
          <w:rFonts w:ascii="Arial" w:hAnsi="Arial" w:cs="Arial"/>
          <w:snapToGrid w:val="0"/>
          <w:lang w:val="ro-RO"/>
        </w:rPr>
        <w:t xml:space="preserve"> </w:t>
      </w:r>
    </w:p>
    <w:p w:rsidR="00E73954" w:rsidRPr="00163920" w:rsidRDefault="00E73954" w:rsidP="00E73954">
      <w:pPr>
        <w:spacing w:after="0" w:line="240" w:lineRule="auto"/>
        <w:ind w:left="5760"/>
        <w:jc w:val="both"/>
        <w:rPr>
          <w:rFonts w:ascii="Arial" w:hAnsi="Arial" w:cs="Arial"/>
          <w:snapToGrid w:val="0"/>
          <w:lang w:val="ro-RO"/>
        </w:rPr>
      </w:pPr>
      <w:r w:rsidRPr="00163920">
        <w:rPr>
          <w:rFonts w:ascii="Arial" w:hAnsi="Arial" w:cs="Arial"/>
          <w:snapToGrid w:val="0"/>
          <w:lang w:val="ro-RO"/>
        </w:rPr>
        <w:t xml:space="preserve">                   </w:t>
      </w:r>
    </w:p>
    <w:p w:rsidR="00E73954" w:rsidRPr="00163920" w:rsidRDefault="00E73954" w:rsidP="00E73954">
      <w:pPr>
        <w:spacing w:after="0" w:line="240" w:lineRule="auto"/>
        <w:ind w:left="5760"/>
        <w:jc w:val="both"/>
        <w:rPr>
          <w:rFonts w:ascii="Arial" w:hAnsi="Arial" w:cs="Arial"/>
          <w:snapToGrid w:val="0"/>
          <w:lang w:val="ro-RO"/>
        </w:rPr>
      </w:pPr>
      <w:r w:rsidRPr="00163920">
        <w:rPr>
          <w:rFonts w:ascii="Arial" w:hAnsi="Arial" w:cs="Arial"/>
          <w:snapToGrid w:val="0"/>
          <w:lang w:val="ro-RO"/>
        </w:rPr>
        <w:t xml:space="preserve">   </w:t>
      </w:r>
    </w:p>
    <w:p w:rsidR="00E73954" w:rsidRPr="00163920" w:rsidRDefault="00E73954" w:rsidP="00E73954">
      <w:pPr>
        <w:spacing w:after="0" w:line="240" w:lineRule="auto"/>
        <w:ind w:left="6480"/>
        <w:jc w:val="both"/>
        <w:rPr>
          <w:rFonts w:ascii="Arial" w:hAnsi="Arial" w:cs="Arial"/>
          <w:snapToGrid w:val="0"/>
          <w:lang w:val="ro-RO"/>
        </w:rPr>
      </w:pPr>
      <w:r w:rsidRPr="00163920">
        <w:rPr>
          <w:rFonts w:ascii="Arial" w:hAnsi="Arial" w:cs="Arial"/>
          <w:snapToGrid w:val="0"/>
          <w:lang w:val="ro-RO"/>
        </w:rPr>
        <w:t xml:space="preserve">     </w:t>
      </w:r>
      <w:r w:rsidR="009A7FA1">
        <w:rPr>
          <w:rFonts w:ascii="Arial" w:hAnsi="Arial" w:cs="Arial"/>
          <w:snapToGrid w:val="0"/>
          <w:lang w:val="ro-RO"/>
        </w:rPr>
        <w:t xml:space="preserve"> </w:t>
      </w:r>
      <w:r w:rsidRPr="00163920">
        <w:rPr>
          <w:rFonts w:ascii="Arial" w:hAnsi="Arial" w:cs="Arial"/>
          <w:snapToGrid w:val="0"/>
          <w:lang w:val="ro-RO"/>
        </w:rPr>
        <w:t xml:space="preserve">   ÎNTOCMIT,</w:t>
      </w:r>
    </w:p>
    <w:p w:rsidR="00E73954" w:rsidRPr="00163920" w:rsidRDefault="00E73954" w:rsidP="00E73954">
      <w:pPr>
        <w:spacing w:after="0" w:line="240" w:lineRule="auto"/>
        <w:ind w:left="6480" w:firstLine="2309"/>
        <w:jc w:val="both"/>
        <w:rPr>
          <w:rFonts w:ascii="Arial" w:hAnsi="Arial" w:cs="Arial"/>
          <w:b/>
          <w:bCs/>
          <w:color w:val="FFFFFF"/>
          <w:lang w:val="ro-RO"/>
        </w:rPr>
      </w:pPr>
      <w:r w:rsidRPr="00163920">
        <w:rPr>
          <w:rFonts w:ascii="Arial" w:hAnsi="Arial" w:cs="Arial"/>
          <w:snapToGrid w:val="0"/>
          <w:lang w:val="ro-RO"/>
        </w:rPr>
        <w:tab/>
        <w:t xml:space="preserve">                                                                            </w:t>
      </w:r>
      <w:r w:rsidR="009515E2" w:rsidRPr="00163920">
        <w:rPr>
          <w:rFonts w:ascii="Arial" w:hAnsi="Arial" w:cs="Arial"/>
          <w:snapToGrid w:val="0"/>
          <w:lang w:val="ro-RO"/>
        </w:rPr>
        <w:t xml:space="preserve">              </w:t>
      </w:r>
      <w:r w:rsidR="009A7FA1">
        <w:rPr>
          <w:rFonts w:ascii="Arial" w:hAnsi="Arial" w:cs="Arial"/>
          <w:snapToGrid w:val="0"/>
          <w:lang w:val="ro-RO"/>
        </w:rPr>
        <w:t xml:space="preserve">   </w:t>
      </w:r>
      <w:r w:rsidRPr="00163920">
        <w:rPr>
          <w:rFonts w:ascii="Arial" w:hAnsi="Arial" w:cs="Arial"/>
          <w:snapToGrid w:val="0"/>
          <w:lang w:val="ro-RO"/>
        </w:rPr>
        <w:t xml:space="preserve">ing. </w:t>
      </w:r>
      <w:r w:rsidR="009515E2" w:rsidRPr="00163920">
        <w:rPr>
          <w:rFonts w:ascii="Arial" w:hAnsi="Arial" w:cs="Arial"/>
          <w:snapToGrid w:val="0"/>
          <w:lang w:val="ro-RO"/>
        </w:rPr>
        <w:t xml:space="preserve">Georgeta </w:t>
      </w:r>
      <w:r w:rsidRPr="00163920">
        <w:rPr>
          <w:rFonts w:ascii="Arial" w:hAnsi="Arial" w:cs="Arial"/>
          <w:snapToGrid w:val="0"/>
          <w:lang w:val="ro-RO"/>
        </w:rPr>
        <w:t>Co</w:t>
      </w:r>
      <w:r w:rsidR="009515E2" w:rsidRPr="00163920">
        <w:rPr>
          <w:rFonts w:ascii="Arial" w:hAnsi="Arial" w:cs="Arial"/>
          <w:snapToGrid w:val="0"/>
          <w:lang w:val="ro-RO"/>
        </w:rPr>
        <w:t>sma</w:t>
      </w:r>
    </w:p>
    <w:p w:rsidR="00E73954" w:rsidRPr="00163920" w:rsidRDefault="00E73954" w:rsidP="00E73954">
      <w:pPr>
        <w:spacing w:after="0" w:line="240" w:lineRule="auto"/>
        <w:ind w:firstLine="720"/>
        <w:jc w:val="both"/>
        <w:rPr>
          <w:rFonts w:ascii="Garamond" w:hAnsi="Garamond" w:cs="Garamond"/>
          <w:b/>
          <w:bCs/>
          <w:lang w:val="ro-RO"/>
        </w:rPr>
      </w:pPr>
    </w:p>
    <w:p w:rsidR="009F2F5A" w:rsidRPr="00163920" w:rsidRDefault="009F2F5A" w:rsidP="009F2F5A">
      <w:pPr>
        <w:spacing w:after="0" w:line="240" w:lineRule="auto"/>
        <w:ind w:firstLine="720"/>
        <w:jc w:val="both"/>
        <w:rPr>
          <w:rFonts w:ascii="Garamond" w:hAnsi="Garamond" w:cs="Garamond"/>
          <w:b/>
          <w:bCs/>
          <w:lang w:val="ro-RO"/>
        </w:rPr>
      </w:pPr>
    </w:p>
    <w:sectPr w:rsidR="009F2F5A" w:rsidRPr="00163920"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2BF" w:rsidRDefault="006D12BF" w:rsidP="0010560A">
      <w:pPr>
        <w:spacing w:after="0" w:line="240" w:lineRule="auto"/>
      </w:pPr>
      <w:r>
        <w:separator/>
      </w:r>
    </w:p>
  </w:endnote>
  <w:endnote w:type="continuationSeparator" w:id="0">
    <w:p w:rsidR="006D12BF" w:rsidRDefault="006D12B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A81AD9" w:rsidRDefault="00A81AD9">
            <w:pPr>
              <w:pStyle w:val="Footer"/>
              <w:jc w:val="center"/>
            </w:pPr>
            <w:r>
              <w:t xml:space="preserve">Pag. </w:t>
            </w:r>
            <w:r w:rsidR="00B53BAC">
              <w:rPr>
                <w:b/>
                <w:sz w:val="24"/>
                <w:szCs w:val="24"/>
              </w:rPr>
              <w:fldChar w:fldCharType="begin"/>
            </w:r>
            <w:r>
              <w:rPr>
                <w:b/>
              </w:rPr>
              <w:instrText xml:space="preserve"> PAGE </w:instrText>
            </w:r>
            <w:r w:rsidR="00B53BAC">
              <w:rPr>
                <w:b/>
                <w:sz w:val="24"/>
                <w:szCs w:val="24"/>
              </w:rPr>
              <w:fldChar w:fldCharType="separate"/>
            </w:r>
            <w:r w:rsidR="006D12BF">
              <w:rPr>
                <w:b/>
                <w:noProof/>
              </w:rPr>
              <w:t>1</w:t>
            </w:r>
            <w:r w:rsidR="00B53BAC">
              <w:rPr>
                <w:b/>
                <w:sz w:val="24"/>
                <w:szCs w:val="24"/>
              </w:rPr>
              <w:fldChar w:fldCharType="end"/>
            </w:r>
            <w:r>
              <w:t>/</w:t>
            </w:r>
            <w:r w:rsidR="00B53BAC">
              <w:rPr>
                <w:b/>
                <w:sz w:val="24"/>
                <w:szCs w:val="24"/>
              </w:rPr>
              <w:fldChar w:fldCharType="begin"/>
            </w:r>
            <w:r>
              <w:rPr>
                <w:b/>
              </w:rPr>
              <w:instrText xml:space="preserve"> NUMPAGES  </w:instrText>
            </w:r>
            <w:r w:rsidR="00B53BAC">
              <w:rPr>
                <w:b/>
                <w:sz w:val="24"/>
                <w:szCs w:val="24"/>
              </w:rPr>
              <w:fldChar w:fldCharType="separate"/>
            </w:r>
            <w:r w:rsidR="006D12BF">
              <w:rPr>
                <w:b/>
                <w:noProof/>
              </w:rPr>
              <w:t>1</w:t>
            </w:r>
            <w:r w:rsidR="00B53BAC">
              <w:rPr>
                <w:b/>
                <w:sz w:val="24"/>
                <w:szCs w:val="24"/>
              </w:rPr>
              <w:fldChar w:fldCharType="end"/>
            </w:r>
          </w:p>
        </w:sdtContent>
      </w:sdt>
    </w:sdtContent>
  </w:sdt>
  <w:p w:rsidR="00A81AD9" w:rsidRDefault="00A81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2BF" w:rsidRDefault="006D12BF" w:rsidP="0010560A">
      <w:pPr>
        <w:spacing w:after="0" w:line="240" w:lineRule="auto"/>
      </w:pPr>
      <w:r>
        <w:separator/>
      </w:r>
    </w:p>
  </w:footnote>
  <w:footnote w:type="continuationSeparator" w:id="0">
    <w:p w:rsidR="006D12BF" w:rsidRDefault="006D12B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4"/>
  </w:num>
  <w:num w:numId="12">
    <w:abstractNumId w:val="11"/>
  </w:num>
  <w:num w:numId="13">
    <w:abstractNumId w:val="6"/>
  </w:num>
  <w:num w:numId="14">
    <w:abstractNumId w:val="15"/>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10560A"/>
    <w:rsid w:val="000011F8"/>
    <w:rsid w:val="000049E7"/>
    <w:rsid w:val="00010C10"/>
    <w:rsid w:val="000119BD"/>
    <w:rsid w:val="00013189"/>
    <w:rsid w:val="00023D48"/>
    <w:rsid w:val="00031326"/>
    <w:rsid w:val="000336A1"/>
    <w:rsid w:val="00036F17"/>
    <w:rsid w:val="00037618"/>
    <w:rsid w:val="00044403"/>
    <w:rsid w:val="00046017"/>
    <w:rsid w:val="00046049"/>
    <w:rsid w:val="00047255"/>
    <w:rsid w:val="00052856"/>
    <w:rsid w:val="000567A2"/>
    <w:rsid w:val="00060728"/>
    <w:rsid w:val="00062D94"/>
    <w:rsid w:val="000637A4"/>
    <w:rsid w:val="00070DD3"/>
    <w:rsid w:val="0007594F"/>
    <w:rsid w:val="000866DE"/>
    <w:rsid w:val="00086B9A"/>
    <w:rsid w:val="000872A6"/>
    <w:rsid w:val="00093049"/>
    <w:rsid w:val="000940D6"/>
    <w:rsid w:val="00095760"/>
    <w:rsid w:val="000957B0"/>
    <w:rsid w:val="000961A9"/>
    <w:rsid w:val="000A5091"/>
    <w:rsid w:val="000B4E57"/>
    <w:rsid w:val="000C4375"/>
    <w:rsid w:val="000D0742"/>
    <w:rsid w:val="000D0D36"/>
    <w:rsid w:val="000D5BC3"/>
    <w:rsid w:val="000E08B3"/>
    <w:rsid w:val="000E08BC"/>
    <w:rsid w:val="000E339A"/>
    <w:rsid w:val="000F4697"/>
    <w:rsid w:val="000F5694"/>
    <w:rsid w:val="000F7781"/>
    <w:rsid w:val="0010560A"/>
    <w:rsid w:val="001152F2"/>
    <w:rsid w:val="00117080"/>
    <w:rsid w:val="00117CBE"/>
    <w:rsid w:val="0012204D"/>
    <w:rsid w:val="00122D39"/>
    <w:rsid w:val="00126182"/>
    <w:rsid w:val="001274F0"/>
    <w:rsid w:val="00130855"/>
    <w:rsid w:val="001374E1"/>
    <w:rsid w:val="00140DBC"/>
    <w:rsid w:val="001502CF"/>
    <w:rsid w:val="00162C95"/>
    <w:rsid w:val="00163920"/>
    <w:rsid w:val="00163BFA"/>
    <w:rsid w:val="00163FDA"/>
    <w:rsid w:val="0017069E"/>
    <w:rsid w:val="001772F6"/>
    <w:rsid w:val="001872CB"/>
    <w:rsid w:val="001925F5"/>
    <w:rsid w:val="00195A33"/>
    <w:rsid w:val="001A568C"/>
    <w:rsid w:val="001B0834"/>
    <w:rsid w:val="001C724E"/>
    <w:rsid w:val="001C7394"/>
    <w:rsid w:val="001D0270"/>
    <w:rsid w:val="001E6B6A"/>
    <w:rsid w:val="001F14EB"/>
    <w:rsid w:val="00206333"/>
    <w:rsid w:val="00211649"/>
    <w:rsid w:val="00213926"/>
    <w:rsid w:val="002176F5"/>
    <w:rsid w:val="00221CC5"/>
    <w:rsid w:val="00222A11"/>
    <w:rsid w:val="00232324"/>
    <w:rsid w:val="002422B0"/>
    <w:rsid w:val="00243963"/>
    <w:rsid w:val="0025586E"/>
    <w:rsid w:val="00260FBA"/>
    <w:rsid w:val="00271205"/>
    <w:rsid w:val="00274875"/>
    <w:rsid w:val="002749A9"/>
    <w:rsid w:val="00274D1B"/>
    <w:rsid w:val="0028053B"/>
    <w:rsid w:val="0028462B"/>
    <w:rsid w:val="002847FF"/>
    <w:rsid w:val="00284FE2"/>
    <w:rsid w:val="00286C08"/>
    <w:rsid w:val="002871C5"/>
    <w:rsid w:val="0029170F"/>
    <w:rsid w:val="00293FE2"/>
    <w:rsid w:val="002A7DA6"/>
    <w:rsid w:val="002B4B5E"/>
    <w:rsid w:val="002B750E"/>
    <w:rsid w:val="002C3198"/>
    <w:rsid w:val="002C3341"/>
    <w:rsid w:val="002C6A4A"/>
    <w:rsid w:val="002D0EEA"/>
    <w:rsid w:val="002E68D6"/>
    <w:rsid w:val="002F04D1"/>
    <w:rsid w:val="002F055B"/>
    <w:rsid w:val="00303A63"/>
    <w:rsid w:val="00312392"/>
    <w:rsid w:val="00317DE4"/>
    <w:rsid w:val="00320B7E"/>
    <w:rsid w:val="00327C84"/>
    <w:rsid w:val="00331286"/>
    <w:rsid w:val="003319AB"/>
    <w:rsid w:val="00334DE6"/>
    <w:rsid w:val="0033682D"/>
    <w:rsid w:val="003404FC"/>
    <w:rsid w:val="00347395"/>
    <w:rsid w:val="00350C68"/>
    <w:rsid w:val="00354986"/>
    <w:rsid w:val="00363924"/>
    <w:rsid w:val="00374A17"/>
    <w:rsid w:val="00377782"/>
    <w:rsid w:val="00383DC2"/>
    <w:rsid w:val="00385587"/>
    <w:rsid w:val="00394E35"/>
    <w:rsid w:val="00396094"/>
    <w:rsid w:val="003A062F"/>
    <w:rsid w:val="003A2D3C"/>
    <w:rsid w:val="003C14A9"/>
    <w:rsid w:val="003C1720"/>
    <w:rsid w:val="003C23EE"/>
    <w:rsid w:val="003C6148"/>
    <w:rsid w:val="003D0948"/>
    <w:rsid w:val="003D1D8B"/>
    <w:rsid w:val="003D6F2E"/>
    <w:rsid w:val="003E2A00"/>
    <w:rsid w:val="003E4AEC"/>
    <w:rsid w:val="003E6903"/>
    <w:rsid w:val="003F19EA"/>
    <w:rsid w:val="003F39EB"/>
    <w:rsid w:val="003F3DFD"/>
    <w:rsid w:val="003F4A7B"/>
    <w:rsid w:val="004108C0"/>
    <w:rsid w:val="00411776"/>
    <w:rsid w:val="0041758B"/>
    <w:rsid w:val="00422B76"/>
    <w:rsid w:val="0042568F"/>
    <w:rsid w:val="0042650F"/>
    <w:rsid w:val="00430197"/>
    <w:rsid w:val="00443B16"/>
    <w:rsid w:val="0044697F"/>
    <w:rsid w:val="00450E53"/>
    <w:rsid w:val="00473A03"/>
    <w:rsid w:val="00474FC9"/>
    <w:rsid w:val="00475201"/>
    <w:rsid w:val="004765EB"/>
    <w:rsid w:val="00476742"/>
    <w:rsid w:val="00483107"/>
    <w:rsid w:val="00486528"/>
    <w:rsid w:val="0049340E"/>
    <w:rsid w:val="00493A08"/>
    <w:rsid w:val="00494AE8"/>
    <w:rsid w:val="004976D8"/>
    <w:rsid w:val="00497B0D"/>
    <w:rsid w:val="004A1812"/>
    <w:rsid w:val="004A2AC9"/>
    <w:rsid w:val="004A34CF"/>
    <w:rsid w:val="004A3A25"/>
    <w:rsid w:val="004A49A0"/>
    <w:rsid w:val="004A5F3F"/>
    <w:rsid w:val="004B7C7C"/>
    <w:rsid w:val="004C0DEF"/>
    <w:rsid w:val="004C4E8D"/>
    <w:rsid w:val="004C57C1"/>
    <w:rsid w:val="004C71B9"/>
    <w:rsid w:val="004D4798"/>
    <w:rsid w:val="004D6C37"/>
    <w:rsid w:val="004E2504"/>
    <w:rsid w:val="004E5A4A"/>
    <w:rsid w:val="004F2C32"/>
    <w:rsid w:val="004F3DF5"/>
    <w:rsid w:val="004F5D59"/>
    <w:rsid w:val="00503947"/>
    <w:rsid w:val="00504EFF"/>
    <w:rsid w:val="00506323"/>
    <w:rsid w:val="0050643F"/>
    <w:rsid w:val="00506C55"/>
    <w:rsid w:val="00511136"/>
    <w:rsid w:val="00515E10"/>
    <w:rsid w:val="005205EF"/>
    <w:rsid w:val="00521BB7"/>
    <w:rsid w:val="00527C86"/>
    <w:rsid w:val="00532353"/>
    <w:rsid w:val="0053436D"/>
    <w:rsid w:val="00555B18"/>
    <w:rsid w:val="00557ADD"/>
    <w:rsid w:val="005610C8"/>
    <w:rsid w:val="00564AA4"/>
    <w:rsid w:val="00571253"/>
    <w:rsid w:val="00573158"/>
    <w:rsid w:val="00574228"/>
    <w:rsid w:val="00575325"/>
    <w:rsid w:val="0058248D"/>
    <w:rsid w:val="00584B5D"/>
    <w:rsid w:val="00586D0A"/>
    <w:rsid w:val="0059286F"/>
    <w:rsid w:val="00595FCA"/>
    <w:rsid w:val="005A3E32"/>
    <w:rsid w:val="005A57F1"/>
    <w:rsid w:val="005B076F"/>
    <w:rsid w:val="005B09B7"/>
    <w:rsid w:val="005B20C8"/>
    <w:rsid w:val="005C1C84"/>
    <w:rsid w:val="005C1E73"/>
    <w:rsid w:val="005C30E0"/>
    <w:rsid w:val="005C52FD"/>
    <w:rsid w:val="005C716F"/>
    <w:rsid w:val="005D3599"/>
    <w:rsid w:val="005F43D9"/>
    <w:rsid w:val="005F5EFA"/>
    <w:rsid w:val="00606943"/>
    <w:rsid w:val="00610D4E"/>
    <w:rsid w:val="0061677F"/>
    <w:rsid w:val="00617F2C"/>
    <w:rsid w:val="006241A9"/>
    <w:rsid w:val="00632117"/>
    <w:rsid w:val="0063255B"/>
    <w:rsid w:val="00644897"/>
    <w:rsid w:val="0064599E"/>
    <w:rsid w:val="00650862"/>
    <w:rsid w:val="0065147F"/>
    <w:rsid w:val="00654F2F"/>
    <w:rsid w:val="00662841"/>
    <w:rsid w:val="006669BB"/>
    <w:rsid w:val="00667BDA"/>
    <w:rsid w:val="006762B2"/>
    <w:rsid w:val="00677AD1"/>
    <w:rsid w:val="00682585"/>
    <w:rsid w:val="0068498C"/>
    <w:rsid w:val="006A7BD0"/>
    <w:rsid w:val="006B1C3A"/>
    <w:rsid w:val="006C097B"/>
    <w:rsid w:val="006C5B6A"/>
    <w:rsid w:val="006D12BF"/>
    <w:rsid w:val="006D49F0"/>
    <w:rsid w:val="006D4EF3"/>
    <w:rsid w:val="006E1E1E"/>
    <w:rsid w:val="006E422E"/>
    <w:rsid w:val="006E47EA"/>
    <w:rsid w:val="006E575A"/>
    <w:rsid w:val="006F132B"/>
    <w:rsid w:val="006F1C5F"/>
    <w:rsid w:val="00702379"/>
    <w:rsid w:val="00704C0D"/>
    <w:rsid w:val="00706555"/>
    <w:rsid w:val="00707A74"/>
    <w:rsid w:val="00713E4B"/>
    <w:rsid w:val="007153B4"/>
    <w:rsid w:val="00715E37"/>
    <w:rsid w:val="007241B2"/>
    <w:rsid w:val="00726667"/>
    <w:rsid w:val="00731D4A"/>
    <w:rsid w:val="007419B0"/>
    <w:rsid w:val="00745D2A"/>
    <w:rsid w:val="00747B0C"/>
    <w:rsid w:val="00767CC2"/>
    <w:rsid w:val="00774486"/>
    <w:rsid w:val="00776505"/>
    <w:rsid w:val="007813E3"/>
    <w:rsid w:val="007839E2"/>
    <w:rsid w:val="00783FDE"/>
    <w:rsid w:val="007B3D76"/>
    <w:rsid w:val="007C0531"/>
    <w:rsid w:val="007C3BF2"/>
    <w:rsid w:val="007D3BA6"/>
    <w:rsid w:val="007D3BBE"/>
    <w:rsid w:val="007D459B"/>
    <w:rsid w:val="007E13C8"/>
    <w:rsid w:val="007E616F"/>
    <w:rsid w:val="007E780C"/>
    <w:rsid w:val="007F1321"/>
    <w:rsid w:val="007F7C39"/>
    <w:rsid w:val="008061F3"/>
    <w:rsid w:val="00807BF6"/>
    <w:rsid w:val="00811026"/>
    <w:rsid w:val="00821E1F"/>
    <w:rsid w:val="00827F55"/>
    <w:rsid w:val="00832006"/>
    <w:rsid w:val="00835055"/>
    <w:rsid w:val="0084548F"/>
    <w:rsid w:val="00847D5D"/>
    <w:rsid w:val="00851170"/>
    <w:rsid w:val="00851F46"/>
    <w:rsid w:val="0085289E"/>
    <w:rsid w:val="00853BA9"/>
    <w:rsid w:val="00856DAE"/>
    <w:rsid w:val="00856FF9"/>
    <w:rsid w:val="00857A43"/>
    <w:rsid w:val="00864C6A"/>
    <w:rsid w:val="00877C0A"/>
    <w:rsid w:val="00894587"/>
    <w:rsid w:val="00894ED4"/>
    <w:rsid w:val="008963FF"/>
    <w:rsid w:val="0089789D"/>
    <w:rsid w:val="008A1902"/>
    <w:rsid w:val="008A2F6D"/>
    <w:rsid w:val="008A43F3"/>
    <w:rsid w:val="008B52E1"/>
    <w:rsid w:val="008B7668"/>
    <w:rsid w:val="008C14D6"/>
    <w:rsid w:val="008C1958"/>
    <w:rsid w:val="008D3FF8"/>
    <w:rsid w:val="008D7863"/>
    <w:rsid w:val="008F2D99"/>
    <w:rsid w:val="008F3E68"/>
    <w:rsid w:val="008F7960"/>
    <w:rsid w:val="0090175A"/>
    <w:rsid w:val="00917B29"/>
    <w:rsid w:val="00917E01"/>
    <w:rsid w:val="009247DF"/>
    <w:rsid w:val="00925B97"/>
    <w:rsid w:val="00933190"/>
    <w:rsid w:val="00933232"/>
    <w:rsid w:val="00943E4D"/>
    <w:rsid w:val="009515E2"/>
    <w:rsid w:val="009533E5"/>
    <w:rsid w:val="009544FB"/>
    <w:rsid w:val="00957825"/>
    <w:rsid w:val="00970AD4"/>
    <w:rsid w:val="009763E1"/>
    <w:rsid w:val="00983C72"/>
    <w:rsid w:val="009872ED"/>
    <w:rsid w:val="0099518F"/>
    <w:rsid w:val="009A60B9"/>
    <w:rsid w:val="009A7FA1"/>
    <w:rsid w:val="009B1DE0"/>
    <w:rsid w:val="009B2AA1"/>
    <w:rsid w:val="009B3344"/>
    <w:rsid w:val="009B4193"/>
    <w:rsid w:val="009B648B"/>
    <w:rsid w:val="009C20F2"/>
    <w:rsid w:val="009C2625"/>
    <w:rsid w:val="009D6B45"/>
    <w:rsid w:val="009E2EA8"/>
    <w:rsid w:val="009E6882"/>
    <w:rsid w:val="009F05B6"/>
    <w:rsid w:val="009F2F5A"/>
    <w:rsid w:val="009F3C8F"/>
    <w:rsid w:val="009F4C69"/>
    <w:rsid w:val="009F4F54"/>
    <w:rsid w:val="009F5473"/>
    <w:rsid w:val="00A00C3D"/>
    <w:rsid w:val="00A046B3"/>
    <w:rsid w:val="00A07BFA"/>
    <w:rsid w:val="00A10FB7"/>
    <w:rsid w:val="00A12076"/>
    <w:rsid w:val="00A15581"/>
    <w:rsid w:val="00A161AA"/>
    <w:rsid w:val="00A16D8A"/>
    <w:rsid w:val="00A26E98"/>
    <w:rsid w:val="00A31B58"/>
    <w:rsid w:val="00A342C4"/>
    <w:rsid w:val="00A37490"/>
    <w:rsid w:val="00A4756A"/>
    <w:rsid w:val="00A53C0D"/>
    <w:rsid w:val="00A558D9"/>
    <w:rsid w:val="00A55A3E"/>
    <w:rsid w:val="00A60767"/>
    <w:rsid w:val="00A60C18"/>
    <w:rsid w:val="00A63305"/>
    <w:rsid w:val="00A70A56"/>
    <w:rsid w:val="00A70BE8"/>
    <w:rsid w:val="00A77EEC"/>
    <w:rsid w:val="00A813D6"/>
    <w:rsid w:val="00A81AD9"/>
    <w:rsid w:val="00A826AE"/>
    <w:rsid w:val="00A82A46"/>
    <w:rsid w:val="00A9333B"/>
    <w:rsid w:val="00A96D60"/>
    <w:rsid w:val="00AA2E0D"/>
    <w:rsid w:val="00AB3924"/>
    <w:rsid w:val="00AB3930"/>
    <w:rsid w:val="00AB402F"/>
    <w:rsid w:val="00AB5089"/>
    <w:rsid w:val="00AB5932"/>
    <w:rsid w:val="00AC19A6"/>
    <w:rsid w:val="00AC39FA"/>
    <w:rsid w:val="00AC5982"/>
    <w:rsid w:val="00AC7A87"/>
    <w:rsid w:val="00AC7D11"/>
    <w:rsid w:val="00AD1C4E"/>
    <w:rsid w:val="00AD762E"/>
    <w:rsid w:val="00AF0D51"/>
    <w:rsid w:val="00AF4E76"/>
    <w:rsid w:val="00B03B20"/>
    <w:rsid w:val="00B05E39"/>
    <w:rsid w:val="00B07278"/>
    <w:rsid w:val="00B13339"/>
    <w:rsid w:val="00B1445B"/>
    <w:rsid w:val="00B21B08"/>
    <w:rsid w:val="00B2469E"/>
    <w:rsid w:val="00B33D8E"/>
    <w:rsid w:val="00B34DB2"/>
    <w:rsid w:val="00B40691"/>
    <w:rsid w:val="00B41A08"/>
    <w:rsid w:val="00B42606"/>
    <w:rsid w:val="00B43DCC"/>
    <w:rsid w:val="00B44507"/>
    <w:rsid w:val="00B51A05"/>
    <w:rsid w:val="00B529F3"/>
    <w:rsid w:val="00B538CF"/>
    <w:rsid w:val="00B53BAC"/>
    <w:rsid w:val="00B53C3D"/>
    <w:rsid w:val="00B5419E"/>
    <w:rsid w:val="00B613E7"/>
    <w:rsid w:val="00B75725"/>
    <w:rsid w:val="00B75E21"/>
    <w:rsid w:val="00B75E2B"/>
    <w:rsid w:val="00B75FD0"/>
    <w:rsid w:val="00B81576"/>
    <w:rsid w:val="00B82024"/>
    <w:rsid w:val="00B832DC"/>
    <w:rsid w:val="00B905DB"/>
    <w:rsid w:val="00B93560"/>
    <w:rsid w:val="00B95C88"/>
    <w:rsid w:val="00B964A4"/>
    <w:rsid w:val="00BA5160"/>
    <w:rsid w:val="00BA629E"/>
    <w:rsid w:val="00BB037A"/>
    <w:rsid w:val="00BB0896"/>
    <w:rsid w:val="00BB0CB3"/>
    <w:rsid w:val="00BC4CF3"/>
    <w:rsid w:val="00BD3677"/>
    <w:rsid w:val="00BD44BB"/>
    <w:rsid w:val="00BD5E3A"/>
    <w:rsid w:val="00BE2264"/>
    <w:rsid w:val="00BE228F"/>
    <w:rsid w:val="00BE2EEA"/>
    <w:rsid w:val="00BF071F"/>
    <w:rsid w:val="00BF1D13"/>
    <w:rsid w:val="00BF1D6D"/>
    <w:rsid w:val="00BF7E88"/>
    <w:rsid w:val="00BF7FCB"/>
    <w:rsid w:val="00C04256"/>
    <w:rsid w:val="00C064E7"/>
    <w:rsid w:val="00C07538"/>
    <w:rsid w:val="00C11FCF"/>
    <w:rsid w:val="00C132E7"/>
    <w:rsid w:val="00C144A2"/>
    <w:rsid w:val="00C15D36"/>
    <w:rsid w:val="00C204C6"/>
    <w:rsid w:val="00C2323C"/>
    <w:rsid w:val="00C27BE3"/>
    <w:rsid w:val="00C27EAA"/>
    <w:rsid w:val="00C37DA6"/>
    <w:rsid w:val="00C4392F"/>
    <w:rsid w:val="00C46B25"/>
    <w:rsid w:val="00C47447"/>
    <w:rsid w:val="00C51C67"/>
    <w:rsid w:val="00C6259D"/>
    <w:rsid w:val="00C639A0"/>
    <w:rsid w:val="00C63F5E"/>
    <w:rsid w:val="00C6462A"/>
    <w:rsid w:val="00C70496"/>
    <w:rsid w:val="00C73D10"/>
    <w:rsid w:val="00C8297D"/>
    <w:rsid w:val="00C83093"/>
    <w:rsid w:val="00C8410A"/>
    <w:rsid w:val="00C946B2"/>
    <w:rsid w:val="00C9786A"/>
    <w:rsid w:val="00CA7673"/>
    <w:rsid w:val="00CB0FE7"/>
    <w:rsid w:val="00CB66CF"/>
    <w:rsid w:val="00CC19DB"/>
    <w:rsid w:val="00CC2BF6"/>
    <w:rsid w:val="00CD2190"/>
    <w:rsid w:val="00CD517A"/>
    <w:rsid w:val="00CD69C9"/>
    <w:rsid w:val="00CE0CB4"/>
    <w:rsid w:val="00CE37D7"/>
    <w:rsid w:val="00CF7034"/>
    <w:rsid w:val="00D04A15"/>
    <w:rsid w:val="00D07DE0"/>
    <w:rsid w:val="00D14AF3"/>
    <w:rsid w:val="00D15F48"/>
    <w:rsid w:val="00D16CDE"/>
    <w:rsid w:val="00D176A7"/>
    <w:rsid w:val="00D23DF5"/>
    <w:rsid w:val="00D250FD"/>
    <w:rsid w:val="00D348C2"/>
    <w:rsid w:val="00D351F4"/>
    <w:rsid w:val="00D368B7"/>
    <w:rsid w:val="00D45BCE"/>
    <w:rsid w:val="00D46694"/>
    <w:rsid w:val="00D51D91"/>
    <w:rsid w:val="00D51FD9"/>
    <w:rsid w:val="00D5449E"/>
    <w:rsid w:val="00D54C22"/>
    <w:rsid w:val="00D56E37"/>
    <w:rsid w:val="00D70D7F"/>
    <w:rsid w:val="00D81109"/>
    <w:rsid w:val="00D860BF"/>
    <w:rsid w:val="00DA2652"/>
    <w:rsid w:val="00DB45CE"/>
    <w:rsid w:val="00DB5F76"/>
    <w:rsid w:val="00DB6EE3"/>
    <w:rsid w:val="00DB7A70"/>
    <w:rsid w:val="00DC679A"/>
    <w:rsid w:val="00DD41D7"/>
    <w:rsid w:val="00DD71D6"/>
    <w:rsid w:val="00DE2958"/>
    <w:rsid w:val="00DE3C7C"/>
    <w:rsid w:val="00DE6C93"/>
    <w:rsid w:val="00DF1C71"/>
    <w:rsid w:val="00DF2991"/>
    <w:rsid w:val="00E05D44"/>
    <w:rsid w:val="00E1349F"/>
    <w:rsid w:val="00E150AE"/>
    <w:rsid w:val="00E20CF7"/>
    <w:rsid w:val="00E319B2"/>
    <w:rsid w:val="00E3286F"/>
    <w:rsid w:val="00E374C2"/>
    <w:rsid w:val="00E37963"/>
    <w:rsid w:val="00E41622"/>
    <w:rsid w:val="00E4611E"/>
    <w:rsid w:val="00E562D3"/>
    <w:rsid w:val="00E614BB"/>
    <w:rsid w:val="00E6583A"/>
    <w:rsid w:val="00E73954"/>
    <w:rsid w:val="00E7499D"/>
    <w:rsid w:val="00E85BF1"/>
    <w:rsid w:val="00E97319"/>
    <w:rsid w:val="00E97B5C"/>
    <w:rsid w:val="00EA2969"/>
    <w:rsid w:val="00EA48A0"/>
    <w:rsid w:val="00EA4FF1"/>
    <w:rsid w:val="00EB4525"/>
    <w:rsid w:val="00EB6064"/>
    <w:rsid w:val="00EB793E"/>
    <w:rsid w:val="00EC0515"/>
    <w:rsid w:val="00EC1082"/>
    <w:rsid w:val="00EC323E"/>
    <w:rsid w:val="00ED0040"/>
    <w:rsid w:val="00ED4800"/>
    <w:rsid w:val="00EE0FB8"/>
    <w:rsid w:val="00F13027"/>
    <w:rsid w:val="00F17EA7"/>
    <w:rsid w:val="00F216A9"/>
    <w:rsid w:val="00F251AD"/>
    <w:rsid w:val="00F27EDD"/>
    <w:rsid w:val="00F30DCA"/>
    <w:rsid w:val="00F36C6B"/>
    <w:rsid w:val="00F36F26"/>
    <w:rsid w:val="00F40DF3"/>
    <w:rsid w:val="00F42F5D"/>
    <w:rsid w:val="00F4754F"/>
    <w:rsid w:val="00F51B55"/>
    <w:rsid w:val="00F51F37"/>
    <w:rsid w:val="00F567AD"/>
    <w:rsid w:val="00F5763D"/>
    <w:rsid w:val="00F639DD"/>
    <w:rsid w:val="00F64392"/>
    <w:rsid w:val="00F71352"/>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C05F7"/>
    <w:rsid w:val="00FC4BDA"/>
    <w:rsid w:val="00FC6308"/>
    <w:rsid w:val="00FD6556"/>
    <w:rsid w:val="00FD7FB3"/>
    <w:rsid w:val="00FE092A"/>
    <w:rsid w:val="00FE0BFD"/>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6FD1-595F-4B45-ABC0-EF93D781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1936</Words>
  <Characters>11235</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8</cp:revision>
  <cp:lastPrinted>2016-02-24T12:31:00Z</cp:lastPrinted>
  <dcterms:created xsi:type="dcterms:W3CDTF">2017-09-13T16:51:00Z</dcterms:created>
  <dcterms:modified xsi:type="dcterms:W3CDTF">2017-09-15T05:56:00Z</dcterms:modified>
</cp:coreProperties>
</file>