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5D" w:rsidRPr="003026DA" w:rsidRDefault="003026DA" w:rsidP="00211A5D">
      <w:pPr>
        <w:pStyle w:val="Header"/>
        <w:tabs>
          <w:tab w:val="clear" w:pos="4680"/>
          <w:tab w:val="clear" w:pos="9360"/>
          <w:tab w:val="left" w:pos="9000"/>
        </w:tabs>
        <w:jc w:val="center"/>
        <w:rPr>
          <w:rFonts w:ascii="Times New Roman" w:hAnsi="Times New Roman"/>
          <w:sz w:val="32"/>
          <w:szCs w:val="32"/>
          <w:lang w:val="ro-RO"/>
        </w:rPr>
      </w:pPr>
      <w:r w:rsidRPr="003026DA">
        <w:rPr>
          <w:noProof/>
          <w:lang w:val="ro-RO" w:eastAsia="ro-RO"/>
        </w:rPr>
        <w:drawing>
          <wp:anchor distT="0" distB="0" distL="114300" distR="114300" simplePos="0" relativeHeight="251657216" behindDoc="0" locked="0" layoutInCell="1" allowOverlap="1">
            <wp:simplePos x="0" y="0"/>
            <wp:positionH relativeFrom="column">
              <wp:posOffset>53975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3C3265" w:rsidRPr="003C3265">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34pt;margin-top:17.15pt;width:52pt;height:43.8pt;z-index:-251658240;mso-position-horizontal-relative:text;mso-position-vertical-relative:text">
            <v:imagedata r:id="rId8" o:title=""/>
          </v:shape>
          <o:OLEObject Type="Embed" ProgID="CorelDRAW.Graphic.13" ShapeID="_x0000_s1028" DrawAspect="Content" ObjectID="_1571210303" r:id="rId9"/>
        </w:pict>
      </w:r>
      <w:r w:rsidR="00211A5D" w:rsidRPr="003026DA">
        <w:rPr>
          <w:lang w:val="ro-RO"/>
        </w:rPr>
        <w:tab/>
        <w:t xml:space="preserve">   </w:t>
      </w:r>
      <w:r w:rsidR="00211A5D" w:rsidRPr="003026DA">
        <w:rPr>
          <w:rFonts w:ascii="Times New Roman" w:hAnsi="Times New Roman"/>
          <w:b/>
          <w:sz w:val="32"/>
          <w:szCs w:val="32"/>
          <w:lang w:val="ro-RO"/>
        </w:rPr>
        <w:t>Ministerul Mediului</w:t>
      </w:r>
    </w:p>
    <w:p w:rsidR="00211A5D" w:rsidRPr="003026DA" w:rsidRDefault="00211A5D" w:rsidP="00211A5D">
      <w:pPr>
        <w:tabs>
          <w:tab w:val="left" w:pos="3270"/>
        </w:tabs>
        <w:jc w:val="center"/>
        <w:rPr>
          <w:rFonts w:ascii="Times New Roman" w:hAnsi="Times New Roman"/>
          <w:sz w:val="36"/>
          <w:szCs w:val="36"/>
          <w:lang w:val="ro-RO"/>
        </w:rPr>
      </w:pPr>
      <w:r w:rsidRPr="003026DA">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676"/>
      </w:tblGrid>
      <w:tr w:rsidR="00211A5D" w:rsidRPr="003026DA" w:rsidTr="003026DA">
        <w:trPr>
          <w:trHeight w:val="226"/>
        </w:trPr>
        <w:tc>
          <w:tcPr>
            <w:tcW w:w="9676" w:type="dxa"/>
            <w:tcBorders>
              <w:top w:val="single" w:sz="8" w:space="0" w:color="000000"/>
              <w:bottom w:val="single" w:sz="8" w:space="0" w:color="000000"/>
            </w:tcBorders>
            <w:shd w:val="clear" w:color="auto" w:fill="DAEEF3"/>
          </w:tcPr>
          <w:p w:rsidR="00211A5D" w:rsidRPr="003026DA" w:rsidRDefault="00211A5D" w:rsidP="00E47243">
            <w:pPr>
              <w:pStyle w:val="Header"/>
              <w:tabs>
                <w:tab w:val="clear" w:pos="4680"/>
                <w:tab w:val="clear" w:pos="9360"/>
              </w:tabs>
              <w:spacing w:before="120"/>
              <w:jc w:val="center"/>
              <w:rPr>
                <w:rFonts w:ascii="Garamond" w:hAnsi="Garamond"/>
                <w:b/>
                <w:bCs/>
                <w:color w:val="00214E"/>
                <w:sz w:val="36"/>
                <w:szCs w:val="36"/>
                <w:lang w:val="ro-RO"/>
              </w:rPr>
            </w:pPr>
            <w:r w:rsidRPr="003026DA">
              <w:rPr>
                <w:rFonts w:ascii="Times New Roman" w:hAnsi="Times New Roman"/>
                <w:b/>
                <w:bCs/>
                <w:color w:val="00214E"/>
                <w:sz w:val="36"/>
                <w:szCs w:val="36"/>
                <w:lang w:val="ro-RO"/>
              </w:rPr>
              <w:t>Agenţia pentru Protecţia Mediului Bistriţa-Năsăud</w:t>
            </w:r>
          </w:p>
        </w:tc>
      </w:tr>
    </w:tbl>
    <w:p w:rsidR="006912B1" w:rsidRPr="003026DA" w:rsidRDefault="006912B1" w:rsidP="006C538A">
      <w:pPr>
        <w:spacing w:after="0" w:line="240" w:lineRule="auto"/>
        <w:rPr>
          <w:rFonts w:ascii="Arial" w:hAnsi="Arial" w:cs="Arial"/>
          <w:b/>
          <w:sz w:val="20"/>
          <w:szCs w:val="20"/>
          <w:lang w:val="ro-RO"/>
        </w:rPr>
      </w:pPr>
    </w:p>
    <w:p w:rsidR="006C538A" w:rsidRDefault="006C538A" w:rsidP="006C538A">
      <w:pPr>
        <w:spacing w:after="0" w:line="240" w:lineRule="auto"/>
        <w:rPr>
          <w:rFonts w:ascii="Arial" w:hAnsi="Arial" w:cs="Arial"/>
          <w:b/>
          <w:sz w:val="20"/>
          <w:szCs w:val="20"/>
          <w:lang w:val="ro-RO"/>
        </w:rPr>
      </w:pPr>
    </w:p>
    <w:p w:rsidR="003026DA" w:rsidRDefault="003026DA" w:rsidP="006C538A">
      <w:pPr>
        <w:spacing w:after="0" w:line="240" w:lineRule="auto"/>
        <w:rPr>
          <w:rFonts w:ascii="Arial" w:hAnsi="Arial" w:cs="Arial"/>
          <w:b/>
          <w:sz w:val="20"/>
          <w:szCs w:val="20"/>
          <w:lang w:val="ro-RO"/>
        </w:rPr>
      </w:pPr>
    </w:p>
    <w:p w:rsidR="007E0B2C" w:rsidRPr="003026DA" w:rsidRDefault="007E0B2C" w:rsidP="006C538A">
      <w:pPr>
        <w:spacing w:after="0" w:line="240" w:lineRule="auto"/>
        <w:rPr>
          <w:rFonts w:ascii="Arial" w:hAnsi="Arial" w:cs="Arial"/>
          <w:b/>
          <w:sz w:val="20"/>
          <w:szCs w:val="20"/>
          <w:lang w:val="ro-RO"/>
        </w:rPr>
      </w:pPr>
    </w:p>
    <w:p w:rsidR="00CD5A56" w:rsidRPr="00F87A47" w:rsidRDefault="006D5E52" w:rsidP="00CD5A56">
      <w:pPr>
        <w:spacing w:after="0" w:line="240" w:lineRule="auto"/>
        <w:jc w:val="center"/>
        <w:rPr>
          <w:rFonts w:ascii="Arial" w:eastAsia="Times New Roman" w:hAnsi="Arial" w:cs="Arial"/>
          <w:lang w:val="ro-RO"/>
        </w:rPr>
      </w:pPr>
      <w:r w:rsidRPr="003026DA">
        <w:rPr>
          <w:rFonts w:ascii="Arial" w:hAnsi="Arial" w:cs="Arial"/>
          <w:b/>
          <w:bCs/>
          <w:lang w:val="ro-RO"/>
        </w:rPr>
        <w:t xml:space="preserve">DECIZIA ETAPEI DE ÎNCADRARE </w:t>
      </w:r>
      <w:r w:rsidR="00CD5A56" w:rsidRPr="00F87A47">
        <w:rPr>
          <w:rFonts w:ascii="Arial" w:eastAsia="Times New Roman" w:hAnsi="Arial" w:cs="Arial"/>
          <w:b/>
          <w:lang w:val="ro-RO"/>
        </w:rPr>
        <w:t xml:space="preserve">- proiect </w:t>
      </w:r>
    </w:p>
    <w:p w:rsidR="006D5E52" w:rsidRPr="006143C8" w:rsidRDefault="002C034E" w:rsidP="006143C8">
      <w:pPr>
        <w:spacing w:after="0" w:line="240" w:lineRule="auto"/>
        <w:jc w:val="center"/>
        <w:rPr>
          <w:rFonts w:ascii="Arial" w:eastAsia="Times New Roman" w:hAnsi="Arial" w:cs="Arial"/>
          <w:b/>
          <w:lang w:val="ro-RO"/>
        </w:rPr>
      </w:pPr>
      <w:r>
        <w:rPr>
          <w:rFonts w:ascii="Arial" w:eastAsia="Times New Roman" w:hAnsi="Arial" w:cs="Arial"/>
          <w:b/>
          <w:lang w:val="ro-RO"/>
        </w:rPr>
        <w:t>03</w:t>
      </w:r>
      <w:r w:rsidR="00CD5A56" w:rsidRPr="00F87A47">
        <w:rPr>
          <w:rFonts w:ascii="Arial" w:eastAsia="Times New Roman" w:hAnsi="Arial" w:cs="Arial"/>
          <w:b/>
          <w:lang w:val="ro-RO"/>
        </w:rPr>
        <w:t>.</w:t>
      </w:r>
      <w:r w:rsidR="00CD5A56">
        <w:rPr>
          <w:rFonts w:ascii="Arial" w:eastAsia="Times New Roman" w:hAnsi="Arial" w:cs="Arial"/>
          <w:b/>
          <w:lang w:val="ro-RO"/>
        </w:rPr>
        <w:t>1</w:t>
      </w:r>
      <w:r>
        <w:rPr>
          <w:rFonts w:ascii="Arial" w:eastAsia="Times New Roman" w:hAnsi="Arial" w:cs="Arial"/>
          <w:b/>
          <w:lang w:val="ro-RO"/>
        </w:rPr>
        <w:t>1</w:t>
      </w:r>
      <w:r w:rsidR="00CD5A56" w:rsidRPr="00F87A47">
        <w:rPr>
          <w:rFonts w:ascii="Arial" w:eastAsia="Times New Roman" w:hAnsi="Arial" w:cs="Arial"/>
          <w:b/>
          <w:lang w:val="ro-RO"/>
        </w:rPr>
        <w:t>.2017</w:t>
      </w:r>
    </w:p>
    <w:p w:rsidR="00D60E19" w:rsidRDefault="006143C8" w:rsidP="006143C8">
      <w:pPr>
        <w:spacing w:after="0" w:line="240" w:lineRule="auto"/>
        <w:ind w:left="2880"/>
        <w:rPr>
          <w:rFonts w:ascii="Arial" w:hAnsi="Arial" w:cs="Arial"/>
          <w:b/>
          <w:bCs/>
          <w:lang w:val="ro-RO"/>
        </w:rPr>
      </w:pPr>
      <w:r>
        <w:rPr>
          <w:rFonts w:ascii="Arial" w:hAnsi="Arial" w:cs="Arial"/>
          <w:b/>
          <w:bCs/>
          <w:lang w:val="ro-RO"/>
        </w:rPr>
        <w:t xml:space="preserve">   </w:t>
      </w:r>
    </w:p>
    <w:p w:rsidR="007E0B2C" w:rsidRPr="00D0769E" w:rsidRDefault="007E0B2C" w:rsidP="006143C8">
      <w:pPr>
        <w:spacing w:after="0" w:line="240" w:lineRule="auto"/>
        <w:ind w:left="2880"/>
        <w:rPr>
          <w:rFonts w:ascii="Arial" w:hAnsi="Arial" w:cs="Arial"/>
          <w:b/>
          <w:bCs/>
          <w:spacing w:val="6"/>
          <w:lang w:val="ro-RO"/>
        </w:rPr>
      </w:pPr>
    </w:p>
    <w:p w:rsidR="00D0769E" w:rsidRPr="00D0769E" w:rsidRDefault="00D0769E" w:rsidP="006143C8">
      <w:pPr>
        <w:spacing w:after="0" w:line="240" w:lineRule="auto"/>
        <w:ind w:left="2880"/>
        <w:rPr>
          <w:rFonts w:ascii="Arial" w:hAnsi="Arial" w:cs="Arial"/>
          <w:b/>
          <w:bCs/>
          <w:spacing w:val="6"/>
          <w:lang w:val="ro-RO"/>
        </w:rPr>
      </w:pPr>
    </w:p>
    <w:p w:rsidR="00B50A86" w:rsidRPr="00D0769E" w:rsidRDefault="009B6B0A" w:rsidP="00422E07">
      <w:pPr>
        <w:spacing w:after="0" w:line="240" w:lineRule="auto"/>
        <w:ind w:firstLine="720"/>
        <w:jc w:val="both"/>
        <w:rPr>
          <w:rFonts w:ascii="Arial" w:hAnsi="Arial" w:cs="Arial"/>
          <w:spacing w:val="6"/>
          <w:sz w:val="20"/>
          <w:szCs w:val="20"/>
          <w:lang w:val="ro-RO"/>
        </w:rPr>
      </w:pPr>
      <w:r w:rsidRPr="00D0769E">
        <w:rPr>
          <w:rFonts w:ascii="Arial" w:hAnsi="Arial" w:cs="Arial"/>
          <w:spacing w:val="6"/>
          <w:sz w:val="20"/>
          <w:szCs w:val="20"/>
          <w:lang w:val="ro-RO"/>
        </w:rPr>
        <w:t xml:space="preserve">Ca urmare a solicitării de emitere a acordului de mediu adresată de </w:t>
      </w:r>
      <w:r w:rsidR="00F55F41">
        <w:rPr>
          <w:rFonts w:ascii="Arial" w:eastAsia="Times New Roman" w:hAnsi="Arial" w:cs="Arial"/>
          <w:spacing w:val="6"/>
          <w:sz w:val="20"/>
          <w:szCs w:val="20"/>
          <w:lang w:val="ro-RO"/>
        </w:rPr>
        <w:t>COMUNA MICEȘTII DE CÎ</w:t>
      </w:r>
      <w:r w:rsidR="00F55F41" w:rsidRPr="00F55F41">
        <w:rPr>
          <w:rFonts w:ascii="Arial" w:eastAsia="Times New Roman" w:hAnsi="Arial" w:cs="Arial"/>
          <w:spacing w:val="6"/>
          <w:sz w:val="20"/>
          <w:szCs w:val="20"/>
          <w:lang w:val="ro-RO"/>
        </w:rPr>
        <w:t>MPIE</w:t>
      </w:r>
      <w:r w:rsidRPr="00D0769E">
        <w:rPr>
          <w:rFonts w:ascii="Arial" w:hAnsi="Arial" w:cs="Arial"/>
          <w:spacing w:val="6"/>
          <w:sz w:val="20"/>
          <w:szCs w:val="20"/>
          <w:lang w:val="ro-RO"/>
        </w:rPr>
        <w:t>,</w:t>
      </w:r>
      <w:r w:rsidRPr="00D0769E">
        <w:rPr>
          <w:rFonts w:ascii="Arial" w:hAnsi="Arial" w:cs="Arial"/>
          <w:b/>
          <w:spacing w:val="6"/>
          <w:sz w:val="20"/>
          <w:szCs w:val="20"/>
          <w:lang w:val="ro-RO"/>
        </w:rPr>
        <w:t xml:space="preserve"> </w:t>
      </w:r>
      <w:r w:rsidRPr="00D0769E">
        <w:rPr>
          <w:rFonts w:ascii="Arial" w:hAnsi="Arial" w:cs="Arial"/>
          <w:spacing w:val="6"/>
          <w:sz w:val="20"/>
          <w:szCs w:val="20"/>
          <w:lang w:val="ro-RO"/>
        </w:rPr>
        <w:t xml:space="preserve">cu sediul în </w:t>
      </w:r>
      <w:r w:rsidR="00F55F41" w:rsidRPr="00F55F41">
        <w:rPr>
          <w:rFonts w:ascii="Arial" w:eastAsia="Times New Roman" w:hAnsi="Arial" w:cs="Arial"/>
          <w:spacing w:val="6"/>
          <w:sz w:val="20"/>
          <w:szCs w:val="20"/>
          <w:lang w:val="ro-RO"/>
        </w:rPr>
        <w:t>localitatea Miceștii de Cîmpie, nr. 75A, comuna Miceștii de Cîmpie</w:t>
      </w:r>
      <w:r w:rsidR="00A401A6" w:rsidRPr="00D0769E">
        <w:rPr>
          <w:rFonts w:ascii="Arial" w:hAnsi="Arial" w:cs="Arial"/>
          <w:spacing w:val="6"/>
          <w:sz w:val="20"/>
          <w:szCs w:val="20"/>
          <w:lang w:val="ro-RO"/>
        </w:rPr>
        <w:t>,</w:t>
      </w:r>
      <w:r w:rsidR="00B433D2" w:rsidRPr="00D0769E">
        <w:rPr>
          <w:rFonts w:ascii="Arial" w:hAnsi="Arial" w:cs="Arial"/>
          <w:spacing w:val="6"/>
          <w:sz w:val="20"/>
          <w:szCs w:val="20"/>
          <w:lang w:val="ro-RO"/>
        </w:rPr>
        <w:t xml:space="preserve"> judeţul Bistriţa-Năsăud</w:t>
      </w:r>
      <w:r w:rsidRPr="00D0769E">
        <w:rPr>
          <w:rFonts w:ascii="Arial" w:hAnsi="Arial" w:cs="Arial"/>
          <w:spacing w:val="6"/>
          <w:sz w:val="20"/>
          <w:szCs w:val="20"/>
          <w:lang w:val="ro-RO"/>
        </w:rPr>
        <w:t>, înregistrată la Agenţia pentru Prote</w:t>
      </w:r>
      <w:r w:rsidR="00DB720B" w:rsidRPr="00D0769E">
        <w:rPr>
          <w:rFonts w:ascii="Arial" w:hAnsi="Arial" w:cs="Arial"/>
          <w:spacing w:val="6"/>
          <w:sz w:val="20"/>
          <w:szCs w:val="20"/>
          <w:lang w:val="ro-RO"/>
        </w:rPr>
        <w:t>cţia Mediului Bistriţa-Năsăud sub</w:t>
      </w:r>
      <w:r w:rsidRPr="00D0769E">
        <w:rPr>
          <w:rFonts w:ascii="Arial" w:hAnsi="Arial" w:cs="Arial"/>
          <w:spacing w:val="6"/>
          <w:sz w:val="20"/>
          <w:szCs w:val="20"/>
          <w:lang w:val="ro-RO"/>
        </w:rPr>
        <w:t xml:space="preserve"> nr. </w:t>
      </w:r>
      <w:r w:rsidR="00F55F41">
        <w:rPr>
          <w:rFonts w:ascii="Arial" w:hAnsi="Arial" w:cs="Arial"/>
          <w:spacing w:val="6"/>
          <w:sz w:val="20"/>
          <w:szCs w:val="20"/>
          <w:lang w:val="ro-RO"/>
        </w:rPr>
        <w:t>12122</w:t>
      </w:r>
      <w:r w:rsidR="006143C8" w:rsidRPr="00D0769E">
        <w:rPr>
          <w:rFonts w:ascii="Arial" w:hAnsi="Arial" w:cs="Arial"/>
          <w:spacing w:val="6"/>
          <w:sz w:val="20"/>
          <w:szCs w:val="20"/>
          <w:lang w:val="ro-RO"/>
        </w:rPr>
        <w:t>/</w:t>
      </w:r>
      <w:r w:rsidR="00F55F41">
        <w:rPr>
          <w:rFonts w:ascii="Arial" w:hAnsi="Arial" w:cs="Arial"/>
          <w:spacing w:val="6"/>
          <w:sz w:val="20"/>
          <w:szCs w:val="20"/>
          <w:lang w:val="ro-RO"/>
        </w:rPr>
        <w:t>25</w:t>
      </w:r>
      <w:r w:rsidR="0060351A" w:rsidRPr="00D0769E">
        <w:rPr>
          <w:rFonts w:ascii="Arial" w:hAnsi="Arial" w:cs="Arial"/>
          <w:spacing w:val="6"/>
          <w:sz w:val="20"/>
          <w:szCs w:val="20"/>
          <w:lang w:val="ro-RO"/>
        </w:rPr>
        <w:t>.</w:t>
      </w:r>
      <w:r w:rsidR="006143C8" w:rsidRPr="00D0769E">
        <w:rPr>
          <w:rFonts w:ascii="Arial" w:hAnsi="Arial" w:cs="Arial"/>
          <w:spacing w:val="6"/>
          <w:sz w:val="20"/>
          <w:szCs w:val="20"/>
          <w:lang w:val="ro-RO"/>
        </w:rPr>
        <w:t>10</w:t>
      </w:r>
      <w:r w:rsidR="0060351A" w:rsidRPr="00D0769E">
        <w:rPr>
          <w:rFonts w:ascii="Arial" w:hAnsi="Arial" w:cs="Arial"/>
          <w:spacing w:val="6"/>
          <w:sz w:val="20"/>
          <w:szCs w:val="20"/>
          <w:lang w:val="ro-RO"/>
        </w:rPr>
        <w:t>.201</w:t>
      </w:r>
      <w:r w:rsidR="00A5083B" w:rsidRPr="00D0769E">
        <w:rPr>
          <w:rFonts w:ascii="Arial" w:hAnsi="Arial" w:cs="Arial"/>
          <w:spacing w:val="6"/>
          <w:sz w:val="20"/>
          <w:szCs w:val="20"/>
          <w:lang w:val="ro-RO"/>
        </w:rPr>
        <w:t>7</w:t>
      </w:r>
      <w:r w:rsidR="0060351A" w:rsidRPr="00D0769E">
        <w:rPr>
          <w:rFonts w:ascii="Arial" w:hAnsi="Arial" w:cs="Arial"/>
          <w:spacing w:val="6"/>
          <w:sz w:val="20"/>
          <w:szCs w:val="20"/>
          <w:lang w:val="ro-RO"/>
        </w:rPr>
        <w:t>,</w:t>
      </w:r>
      <w:r w:rsidR="00033365" w:rsidRPr="00D0769E">
        <w:rPr>
          <w:rFonts w:ascii="Arial" w:hAnsi="Arial" w:cs="Arial"/>
          <w:spacing w:val="6"/>
          <w:sz w:val="20"/>
          <w:szCs w:val="20"/>
          <w:lang w:val="ro-RO"/>
        </w:rPr>
        <w:t xml:space="preserve"> cu ultima completare </w:t>
      </w:r>
      <w:r w:rsidR="00837D81" w:rsidRPr="00D0769E">
        <w:rPr>
          <w:rFonts w:ascii="Arial" w:hAnsi="Arial" w:cs="Arial"/>
          <w:spacing w:val="6"/>
          <w:sz w:val="20"/>
          <w:szCs w:val="20"/>
          <w:lang w:val="ro-RO"/>
        </w:rPr>
        <w:t xml:space="preserve">la </w:t>
      </w:r>
      <w:r w:rsidR="00033365" w:rsidRPr="00D0769E">
        <w:rPr>
          <w:rFonts w:ascii="Arial" w:hAnsi="Arial" w:cs="Arial"/>
          <w:spacing w:val="6"/>
          <w:sz w:val="20"/>
          <w:szCs w:val="20"/>
          <w:lang w:val="ro-RO"/>
        </w:rPr>
        <w:t xml:space="preserve">nr. </w:t>
      </w:r>
      <w:r w:rsidR="00F55F41">
        <w:rPr>
          <w:rFonts w:ascii="Arial" w:hAnsi="Arial" w:cs="Arial"/>
          <w:spacing w:val="6"/>
          <w:sz w:val="20"/>
          <w:szCs w:val="20"/>
          <w:lang w:val="ro-RO"/>
        </w:rPr>
        <w:t>123</w:t>
      </w:r>
      <w:r w:rsidR="002C034E" w:rsidRPr="00D0769E">
        <w:rPr>
          <w:rFonts w:ascii="Arial" w:hAnsi="Arial" w:cs="Arial"/>
          <w:spacing w:val="6"/>
          <w:sz w:val="20"/>
          <w:szCs w:val="20"/>
          <w:lang w:val="ro-RO"/>
        </w:rPr>
        <w:t>1</w:t>
      </w:r>
      <w:r w:rsidR="00F55F41">
        <w:rPr>
          <w:rFonts w:ascii="Arial" w:hAnsi="Arial" w:cs="Arial"/>
          <w:spacing w:val="6"/>
          <w:sz w:val="20"/>
          <w:szCs w:val="20"/>
          <w:lang w:val="ro-RO"/>
        </w:rPr>
        <w:t>7</w:t>
      </w:r>
      <w:r w:rsidR="002C034E" w:rsidRPr="00D0769E">
        <w:rPr>
          <w:rFonts w:ascii="Arial" w:hAnsi="Arial" w:cs="Arial"/>
          <w:spacing w:val="6"/>
          <w:sz w:val="20"/>
          <w:szCs w:val="20"/>
          <w:lang w:val="ro-RO"/>
        </w:rPr>
        <w:t xml:space="preserve"> din data de 31</w:t>
      </w:r>
      <w:r w:rsidR="001D5821" w:rsidRPr="00D0769E">
        <w:rPr>
          <w:rFonts w:ascii="Arial" w:hAnsi="Arial" w:cs="Arial"/>
          <w:spacing w:val="6"/>
          <w:sz w:val="20"/>
          <w:szCs w:val="20"/>
          <w:lang w:val="ro-RO"/>
        </w:rPr>
        <w:t>.10</w:t>
      </w:r>
      <w:r w:rsidR="00033365" w:rsidRPr="00D0769E">
        <w:rPr>
          <w:rFonts w:ascii="Arial" w:hAnsi="Arial" w:cs="Arial"/>
          <w:spacing w:val="6"/>
          <w:sz w:val="20"/>
          <w:szCs w:val="20"/>
          <w:lang w:val="ro-RO"/>
        </w:rPr>
        <w:t>.201</w:t>
      </w:r>
      <w:r w:rsidR="001D5821" w:rsidRPr="00D0769E">
        <w:rPr>
          <w:rFonts w:ascii="Arial" w:hAnsi="Arial" w:cs="Arial"/>
          <w:spacing w:val="6"/>
          <w:sz w:val="20"/>
          <w:szCs w:val="20"/>
          <w:lang w:val="ro-RO"/>
        </w:rPr>
        <w:t>7</w:t>
      </w:r>
      <w:r w:rsidR="00033365" w:rsidRPr="00D0769E">
        <w:rPr>
          <w:rFonts w:ascii="Arial" w:hAnsi="Arial" w:cs="Arial"/>
          <w:spacing w:val="6"/>
          <w:sz w:val="20"/>
          <w:szCs w:val="20"/>
          <w:lang w:val="ro-RO"/>
        </w:rPr>
        <w:t>,</w:t>
      </w:r>
      <w:r w:rsidR="0060351A" w:rsidRPr="00D0769E">
        <w:rPr>
          <w:rFonts w:ascii="Arial" w:hAnsi="Arial" w:cs="Arial"/>
          <w:spacing w:val="6"/>
          <w:sz w:val="20"/>
          <w:szCs w:val="20"/>
          <w:lang w:val="ro-RO"/>
        </w:rPr>
        <w:t xml:space="preserve"> </w:t>
      </w:r>
      <w:r w:rsidR="00B50A86" w:rsidRPr="00D0769E">
        <w:rPr>
          <w:rFonts w:ascii="Arial" w:hAnsi="Arial" w:cs="Arial"/>
          <w:spacing w:val="6"/>
          <w:sz w:val="20"/>
          <w:szCs w:val="20"/>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D0769E" w:rsidRDefault="009B6B0A" w:rsidP="0048269B">
      <w:pPr>
        <w:spacing w:after="0" w:line="240" w:lineRule="auto"/>
        <w:ind w:firstLine="720"/>
        <w:jc w:val="both"/>
        <w:rPr>
          <w:rFonts w:ascii="Arial" w:hAnsi="Arial" w:cs="Arial"/>
          <w:spacing w:val="6"/>
          <w:sz w:val="20"/>
          <w:szCs w:val="20"/>
          <w:lang w:val="ro-RO"/>
        </w:rPr>
      </w:pPr>
      <w:r w:rsidRPr="00D0769E">
        <w:rPr>
          <w:rFonts w:ascii="Arial" w:hAnsi="Arial" w:cs="Arial"/>
          <w:spacing w:val="6"/>
          <w:sz w:val="20"/>
          <w:szCs w:val="20"/>
          <w:lang w:val="ro-RO"/>
        </w:rPr>
        <w:t xml:space="preserve">Agenţia pentru Protecţia Mediului Bistriţa-Năsăud decide, ca urmare a consultărilor desfăşurate în cadrul şedinţei Comisiei de Analiză Tehnică din data de </w:t>
      </w:r>
      <w:r w:rsidR="002C034E" w:rsidRPr="00D0769E">
        <w:rPr>
          <w:rFonts w:ascii="Arial" w:hAnsi="Arial" w:cs="Arial"/>
          <w:spacing w:val="6"/>
          <w:sz w:val="20"/>
          <w:szCs w:val="20"/>
          <w:lang w:val="ro-RO"/>
        </w:rPr>
        <w:t>01</w:t>
      </w:r>
      <w:r w:rsidR="005542B3" w:rsidRPr="00D0769E">
        <w:rPr>
          <w:rFonts w:ascii="Arial" w:hAnsi="Arial" w:cs="Arial"/>
          <w:spacing w:val="6"/>
          <w:sz w:val="20"/>
          <w:szCs w:val="20"/>
          <w:lang w:val="ro-RO"/>
        </w:rPr>
        <w:t>.</w:t>
      </w:r>
      <w:r w:rsidR="009A7B8D" w:rsidRPr="00D0769E">
        <w:rPr>
          <w:rFonts w:ascii="Arial" w:hAnsi="Arial" w:cs="Arial"/>
          <w:spacing w:val="6"/>
          <w:sz w:val="20"/>
          <w:szCs w:val="20"/>
          <w:lang w:val="ro-RO"/>
        </w:rPr>
        <w:t>1</w:t>
      </w:r>
      <w:r w:rsidR="002C034E" w:rsidRPr="00D0769E">
        <w:rPr>
          <w:rFonts w:ascii="Arial" w:hAnsi="Arial" w:cs="Arial"/>
          <w:spacing w:val="6"/>
          <w:sz w:val="20"/>
          <w:szCs w:val="20"/>
          <w:lang w:val="ro-RO"/>
        </w:rPr>
        <w:t>1</w:t>
      </w:r>
      <w:r w:rsidRPr="00D0769E">
        <w:rPr>
          <w:rFonts w:ascii="Arial" w:hAnsi="Arial" w:cs="Arial"/>
          <w:spacing w:val="6"/>
          <w:sz w:val="20"/>
          <w:szCs w:val="20"/>
          <w:lang w:val="ro-RO"/>
        </w:rPr>
        <w:t>.201</w:t>
      </w:r>
      <w:r w:rsidR="001D5821" w:rsidRPr="00D0769E">
        <w:rPr>
          <w:rFonts w:ascii="Arial" w:hAnsi="Arial" w:cs="Arial"/>
          <w:spacing w:val="6"/>
          <w:sz w:val="20"/>
          <w:szCs w:val="20"/>
          <w:lang w:val="ro-RO"/>
        </w:rPr>
        <w:t>7</w:t>
      </w:r>
      <w:r w:rsidRPr="00D0769E">
        <w:rPr>
          <w:rFonts w:ascii="Arial" w:hAnsi="Arial" w:cs="Arial"/>
          <w:spacing w:val="6"/>
          <w:sz w:val="20"/>
          <w:szCs w:val="20"/>
          <w:lang w:val="ro-RO"/>
        </w:rPr>
        <w:t>, că proiectul</w:t>
      </w:r>
      <w:r w:rsidR="000D2B96" w:rsidRPr="00D0769E">
        <w:rPr>
          <w:rFonts w:ascii="Arial" w:hAnsi="Arial" w:cs="Arial"/>
          <w:spacing w:val="6"/>
          <w:sz w:val="20"/>
          <w:szCs w:val="20"/>
          <w:lang w:val="ro-RO"/>
        </w:rPr>
        <w:t>:</w:t>
      </w:r>
      <w:r w:rsidRPr="00D0769E">
        <w:rPr>
          <w:rFonts w:ascii="Arial" w:hAnsi="Arial" w:cs="Arial"/>
          <w:spacing w:val="6"/>
          <w:sz w:val="20"/>
          <w:szCs w:val="20"/>
          <w:lang w:val="ro-RO"/>
        </w:rPr>
        <w:t xml:space="preserve"> </w:t>
      </w:r>
      <w:r w:rsidR="00D732D0" w:rsidRPr="00D0769E">
        <w:rPr>
          <w:rFonts w:ascii="Arial" w:hAnsi="Arial" w:cs="Arial"/>
          <w:i/>
          <w:spacing w:val="6"/>
          <w:sz w:val="20"/>
          <w:szCs w:val="20"/>
          <w:lang w:val="ro-RO"/>
        </w:rPr>
        <w:t>„</w:t>
      </w:r>
      <w:r w:rsidR="00F55F41" w:rsidRPr="00F55F41">
        <w:rPr>
          <w:rFonts w:ascii="Arial" w:eastAsia="Times New Roman" w:hAnsi="Arial" w:cs="Arial"/>
          <w:i/>
          <w:spacing w:val="6"/>
          <w:sz w:val="20"/>
          <w:szCs w:val="20"/>
          <w:lang w:val="ro-RO"/>
        </w:rPr>
        <w:t>Rețea publică de canalizare a apelor uzate menajere și stație de epurar</w:t>
      </w:r>
      <w:r w:rsidR="00F55F41">
        <w:rPr>
          <w:rFonts w:ascii="Arial" w:eastAsia="Times New Roman" w:hAnsi="Arial" w:cs="Arial"/>
          <w:i/>
          <w:spacing w:val="6"/>
          <w:sz w:val="20"/>
          <w:szCs w:val="20"/>
          <w:lang w:val="ro-RO"/>
        </w:rPr>
        <w:t>e în localitățiile Micești de Cî</w:t>
      </w:r>
      <w:r w:rsidR="00F55F41" w:rsidRPr="00F55F41">
        <w:rPr>
          <w:rFonts w:ascii="Arial" w:eastAsia="Times New Roman" w:hAnsi="Arial" w:cs="Arial"/>
          <w:i/>
          <w:spacing w:val="6"/>
          <w:sz w:val="20"/>
          <w:szCs w:val="20"/>
          <w:lang w:val="ro-RO"/>
        </w:rPr>
        <w:t>mpie, Fânațe și Vi</w:t>
      </w:r>
      <w:r w:rsidR="002F4A17">
        <w:rPr>
          <w:rFonts w:ascii="Arial" w:eastAsia="Times New Roman" w:hAnsi="Arial" w:cs="Arial"/>
          <w:i/>
          <w:spacing w:val="6"/>
          <w:sz w:val="20"/>
          <w:szCs w:val="20"/>
          <w:lang w:val="ro-RO"/>
        </w:rPr>
        <w:t>s</w:t>
      </w:r>
      <w:r w:rsidR="00F55F41" w:rsidRPr="00F55F41">
        <w:rPr>
          <w:rFonts w:ascii="Arial" w:eastAsia="Times New Roman" w:hAnsi="Arial" w:cs="Arial"/>
          <w:i/>
          <w:spacing w:val="6"/>
          <w:sz w:val="20"/>
          <w:szCs w:val="20"/>
          <w:lang w:val="ro-RO"/>
        </w:rPr>
        <w:t>uia, în</w:t>
      </w:r>
      <w:r w:rsidR="00F55F41">
        <w:rPr>
          <w:rFonts w:ascii="Arial" w:eastAsia="Times New Roman" w:hAnsi="Arial" w:cs="Arial"/>
          <w:i/>
          <w:spacing w:val="6"/>
          <w:sz w:val="20"/>
          <w:szCs w:val="20"/>
          <w:lang w:val="ro-RO"/>
        </w:rPr>
        <w:t xml:space="preserve"> comuna Miceștii de Cîmpie, judeţul</w:t>
      </w:r>
      <w:r w:rsidR="00F55F41" w:rsidRPr="00F55F41">
        <w:rPr>
          <w:rFonts w:ascii="Arial" w:eastAsia="Times New Roman" w:hAnsi="Arial" w:cs="Arial"/>
          <w:i/>
          <w:spacing w:val="6"/>
          <w:sz w:val="20"/>
          <w:szCs w:val="20"/>
          <w:lang w:val="ro-RO"/>
        </w:rPr>
        <w:t xml:space="preserve"> Bistrița-Năsăud</w:t>
      </w:r>
      <w:r w:rsidR="00D732D0" w:rsidRPr="00D0769E">
        <w:rPr>
          <w:rFonts w:ascii="Arial" w:hAnsi="Arial" w:cs="Arial"/>
          <w:i/>
          <w:spacing w:val="6"/>
          <w:sz w:val="20"/>
          <w:szCs w:val="20"/>
          <w:lang w:val="ro-RO"/>
        </w:rPr>
        <w:t xml:space="preserve">”, </w:t>
      </w:r>
      <w:r w:rsidR="00D732D0" w:rsidRPr="00D0769E">
        <w:rPr>
          <w:rFonts w:ascii="Arial" w:hAnsi="Arial" w:cs="Arial"/>
          <w:spacing w:val="6"/>
          <w:sz w:val="20"/>
          <w:szCs w:val="20"/>
          <w:lang w:val="ro-RO"/>
        </w:rPr>
        <w:t xml:space="preserve">propus a fi amplasat în </w:t>
      </w:r>
      <w:r w:rsidR="00F55F41">
        <w:rPr>
          <w:rFonts w:ascii="Arial" w:eastAsia="Times New Roman" w:hAnsi="Arial" w:cs="Arial"/>
          <w:spacing w:val="6"/>
          <w:sz w:val="20"/>
          <w:szCs w:val="20"/>
          <w:lang w:val="ro-RO"/>
        </w:rPr>
        <w:t>localitățiile Micești de Cîmpie, Fânațe și Visuia, în comuna Miceștii de Cî</w:t>
      </w:r>
      <w:r w:rsidR="00F55F41" w:rsidRPr="00F55F41">
        <w:rPr>
          <w:rFonts w:ascii="Arial" w:eastAsia="Times New Roman" w:hAnsi="Arial" w:cs="Arial"/>
          <w:spacing w:val="6"/>
          <w:sz w:val="20"/>
          <w:szCs w:val="20"/>
          <w:lang w:val="ro-RO"/>
        </w:rPr>
        <w:t xml:space="preserve">mpie, </w:t>
      </w:r>
      <w:r w:rsidR="00D732D0" w:rsidRPr="00D0769E">
        <w:rPr>
          <w:rFonts w:ascii="Arial" w:hAnsi="Arial" w:cs="Arial"/>
          <w:spacing w:val="6"/>
          <w:sz w:val="20"/>
          <w:szCs w:val="20"/>
          <w:lang w:val="ro-RO"/>
        </w:rPr>
        <w:t>judeţul Bistriţa-Năsăud</w:t>
      </w:r>
      <w:r w:rsidRPr="00D0769E">
        <w:rPr>
          <w:rFonts w:ascii="Arial" w:hAnsi="Arial" w:cs="Arial"/>
          <w:spacing w:val="6"/>
          <w:sz w:val="20"/>
          <w:szCs w:val="20"/>
          <w:lang w:val="ro-RO"/>
        </w:rPr>
        <w:t xml:space="preserve">, </w:t>
      </w:r>
      <w:r w:rsidRPr="00D0769E">
        <w:rPr>
          <w:rFonts w:ascii="Arial" w:hAnsi="Arial" w:cs="Arial"/>
          <w:b/>
          <w:bCs/>
          <w:spacing w:val="6"/>
          <w:sz w:val="20"/>
          <w:szCs w:val="20"/>
          <w:lang w:val="ro-RO"/>
        </w:rPr>
        <w:t>nu</w:t>
      </w:r>
      <w:r w:rsidRPr="00D0769E">
        <w:rPr>
          <w:rFonts w:ascii="Arial" w:hAnsi="Arial" w:cs="Arial"/>
          <w:bCs/>
          <w:spacing w:val="6"/>
          <w:sz w:val="20"/>
          <w:szCs w:val="20"/>
          <w:lang w:val="ro-RO"/>
        </w:rPr>
        <w:t xml:space="preserve"> </w:t>
      </w:r>
      <w:r w:rsidRPr="00D0769E">
        <w:rPr>
          <w:rFonts w:ascii="Arial" w:hAnsi="Arial" w:cs="Arial"/>
          <w:b/>
          <w:bCs/>
          <w:spacing w:val="6"/>
          <w:sz w:val="20"/>
          <w:szCs w:val="20"/>
          <w:lang w:val="ro-RO"/>
        </w:rPr>
        <w:t>se supune evaluării impactului asupra mediului</w:t>
      </w:r>
      <w:r w:rsidRPr="00D0769E">
        <w:rPr>
          <w:rFonts w:ascii="Arial" w:hAnsi="Arial" w:cs="Arial"/>
          <w:b/>
          <w:spacing w:val="6"/>
          <w:sz w:val="20"/>
          <w:szCs w:val="20"/>
          <w:lang w:val="ro-RO"/>
        </w:rPr>
        <w:t xml:space="preserve"> şi </w:t>
      </w:r>
      <w:r w:rsidR="007F5ECC" w:rsidRPr="00D0769E">
        <w:rPr>
          <w:rFonts w:ascii="Arial" w:hAnsi="Arial" w:cs="Arial"/>
          <w:b/>
          <w:spacing w:val="6"/>
          <w:sz w:val="20"/>
          <w:szCs w:val="20"/>
          <w:lang w:val="ro-RO"/>
        </w:rPr>
        <w:t xml:space="preserve">nu </w:t>
      </w:r>
      <w:r w:rsidRPr="00D0769E">
        <w:rPr>
          <w:rFonts w:ascii="Arial" w:hAnsi="Arial" w:cs="Arial"/>
          <w:b/>
          <w:spacing w:val="6"/>
          <w:sz w:val="20"/>
          <w:szCs w:val="20"/>
          <w:lang w:val="ro-RO"/>
        </w:rPr>
        <w:t>se supune evaluării adecvate</w:t>
      </w:r>
      <w:r w:rsidRPr="00D0769E">
        <w:rPr>
          <w:rFonts w:ascii="Arial" w:hAnsi="Arial" w:cs="Arial"/>
          <w:spacing w:val="6"/>
          <w:sz w:val="20"/>
          <w:szCs w:val="20"/>
          <w:lang w:val="ro-RO"/>
        </w:rPr>
        <w:t xml:space="preserve">. </w:t>
      </w:r>
    </w:p>
    <w:p w:rsidR="007E0B2C" w:rsidRPr="00D0769E" w:rsidRDefault="007E0B2C" w:rsidP="0048269B">
      <w:pPr>
        <w:spacing w:after="0" w:line="240" w:lineRule="auto"/>
        <w:ind w:firstLine="720"/>
        <w:jc w:val="both"/>
        <w:rPr>
          <w:rFonts w:ascii="Arial" w:hAnsi="Arial" w:cs="Arial"/>
          <w:spacing w:val="6"/>
          <w:sz w:val="20"/>
          <w:szCs w:val="20"/>
          <w:lang w:val="ro-RO"/>
        </w:rPr>
      </w:pPr>
    </w:p>
    <w:p w:rsidR="00CE0469" w:rsidRPr="00D0769E" w:rsidRDefault="009B6B0A" w:rsidP="0048269B">
      <w:pPr>
        <w:spacing w:after="0" w:line="240" w:lineRule="auto"/>
        <w:ind w:firstLine="720"/>
        <w:jc w:val="both"/>
        <w:rPr>
          <w:rFonts w:ascii="Arial" w:hAnsi="Arial" w:cs="Arial"/>
          <w:spacing w:val="6"/>
          <w:sz w:val="20"/>
          <w:szCs w:val="20"/>
          <w:lang w:val="ro-RO"/>
        </w:rPr>
      </w:pPr>
      <w:r w:rsidRPr="00D0769E">
        <w:rPr>
          <w:rFonts w:ascii="Arial" w:hAnsi="Arial" w:cs="Arial"/>
          <w:spacing w:val="6"/>
          <w:sz w:val="20"/>
          <w:szCs w:val="20"/>
          <w:lang w:val="ro-RO"/>
        </w:rPr>
        <w:t>Justificarea prezentei decizii:</w:t>
      </w:r>
    </w:p>
    <w:p w:rsidR="009B6B0A" w:rsidRPr="00D0769E" w:rsidRDefault="009B6B0A" w:rsidP="00F55F41">
      <w:pPr>
        <w:autoSpaceDE w:val="0"/>
        <w:autoSpaceDN w:val="0"/>
        <w:adjustRightInd w:val="0"/>
        <w:spacing w:after="0" w:line="240" w:lineRule="auto"/>
        <w:jc w:val="both"/>
        <w:rPr>
          <w:rFonts w:ascii="Arial" w:hAnsi="Arial" w:cs="Arial"/>
          <w:spacing w:val="6"/>
          <w:sz w:val="20"/>
          <w:szCs w:val="20"/>
          <w:lang w:val="ro-RO"/>
        </w:rPr>
      </w:pPr>
      <w:r w:rsidRPr="00D0769E">
        <w:rPr>
          <w:rFonts w:ascii="Arial" w:hAnsi="Arial" w:cs="Arial"/>
          <w:b/>
          <w:spacing w:val="6"/>
          <w:sz w:val="20"/>
          <w:szCs w:val="20"/>
          <w:lang w:val="ro-RO"/>
        </w:rPr>
        <w:t>I.</w:t>
      </w:r>
      <w:r w:rsidRPr="00D0769E">
        <w:rPr>
          <w:rFonts w:ascii="Arial" w:hAnsi="Arial" w:cs="Arial"/>
          <w:spacing w:val="6"/>
          <w:sz w:val="20"/>
          <w:szCs w:val="20"/>
          <w:lang w:val="ro-RO"/>
        </w:rPr>
        <w:t xml:space="preserve"> Motivele care au stat la baza luării deciziei etapei de încadrare în procedura de evaluare a impactului asupra mediului sunt următoarele: </w:t>
      </w:r>
    </w:p>
    <w:p w:rsidR="00824512" w:rsidRPr="000E0E88" w:rsidRDefault="00824512" w:rsidP="00824512">
      <w:pPr>
        <w:spacing w:after="0" w:line="240" w:lineRule="auto"/>
        <w:jc w:val="both"/>
        <w:rPr>
          <w:rFonts w:ascii="Arial" w:hAnsi="Arial" w:cs="Arial"/>
          <w:spacing w:val="6"/>
          <w:sz w:val="20"/>
          <w:szCs w:val="20"/>
          <w:lang w:val="ro-RO"/>
        </w:rPr>
      </w:pPr>
      <w:r w:rsidRPr="000E0E88">
        <w:rPr>
          <w:rFonts w:ascii="Arial" w:eastAsia="Times New Roman" w:hAnsi="Arial" w:cs="Arial"/>
          <w:spacing w:val="6"/>
          <w:sz w:val="20"/>
          <w:szCs w:val="20"/>
          <w:lang w:val="ro-RO"/>
        </w:rPr>
        <w:t xml:space="preserve">a) </w:t>
      </w:r>
      <w:r w:rsidRPr="000E0E88">
        <w:rPr>
          <w:rFonts w:ascii="Arial" w:hAnsi="Arial" w:cs="Arial"/>
          <w:spacing w:val="6"/>
          <w:sz w:val="20"/>
          <w:szCs w:val="20"/>
          <w:lang w:val="ro-RO"/>
        </w:rPr>
        <w:t xml:space="preserve">proiectul intră sub incidenţa HG nr. 445/2009 privind evaluarea impactului anumitor proiecte publice şi private asupra mediului, fiind încadrat în Anexa 2, la </w:t>
      </w:r>
      <w:r w:rsidRPr="000E0E88">
        <w:rPr>
          <w:rFonts w:ascii="Arial" w:hAnsi="Arial" w:cs="Arial"/>
          <w:iCs/>
          <w:spacing w:val="6"/>
          <w:sz w:val="20"/>
          <w:szCs w:val="20"/>
          <w:lang w:val="ro-RO"/>
        </w:rPr>
        <w:t xml:space="preserve">punctul </w:t>
      </w:r>
      <w:r w:rsidRPr="000E0E88">
        <w:rPr>
          <w:rFonts w:ascii="Arial" w:hAnsi="Arial" w:cs="Arial"/>
          <w:spacing w:val="6"/>
          <w:sz w:val="20"/>
          <w:szCs w:val="20"/>
          <w:lang w:val="ro-RO"/>
        </w:rPr>
        <w:t>pct.</w:t>
      </w:r>
      <w:r w:rsidRPr="000E0E88">
        <w:rPr>
          <w:rFonts w:ascii="Arial" w:hAnsi="Arial" w:cs="Arial"/>
          <w:iCs/>
          <w:spacing w:val="6"/>
          <w:sz w:val="20"/>
          <w:szCs w:val="20"/>
          <w:lang w:val="ro-RO"/>
        </w:rPr>
        <w:t xml:space="preserve"> 11,</w:t>
      </w:r>
      <w:r w:rsidRPr="000E0E88">
        <w:rPr>
          <w:rFonts w:ascii="Arial" w:hAnsi="Arial" w:cs="Arial"/>
          <w:spacing w:val="6"/>
          <w:sz w:val="20"/>
          <w:szCs w:val="20"/>
          <w:lang w:val="ro-RO"/>
        </w:rPr>
        <w:t xml:space="preserve">  lit. c, „staţii de epurarea apelor uzate, altele decât cele prevăzute în anexa nr.1; </w:t>
      </w:r>
    </w:p>
    <w:p w:rsidR="00D0769E" w:rsidRPr="00F55F41" w:rsidRDefault="006508A3" w:rsidP="00F55F41">
      <w:pPr>
        <w:spacing w:after="0" w:line="240" w:lineRule="auto"/>
        <w:jc w:val="both"/>
        <w:rPr>
          <w:rFonts w:ascii="Arial" w:eastAsia="Times New Roman" w:hAnsi="Arial" w:cs="Arial"/>
          <w:i/>
          <w:spacing w:val="6"/>
          <w:sz w:val="20"/>
          <w:szCs w:val="20"/>
          <w:lang w:val="ro-RO" w:eastAsia="ro-RO"/>
        </w:rPr>
      </w:pPr>
      <w:r w:rsidRPr="00F55F41">
        <w:rPr>
          <w:rFonts w:ascii="Arial" w:hAnsi="Arial" w:cs="Arial"/>
          <w:i/>
          <w:spacing w:val="6"/>
          <w:sz w:val="20"/>
          <w:szCs w:val="20"/>
          <w:lang w:val="ro-RO"/>
        </w:rPr>
        <w:t>b)</w:t>
      </w:r>
      <w:r w:rsidR="00F15EEB" w:rsidRPr="00F55F41">
        <w:rPr>
          <w:rFonts w:ascii="Arial" w:hAnsi="Arial" w:cs="Arial"/>
          <w:i/>
          <w:spacing w:val="6"/>
          <w:sz w:val="20"/>
          <w:szCs w:val="20"/>
          <w:lang w:val="ro-RO"/>
        </w:rPr>
        <w:t xml:space="preserve"> proiectul prevede</w:t>
      </w:r>
      <w:r w:rsidR="00D0769E" w:rsidRPr="00F55F41">
        <w:rPr>
          <w:rFonts w:ascii="Arial" w:hAnsi="Arial" w:cs="Arial"/>
          <w:i/>
          <w:spacing w:val="6"/>
          <w:sz w:val="20"/>
          <w:szCs w:val="20"/>
          <w:lang w:val="ro-RO"/>
        </w:rPr>
        <w:t>:</w:t>
      </w:r>
      <w:r w:rsidR="00A5083B" w:rsidRPr="00F55F41">
        <w:rPr>
          <w:rFonts w:ascii="Arial" w:eastAsia="Times New Roman" w:hAnsi="Arial" w:cs="Arial"/>
          <w:i/>
          <w:spacing w:val="6"/>
          <w:sz w:val="20"/>
          <w:szCs w:val="20"/>
          <w:lang w:val="ro-RO" w:eastAsia="ro-RO"/>
        </w:rPr>
        <w:t xml:space="preserve"> </w:t>
      </w:r>
    </w:p>
    <w:p w:rsidR="00F55F41" w:rsidRPr="00D42074" w:rsidRDefault="006143C8" w:rsidP="00F55F41">
      <w:pPr>
        <w:spacing w:after="0" w:line="240" w:lineRule="auto"/>
        <w:ind w:firstLine="720"/>
        <w:jc w:val="both"/>
        <w:rPr>
          <w:b/>
          <w:spacing w:val="4"/>
          <w:sz w:val="20"/>
          <w:szCs w:val="20"/>
        </w:rPr>
      </w:pPr>
      <w:r w:rsidRPr="00D42074">
        <w:rPr>
          <w:rFonts w:ascii="Arial" w:hAnsi="Arial" w:cs="Arial"/>
          <w:b/>
          <w:spacing w:val="4"/>
          <w:sz w:val="20"/>
          <w:szCs w:val="20"/>
        </w:rPr>
        <w:t xml:space="preserve">- </w:t>
      </w:r>
      <w:proofErr w:type="spellStart"/>
      <w:proofErr w:type="gramStart"/>
      <w:r w:rsidR="00D0769E" w:rsidRPr="00D42074">
        <w:rPr>
          <w:rFonts w:ascii="Arial" w:hAnsi="Arial" w:cs="Arial"/>
          <w:b/>
          <w:spacing w:val="4"/>
          <w:sz w:val="20"/>
          <w:szCs w:val="20"/>
        </w:rPr>
        <w:t>realizare</w:t>
      </w:r>
      <w:proofErr w:type="spellEnd"/>
      <w:proofErr w:type="gramEnd"/>
      <w:r w:rsidR="00D0769E" w:rsidRPr="00D42074">
        <w:rPr>
          <w:rFonts w:ascii="Arial" w:hAnsi="Arial" w:cs="Arial"/>
          <w:b/>
          <w:spacing w:val="4"/>
          <w:sz w:val="20"/>
          <w:szCs w:val="20"/>
        </w:rPr>
        <w:t xml:space="preserve"> </w:t>
      </w:r>
      <w:proofErr w:type="spellStart"/>
      <w:r w:rsidR="00D0769E" w:rsidRPr="00D42074">
        <w:rPr>
          <w:rFonts w:ascii="Arial" w:hAnsi="Arial" w:cs="Arial"/>
          <w:b/>
          <w:spacing w:val="4"/>
          <w:sz w:val="20"/>
          <w:szCs w:val="20"/>
        </w:rPr>
        <w:t>r</w:t>
      </w:r>
      <w:r w:rsidRPr="00D42074">
        <w:rPr>
          <w:rFonts w:ascii="Arial" w:hAnsi="Arial" w:cs="Arial"/>
          <w:b/>
          <w:spacing w:val="4"/>
          <w:sz w:val="20"/>
          <w:szCs w:val="20"/>
        </w:rPr>
        <w:t>eteaua</w:t>
      </w:r>
      <w:proofErr w:type="spellEnd"/>
      <w:r w:rsidRPr="00D42074">
        <w:rPr>
          <w:rFonts w:ascii="Arial" w:hAnsi="Arial" w:cs="Arial"/>
          <w:b/>
          <w:spacing w:val="4"/>
          <w:sz w:val="20"/>
          <w:szCs w:val="20"/>
        </w:rPr>
        <w:t xml:space="preserve"> de </w:t>
      </w:r>
      <w:proofErr w:type="spellStart"/>
      <w:r w:rsidRPr="00D42074">
        <w:rPr>
          <w:rFonts w:ascii="Arial" w:hAnsi="Arial" w:cs="Arial"/>
          <w:b/>
          <w:spacing w:val="4"/>
          <w:sz w:val="20"/>
          <w:szCs w:val="20"/>
        </w:rPr>
        <w:t>canalizare</w:t>
      </w:r>
      <w:proofErr w:type="spellEnd"/>
      <w:r w:rsidRPr="00D42074">
        <w:rPr>
          <w:rFonts w:ascii="Arial" w:hAnsi="Arial" w:cs="Arial"/>
          <w:b/>
          <w:spacing w:val="4"/>
          <w:sz w:val="20"/>
          <w:szCs w:val="20"/>
        </w:rPr>
        <w:t xml:space="preserve"> </w:t>
      </w:r>
      <w:r w:rsidR="00BE49C2" w:rsidRPr="00D42074">
        <w:rPr>
          <w:rFonts w:ascii="Arial" w:hAnsi="Arial" w:cs="Arial"/>
          <w:b/>
          <w:spacing w:val="4"/>
          <w:sz w:val="20"/>
          <w:szCs w:val="20"/>
        </w:rPr>
        <w:t>-</w:t>
      </w:r>
      <w:r w:rsidR="00F55F41" w:rsidRPr="00D42074">
        <w:rPr>
          <w:rFonts w:ascii="Arial" w:hAnsi="Arial" w:cs="Arial"/>
          <w:b/>
          <w:spacing w:val="4"/>
          <w:sz w:val="20"/>
          <w:szCs w:val="20"/>
        </w:rPr>
        <w:t>-</w:t>
      </w:r>
      <w:proofErr w:type="spellStart"/>
      <w:r w:rsidR="00F55F41" w:rsidRPr="00D42074">
        <w:rPr>
          <w:rFonts w:ascii="Arial" w:hAnsi="Arial" w:cs="Arial"/>
          <w:i/>
          <w:spacing w:val="4"/>
          <w:sz w:val="20"/>
          <w:szCs w:val="20"/>
          <w:lang w:eastAsia="ar-SA"/>
        </w:rPr>
        <w:t>lungimea</w:t>
      </w:r>
      <w:proofErr w:type="spellEnd"/>
      <w:r w:rsidR="00F55F41" w:rsidRPr="00D42074">
        <w:rPr>
          <w:rFonts w:ascii="Arial" w:hAnsi="Arial" w:cs="Arial"/>
          <w:i/>
          <w:spacing w:val="4"/>
          <w:sz w:val="20"/>
          <w:szCs w:val="20"/>
          <w:lang w:eastAsia="ar-SA"/>
        </w:rPr>
        <w:t xml:space="preserve"> </w:t>
      </w:r>
      <w:proofErr w:type="spellStart"/>
      <w:r w:rsidR="00F55F41" w:rsidRPr="00D42074">
        <w:rPr>
          <w:rFonts w:ascii="Arial" w:hAnsi="Arial" w:cs="Arial"/>
          <w:i/>
          <w:spacing w:val="4"/>
          <w:sz w:val="20"/>
          <w:szCs w:val="20"/>
          <w:lang w:eastAsia="ar-SA"/>
        </w:rPr>
        <w:t>totală</w:t>
      </w:r>
      <w:proofErr w:type="spellEnd"/>
      <w:r w:rsidR="00F55F41" w:rsidRPr="00D42074">
        <w:rPr>
          <w:rFonts w:ascii="Arial" w:hAnsi="Arial" w:cs="Arial"/>
          <w:i/>
          <w:spacing w:val="4"/>
          <w:sz w:val="20"/>
          <w:szCs w:val="20"/>
          <w:lang w:eastAsia="ar-SA"/>
        </w:rPr>
        <w:t xml:space="preserve"> a </w:t>
      </w:r>
      <w:proofErr w:type="spellStart"/>
      <w:r w:rsidR="00F55F41" w:rsidRPr="00D42074">
        <w:rPr>
          <w:rFonts w:ascii="Arial" w:hAnsi="Arial" w:cs="Arial"/>
          <w:i/>
          <w:spacing w:val="4"/>
          <w:sz w:val="20"/>
          <w:szCs w:val="20"/>
          <w:lang w:eastAsia="ar-SA"/>
        </w:rPr>
        <w:t>rețelei</w:t>
      </w:r>
      <w:proofErr w:type="spellEnd"/>
      <w:r w:rsidR="00F55F41" w:rsidRPr="00D42074">
        <w:rPr>
          <w:rFonts w:ascii="Arial" w:hAnsi="Arial" w:cs="Arial"/>
          <w:i/>
          <w:spacing w:val="4"/>
          <w:sz w:val="20"/>
          <w:szCs w:val="20"/>
          <w:lang w:eastAsia="ar-SA"/>
        </w:rPr>
        <w:t xml:space="preserve"> de </w:t>
      </w:r>
      <w:proofErr w:type="spellStart"/>
      <w:r w:rsidR="00F55F41" w:rsidRPr="00D42074">
        <w:rPr>
          <w:rFonts w:ascii="Arial" w:hAnsi="Arial" w:cs="Arial"/>
          <w:i/>
          <w:spacing w:val="4"/>
          <w:sz w:val="20"/>
          <w:szCs w:val="20"/>
          <w:lang w:eastAsia="ar-SA"/>
        </w:rPr>
        <w:t>canalizare</w:t>
      </w:r>
      <w:proofErr w:type="spellEnd"/>
      <w:r w:rsidR="00F55F41" w:rsidRPr="00D42074">
        <w:rPr>
          <w:rFonts w:ascii="Arial" w:hAnsi="Arial" w:cs="Arial"/>
          <w:i/>
          <w:spacing w:val="4"/>
          <w:sz w:val="20"/>
          <w:szCs w:val="20"/>
          <w:lang w:eastAsia="ar-SA"/>
        </w:rPr>
        <w:t xml:space="preserve"> </w:t>
      </w:r>
      <w:proofErr w:type="spellStart"/>
      <w:r w:rsidR="00F55F41" w:rsidRPr="00D42074">
        <w:rPr>
          <w:rFonts w:ascii="Arial" w:hAnsi="Arial" w:cs="Arial"/>
          <w:i/>
          <w:spacing w:val="4"/>
          <w:sz w:val="20"/>
          <w:szCs w:val="20"/>
          <w:lang w:eastAsia="ar-SA"/>
        </w:rPr>
        <w:t>propusă</w:t>
      </w:r>
      <w:proofErr w:type="spellEnd"/>
      <w:r w:rsidR="00F55F41" w:rsidRPr="00D42074">
        <w:rPr>
          <w:rFonts w:ascii="Arial" w:hAnsi="Arial" w:cs="Arial"/>
          <w:i/>
          <w:spacing w:val="4"/>
          <w:sz w:val="20"/>
          <w:szCs w:val="20"/>
          <w:lang w:eastAsia="ar-SA"/>
        </w:rPr>
        <w:t xml:space="preserve"> </w:t>
      </w:r>
      <w:proofErr w:type="spellStart"/>
      <w:r w:rsidR="00F55F41" w:rsidRPr="00D42074">
        <w:rPr>
          <w:rFonts w:ascii="Arial" w:hAnsi="Arial" w:cs="Arial"/>
          <w:i/>
          <w:spacing w:val="4"/>
          <w:sz w:val="20"/>
          <w:szCs w:val="20"/>
          <w:lang w:eastAsia="ar-SA"/>
        </w:rPr>
        <w:t>este</w:t>
      </w:r>
      <w:proofErr w:type="spellEnd"/>
      <w:r w:rsidR="00F55F41" w:rsidRPr="00D42074">
        <w:rPr>
          <w:rFonts w:ascii="Arial" w:hAnsi="Arial" w:cs="Arial"/>
          <w:i/>
          <w:spacing w:val="4"/>
          <w:sz w:val="20"/>
          <w:szCs w:val="20"/>
          <w:lang w:eastAsia="ar-SA"/>
        </w:rPr>
        <w:t xml:space="preserve"> de 23687 m, </w:t>
      </w:r>
      <w:proofErr w:type="spellStart"/>
      <w:r w:rsidR="00F55F41" w:rsidRPr="00D42074">
        <w:rPr>
          <w:rFonts w:ascii="Arial" w:hAnsi="Arial" w:cs="Arial"/>
          <w:i/>
          <w:spacing w:val="4"/>
          <w:sz w:val="20"/>
          <w:szCs w:val="20"/>
          <w:lang w:eastAsia="ar-SA"/>
        </w:rPr>
        <w:t>racorduri</w:t>
      </w:r>
      <w:proofErr w:type="spellEnd"/>
      <w:r w:rsidR="00F55F41" w:rsidRPr="00D42074">
        <w:rPr>
          <w:rFonts w:ascii="Arial" w:hAnsi="Arial" w:cs="Arial"/>
          <w:i/>
          <w:spacing w:val="4"/>
          <w:sz w:val="20"/>
          <w:szCs w:val="20"/>
          <w:lang w:eastAsia="ar-SA"/>
        </w:rPr>
        <w:t xml:space="preserve"> </w:t>
      </w:r>
      <w:proofErr w:type="spellStart"/>
      <w:r w:rsidR="00F55F41" w:rsidRPr="00D42074">
        <w:rPr>
          <w:rFonts w:ascii="Arial" w:hAnsi="Arial" w:cs="Arial"/>
          <w:i/>
          <w:spacing w:val="4"/>
          <w:sz w:val="20"/>
          <w:szCs w:val="20"/>
          <w:lang w:eastAsia="ar-SA"/>
        </w:rPr>
        <w:t>individuale</w:t>
      </w:r>
      <w:proofErr w:type="spellEnd"/>
      <w:r w:rsidR="00F55F41" w:rsidRPr="00D42074">
        <w:rPr>
          <w:rFonts w:ascii="Arial" w:hAnsi="Arial" w:cs="Arial"/>
          <w:i/>
          <w:spacing w:val="4"/>
          <w:sz w:val="20"/>
          <w:szCs w:val="20"/>
          <w:lang w:eastAsia="ar-SA"/>
        </w:rPr>
        <w:t xml:space="preserve"> 650 </w:t>
      </w:r>
      <w:proofErr w:type="spellStart"/>
      <w:r w:rsidR="00F55F41" w:rsidRPr="00D42074">
        <w:rPr>
          <w:rFonts w:ascii="Arial" w:hAnsi="Arial" w:cs="Arial"/>
          <w:i/>
          <w:spacing w:val="4"/>
          <w:sz w:val="20"/>
          <w:szCs w:val="20"/>
          <w:lang w:eastAsia="ar-SA"/>
        </w:rPr>
        <w:t>bucăţi</w:t>
      </w:r>
      <w:proofErr w:type="spellEnd"/>
      <w:r w:rsidR="00F55F41" w:rsidRPr="00D42074">
        <w:rPr>
          <w:rFonts w:ascii="Arial" w:hAnsi="Arial" w:cs="Arial"/>
          <w:i/>
          <w:spacing w:val="4"/>
          <w:sz w:val="20"/>
          <w:szCs w:val="20"/>
          <w:lang w:eastAsia="ar-SA"/>
        </w:rPr>
        <w:t xml:space="preserve">, </w:t>
      </w:r>
      <w:proofErr w:type="spellStart"/>
      <w:r w:rsidR="00F55F41" w:rsidRPr="00D42074">
        <w:rPr>
          <w:rFonts w:ascii="Arial" w:hAnsi="Arial" w:cs="Arial"/>
          <w:i/>
          <w:spacing w:val="4"/>
          <w:sz w:val="20"/>
          <w:szCs w:val="20"/>
          <w:lang w:eastAsia="ar-SA"/>
        </w:rPr>
        <w:t>conducta</w:t>
      </w:r>
      <w:proofErr w:type="spellEnd"/>
      <w:r w:rsidR="00F55F41" w:rsidRPr="00D42074">
        <w:rPr>
          <w:rFonts w:ascii="Arial" w:hAnsi="Arial" w:cs="Arial"/>
          <w:i/>
          <w:spacing w:val="4"/>
          <w:sz w:val="20"/>
          <w:szCs w:val="20"/>
          <w:lang w:eastAsia="ar-SA"/>
        </w:rPr>
        <w:t xml:space="preserve"> de </w:t>
      </w:r>
      <w:proofErr w:type="spellStart"/>
      <w:r w:rsidR="00F55F41" w:rsidRPr="00D42074">
        <w:rPr>
          <w:rFonts w:ascii="Arial" w:hAnsi="Arial" w:cs="Arial"/>
          <w:i/>
          <w:spacing w:val="4"/>
          <w:sz w:val="20"/>
          <w:szCs w:val="20"/>
          <w:lang w:eastAsia="ar-SA"/>
        </w:rPr>
        <w:t>refulare</w:t>
      </w:r>
      <w:proofErr w:type="spellEnd"/>
      <w:r w:rsidR="00F55F41" w:rsidRPr="00D42074">
        <w:rPr>
          <w:rFonts w:ascii="Arial" w:hAnsi="Arial" w:cs="Arial"/>
          <w:i/>
          <w:spacing w:val="4"/>
          <w:sz w:val="20"/>
          <w:szCs w:val="20"/>
          <w:lang w:eastAsia="ar-SA"/>
        </w:rPr>
        <w:t xml:space="preserve"> </w:t>
      </w:r>
      <w:proofErr w:type="spellStart"/>
      <w:r w:rsidR="00F55F41" w:rsidRPr="00D42074">
        <w:rPr>
          <w:rFonts w:ascii="Arial" w:hAnsi="Arial" w:cs="Arial"/>
          <w:i/>
          <w:spacing w:val="4"/>
          <w:sz w:val="20"/>
          <w:szCs w:val="20"/>
          <w:lang w:eastAsia="ar-SA"/>
        </w:rPr>
        <w:t>este</w:t>
      </w:r>
      <w:proofErr w:type="spellEnd"/>
      <w:r w:rsidR="00F55F41" w:rsidRPr="00D42074">
        <w:rPr>
          <w:rFonts w:ascii="Arial" w:hAnsi="Arial" w:cs="Arial"/>
          <w:i/>
          <w:spacing w:val="4"/>
          <w:sz w:val="20"/>
          <w:szCs w:val="20"/>
          <w:lang w:eastAsia="ar-SA"/>
        </w:rPr>
        <w:t xml:space="preserve"> de 8509 m;</w:t>
      </w:r>
    </w:p>
    <w:p w:rsidR="00F55F41" w:rsidRPr="00D42074" w:rsidRDefault="00F55F41" w:rsidP="00D42074">
      <w:pPr>
        <w:pStyle w:val="Texte"/>
        <w:spacing w:after="0" w:line="240" w:lineRule="auto"/>
        <w:ind w:left="0" w:firstLine="720"/>
        <w:rPr>
          <w:rFonts w:ascii="Arial" w:hAnsi="Arial" w:cs="Arial"/>
          <w:i/>
          <w:spacing w:val="4"/>
          <w:lang w:val="ro-RO"/>
        </w:rPr>
      </w:pPr>
      <w:r w:rsidRPr="00D42074">
        <w:rPr>
          <w:rFonts w:ascii="Arial" w:hAnsi="Arial" w:cs="Arial"/>
          <w:i/>
          <w:spacing w:val="4"/>
          <w:lang w:val="ro-RO" w:eastAsia="ar-SA"/>
        </w:rPr>
        <w:t>- rețeaua de canalizare va fi prevăzută cu 14 stații de pompare ape uzate, 750 cămine din care: 555 cămine de  linie, 155 cămine de spălare, 20 cămine de golire</w:t>
      </w:r>
      <w:r w:rsidR="00824512">
        <w:rPr>
          <w:rFonts w:ascii="Arial" w:hAnsi="Arial" w:cs="Arial"/>
          <w:i/>
          <w:spacing w:val="4"/>
          <w:lang w:val="ro-RO" w:eastAsia="ar-SA"/>
        </w:rPr>
        <w:t xml:space="preserve"> </w:t>
      </w:r>
      <w:r w:rsidRPr="00D42074">
        <w:rPr>
          <w:rFonts w:ascii="Arial" w:hAnsi="Arial" w:cs="Arial"/>
          <w:i/>
          <w:spacing w:val="4"/>
          <w:lang w:val="ro-RO" w:eastAsia="ar-SA"/>
        </w:rPr>
        <w:t>(curăţare) amplasate pe traseul conductelor de refulare, 20 cămine de aerisire amplasate pe traseul conductelor de refulare;</w:t>
      </w:r>
    </w:p>
    <w:p w:rsidR="00F55F41" w:rsidRPr="00D42074" w:rsidRDefault="00F55F41" w:rsidP="00D42074">
      <w:pPr>
        <w:spacing w:after="0" w:line="240" w:lineRule="auto"/>
        <w:ind w:firstLine="720"/>
        <w:jc w:val="both"/>
        <w:rPr>
          <w:rFonts w:ascii="Arial" w:hAnsi="Arial" w:cs="Arial"/>
          <w:i/>
          <w:spacing w:val="4"/>
          <w:sz w:val="20"/>
          <w:szCs w:val="20"/>
          <w:lang w:eastAsia="ar-SA"/>
        </w:rPr>
      </w:pPr>
      <w:r w:rsidRPr="00D42074">
        <w:rPr>
          <w:rFonts w:ascii="Arial" w:hAnsi="Arial" w:cs="Arial"/>
          <w:i/>
          <w:spacing w:val="4"/>
          <w:sz w:val="20"/>
          <w:szCs w:val="20"/>
          <w:lang w:eastAsia="ar-SA"/>
        </w:rPr>
        <w:t xml:space="preserve">- </w:t>
      </w:r>
      <w:proofErr w:type="spellStart"/>
      <w:proofErr w:type="gramStart"/>
      <w:r w:rsidRPr="00D42074">
        <w:rPr>
          <w:rFonts w:ascii="Arial" w:hAnsi="Arial" w:cs="Arial"/>
          <w:i/>
          <w:spacing w:val="4"/>
          <w:sz w:val="20"/>
          <w:szCs w:val="20"/>
          <w:lang w:eastAsia="ar-SA"/>
        </w:rPr>
        <w:t>proiectul</w:t>
      </w:r>
      <w:proofErr w:type="spellEnd"/>
      <w:proofErr w:type="gramEnd"/>
      <w:r w:rsidRPr="00D42074">
        <w:rPr>
          <w:rFonts w:ascii="Arial" w:hAnsi="Arial" w:cs="Arial"/>
          <w:i/>
          <w:spacing w:val="4"/>
          <w:sz w:val="20"/>
          <w:szCs w:val="20"/>
          <w:lang w:eastAsia="ar-SA"/>
        </w:rPr>
        <w:t xml:space="preserve"> </w:t>
      </w:r>
      <w:proofErr w:type="spellStart"/>
      <w:r w:rsidRPr="00D42074">
        <w:rPr>
          <w:rFonts w:ascii="Arial" w:hAnsi="Arial" w:cs="Arial"/>
          <w:i/>
          <w:spacing w:val="4"/>
          <w:sz w:val="20"/>
          <w:szCs w:val="20"/>
          <w:lang w:eastAsia="ar-SA"/>
        </w:rPr>
        <w:t>prevede</w:t>
      </w:r>
      <w:proofErr w:type="spellEnd"/>
      <w:r w:rsidRPr="00D42074">
        <w:rPr>
          <w:rFonts w:ascii="Arial" w:hAnsi="Arial" w:cs="Arial"/>
          <w:i/>
          <w:spacing w:val="4"/>
          <w:sz w:val="20"/>
          <w:szCs w:val="20"/>
          <w:lang w:eastAsia="ar-SA"/>
        </w:rPr>
        <w:t xml:space="preserve"> </w:t>
      </w:r>
      <w:proofErr w:type="spellStart"/>
      <w:r w:rsidR="002F4A17" w:rsidRPr="00D42074">
        <w:rPr>
          <w:rFonts w:ascii="Arial" w:hAnsi="Arial" w:cs="Arial"/>
          <w:i/>
          <w:spacing w:val="4"/>
          <w:sz w:val="20"/>
          <w:szCs w:val="20"/>
          <w:lang w:eastAsia="ar-SA"/>
        </w:rPr>
        <w:t>următoarele</w:t>
      </w:r>
      <w:proofErr w:type="spellEnd"/>
      <w:r w:rsidR="002F4A17" w:rsidRPr="00D42074">
        <w:rPr>
          <w:rFonts w:ascii="Arial" w:hAnsi="Arial" w:cs="Arial"/>
          <w:i/>
          <w:spacing w:val="4"/>
          <w:sz w:val="20"/>
          <w:szCs w:val="20"/>
          <w:lang w:eastAsia="ar-SA"/>
        </w:rPr>
        <w:t xml:space="preserve"> </w:t>
      </w:r>
      <w:proofErr w:type="spellStart"/>
      <w:r w:rsidR="002F4A17" w:rsidRPr="00D42074">
        <w:rPr>
          <w:rFonts w:ascii="Arial" w:hAnsi="Arial" w:cs="Arial"/>
          <w:i/>
          <w:spacing w:val="4"/>
          <w:sz w:val="20"/>
          <w:szCs w:val="20"/>
          <w:lang w:eastAsia="ar-SA"/>
        </w:rPr>
        <w:t>subtraversări</w:t>
      </w:r>
      <w:proofErr w:type="spellEnd"/>
      <w:r w:rsidR="002F4A17" w:rsidRPr="00D42074">
        <w:rPr>
          <w:rFonts w:ascii="Arial" w:hAnsi="Arial" w:cs="Arial"/>
          <w:i/>
          <w:spacing w:val="4"/>
          <w:sz w:val="20"/>
          <w:szCs w:val="20"/>
          <w:lang w:eastAsia="ar-SA"/>
        </w:rPr>
        <w:t>:</w:t>
      </w:r>
      <w:r w:rsidRPr="00D42074">
        <w:rPr>
          <w:rFonts w:ascii="Arial" w:hAnsi="Arial" w:cs="Arial"/>
          <w:i/>
          <w:spacing w:val="4"/>
          <w:sz w:val="20"/>
          <w:szCs w:val="20"/>
          <w:lang w:eastAsia="ar-SA"/>
        </w:rPr>
        <w:t xml:space="preserve"> </w:t>
      </w:r>
      <w:r w:rsidR="002F4A17" w:rsidRPr="00D42074">
        <w:rPr>
          <w:rFonts w:ascii="Arial" w:hAnsi="Arial" w:cs="Arial"/>
          <w:i/>
          <w:spacing w:val="4"/>
          <w:sz w:val="20"/>
          <w:szCs w:val="20"/>
          <w:lang w:eastAsia="ar-SA"/>
        </w:rPr>
        <w:t xml:space="preserve">2 </w:t>
      </w:r>
      <w:proofErr w:type="spellStart"/>
      <w:r w:rsidR="002F4A17" w:rsidRPr="00D42074">
        <w:rPr>
          <w:rFonts w:ascii="Arial" w:hAnsi="Arial" w:cs="Arial"/>
          <w:i/>
          <w:spacing w:val="4"/>
          <w:sz w:val="20"/>
          <w:szCs w:val="20"/>
          <w:lang w:eastAsia="ar-SA"/>
        </w:rPr>
        <w:t>subtraversări</w:t>
      </w:r>
      <w:proofErr w:type="spellEnd"/>
      <w:r w:rsidR="002F4A17" w:rsidRPr="00D42074">
        <w:rPr>
          <w:rFonts w:ascii="Arial" w:hAnsi="Arial" w:cs="Arial"/>
          <w:i/>
          <w:spacing w:val="4"/>
          <w:sz w:val="20"/>
          <w:szCs w:val="20"/>
          <w:lang w:eastAsia="ar-SA"/>
        </w:rPr>
        <w:t xml:space="preserve"> </w:t>
      </w:r>
      <w:proofErr w:type="spellStart"/>
      <w:r w:rsidR="002F4A17" w:rsidRPr="00D42074">
        <w:rPr>
          <w:rFonts w:ascii="Arial" w:hAnsi="Arial" w:cs="Arial"/>
          <w:i/>
          <w:spacing w:val="4"/>
          <w:sz w:val="20"/>
          <w:szCs w:val="20"/>
          <w:lang w:eastAsia="ar-SA"/>
        </w:rPr>
        <w:t>pe</w:t>
      </w:r>
      <w:proofErr w:type="spellEnd"/>
      <w:r w:rsidR="002F4A17" w:rsidRPr="00D42074">
        <w:rPr>
          <w:rFonts w:ascii="Arial" w:hAnsi="Arial" w:cs="Arial"/>
          <w:i/>
          <w:spacing w:val="4"/>
          <w:sz w:val="20"/>
          <w:szCs w:val="20"/>
          <w:lang w:eastAsia="ar-SA"/>
        </w:rPr>
        <w:t xml:space="preserve"> DJ 162, 1 </w:t>
      </w:r>
      <w:proofErr w:type="spellStart"/>
      <w:r w:rsidR="002F4A17" w:rsidRPr="00D42074">
        <w:rPr>
          <w:rFonts w:ascii="Arial" w:hAnsi="Arial" w:cs="Arial"/>
          <w:i/>
          <w:spacing w:val="4"/>
          <w:sz w:val="20"/>
          <w:szCs w:val="20"/>
          <w:lang w:eastAsia="ar-SA"/>
        </w:rPr>
        <w:t>subtraversare</w:t>
      </w:r>
      <w:proofErr w:type="spellEnd"/>
      <w:r w:rsidR="002F4A17" w:rsidRPr="00D42074">
        <w:rPr>
          <w:rFonts w:ascii="Arial" w:hAnsi="Arial" w:cs="Arial"/>
          <w:i/>
          <w:spacing w:val="4"/>
          <w:sz w:val="20"/>
          <w:szCs w:val="20"/>
          <w:lang w:eastAsia="ar-SA"/>
        </w:rPr>
        <w:t xml:space="preserve"> </w:t>
      </w:r>
      <w:proofErr w:type="spellStart"/>
      <w:r w:rsidR="002F4A17" w:rsidRPr="00D42074">
        <w:rPr>
          <w:rFonts w:ascii="Arial" w:hAnsi="Arial" w:cs="Arial"/>
          <w:i/>
          <w:spacing w:val="4"/>
          <w:sz w:val="20"/>
          <w:szCs w:val="20"/>
          <w:lang w:eastAsia="ar-SA"/>
        </w:rPr>
        <w:t>pe</w:t>
      </w:r>
      <w:proofErr w:type="spellEnd"/>
      <w:r w:rsidR="002F4A17" w:rsidRPr="00D42074">
        <w:rPr>
          <w:rFonts w:ascii="Arial" w:hAnsi="Arial" w:cs="Arial"/>
          <w:i/>
          <w:spacing w:val="4"/>
          <w:sz w:val="20"/>
          <w:szCs w:val="20"/>
          <w:lang w:eastAsia="ar-SA"/>
        </w:rPr>
        <w:t xml:space="preserve"> DC 21, 2 </w:t>
      </w:r>
      <w:proofErr w:type="spellStart"/>
      <w:r w:rsidR="002F4A17" w:rsidRPr="00D42074">
        <w:rPr>
          <w:rFonts w:ascii="Arial" w:hAnsi="Arial" w:cs="Arial"/>
          <w:i/>
          <w:spacing w:val="4"/>
          <w:sz w:val="20"/>
          <w:szCs w:val="20"/>
          <w:lang w:eastAsia="ar-SA"/>
        </w:rPr>
        <w:t>subtraversări</w:t>
      </w:r>
      <w:proofErr w:type="spellEnd"/>
      <w:r w:rsidR="002F4A17" w:rsidRPr="00D42074">
        <w:rPr>
          <w:rFonts w:ascii="Arial" w:hAnsi="Arial" w:cs="Arial"/>
          <w:i/>
          <w:spacing w:val="4"/>
          <w:sz w:val="20"/>
          <w:szCs w:val="20"/>
          <w:lang w:eastAsia="ar-SA"/>
        </w:rPr>
        <w:t xml:space="preserve"> de </w:t>
      </w:r>
      <w:proofErr w:type="spellStart"/>
      <w:r w:rsidR="002F4A17" w:rsidRPr="00D42074">
        <w:rPr>
          <w:rFonts w:ascii="Arial" w:hAnsi="Arial" w:cs="Arial"/>
          <w:i/>
          <w:spacing w:val="4"/>
          <w:sz w:val="20"/>
          <w:szCs w:val="20"/>
          <w:lang w:eastAsia="ar-SA"/>
        </w:rPr>
        <w:t>viroagă</w:t>
      </w:r>
      <w:proofErr w:type="spellEnd"/>
      <w:r w:rsidR="002F4A17" w:rsidRPr="00D42074">
        <w:rPr>
          <w:rFonts w:ascii="Arial" w:hAnsi="Arial" w:cs="Arial"/>
          <w:i/>
          <w:spacing w:val="4"/>
          <w:sz w:val="20"/>
          <w:szCs w:val="20"/>
          <w:lang w:eastAsia="ar-SA"/>
        </w:rPr>
        <w:t xml:space="preserve">; </w:t>
      </w:r>
    </w:p>
    <w:p w:rsidR="00D42074" w:rsidRPr="00D42074" w:rsidRDefault="00D42074" w:rsidP="00D42074">
      <w:pPr>
        <w:pStyle w:val="Texte"/>
        <w:spacing w:after="0" w:line="240" w:lineRule="auto"/>
        <w:ind w:left="0" w:firstLine="720"/>
        <w:rPr>
          <w:rFonts w:ascii="Arial" w:hAnsi="Arial" w:cs="Arial"/>
          <w:i/>
          <w:color w:val="FF0000"/>
          <w:spacing w:val="4"/>
          <w:lang w:val="en-US"/>
        </w:rPr>
      </w:pPr>
      <w:r w:rsidRPr="00D42074">
        <w:rPr>
          <w:rFonts w:ascii="Arial" w:hAnsi="Arial" w:cs="Arial"/>
          <w:i/>
          <w:spacing w:val="4"/>
          <w:lang w:val="en-US"/>
        </w:rPr>
        <w:t xml:space="preserve">- </w:t>
      </w:r>
      <w:proofErr w:type="spellStart"/>
      <w:proofErr w:type="gramStart"/>
      <w:r w:rsidRPr="00D42074">
        <w:rPr>
          <w:rFonts w:ascii="Arial" w:hAnsi="Arial" w:cs="Arial"/>
          <w:i/>
          <w:spacing w:val="4"/>
          <w:lang w:val="en-US"/>
        </w:rPr>
        <w:t>rețeaua</w:t>
      </w:r>
      <w:proofErr w:type="spellEnd"/>
      <w:proofErr w:type="gramEnd"/>
      <w:r w:rsidRPr="00D42074">
        <w:rPr>
          <w:rFonts w:ascii="Arial" w:hAnsi="Arial" w:cs="Arial"/>
          <w:i/>
          <w:spacing w:val="4"/>
          <w:lang w:val="en-US"/>
        </w:rPr>
        <w:t xml:space="preserve"> de </w:t>
      </w:r>
      <w:proofErr w:type="spellStart"/>
      <w:r w:rsidRPr="00D42074">
        <w:rPr>
          <w:rFonts w:ascii="Arial" w:hAnsi="Arial" w:cs="Arial"/>
          <w:i/>
          <w:spacing w:val="4"/>
          <w:lang w:val="en-US"/>
        </w:rPr>
        <w:t>canalizare</w:t>
      </w:r>
      <w:proofErr w:type="spellEnd"/>
      <w:r w:rsidRPr="00D42074">
        <w:rPr>
          <w:rFonts w:ascii="Arial" w:hAnsi="Arial" w:cs="Arial"/>
          <w:i/>
          <w:spacing w:val="4"/>
          <w:lang w:val="en-US"/>
        </w:rPr>
        <w:t xml:space="preserve"> </w:t>
      </w:r>
      <w:proofErr w:type="spellStart"/>
      <w:r w:rsidRPr="00D42074">
        <w:rPr>
          <w:rFonts w:ascii="Arial" w:hAnsi="Arial" w:cs="Arial"/>
          <w:i/>
          <w:spacing w:val="4"/>
          <w:lang w:val="en-US"/>
        </w:rPr>
        <w:t>va</w:t>
      </w:r>
      <w:proofErr w:type="spellEnd"/>
      <w:r w:rsidRPr="00D42074">
        <w:rPr>
          <w:rFonts w:ascii="Arial" w:hAnsi="Arial" w:cs="Arial"/>
          <w:i/>
          <w:spacing w:val="4"/>
        </w:rPr>
        <w:t xml:space="preserve"> deservi locuitorii din localitățiile Micești de Cîmpie, Fânațe și Visuia, comuna Miceștii de Cîmpie, jud. Bistrița-Năsăud;</w:t>
      </w:r>
    </w:p>
    <w:p w:rsidR="00F55F41" w:rsidRPr="00D42074" w:rsidRDefault="00F55F41" w:rsidP="00F55F41">
      <w:pPr>
        <w:pStyle w:val="Texte"/>
        <w:spacing w:after="0" w:line="240" w:lineRule="auto"/>
        <w:ind w:left="0" w:firstLine="720"/>
        <w:rPr>
          <w:rFonts w:ascii="Arial" w:hAnsi="Arial" w:cs="Arial"/>
          <w:i/>
          <w:spacing w:val="4"/>
          <w:lang w:val="en-US"/>
        </w:rPr>
      </w:pPr>
      <w:r w:rsidRPr="00D42074">
        <w:rPr>
          <w:rStyle w:val="stpunct"/>
          <w:rFonts w:ascii="Arial" w:hAnsi="Arial" w:cs="Arial"/>
          <w:b/>
          <w:bCs/>
          <w:i/>
          <w:iCs/>
          <w:spacing w:val="4"/>
        </w:rPr>
        <w:t>-statie de epurare</w:t>
      </w:r>
      <w:r w:rsidRPr="00D42074">
        <w:rPr>
          <w:rFonts w:ascii="Arial" w:hAnsi="Arial" w:cs="Arial"/>
          <w:i/>
          <w:spacing w:val="4"/>
        </w:rPr>
        <w:t xml:space="preserve"> </w:t>
      </w:r>
      <w:r w:rsidRPr="00D42074">
        <w:rPr>
          <w:rFonts w:ascii="Arial" w:hAnsi="Arial" w:cs="Arial"/>
          <w:i/>
          <w:spacing w:val="4"/>
          <w:lang w:val="en-US"/>
        </w:rPr>
        <w:t>-</w:t>
      </w:r>
      <w:r w:rsidRPr="00D42074">
        <w:rPr>
          <w:rFonts w:ascii="Arial" w:hAnsi="Arial" w:cs="Arial"/>
          <w:i/>
          <w:color w:val="FF0000"/>
          <w:spacing w:val="4"/>
          <w:lang w:val="en-US"/>
        </w:rPr>
        <w:t xml:space="preserve"> </w:t>
      </w:r>
      <w:proofErr w:type="spellStart"/>
      <w:r w:rsidRPr="00D42074">
        <w:rPr>
          <w:rFonts w:ascii="Arial" w:hAnsi="Arial" w:cs="Arial"/>
          <w:i/>
          <w:spacing w:val="4"/>
          <w:lang w:val="en-US"/>
        </w:rPr>
        <w:t>stația</w:t>
      </w:r>
      <w:proofErr w:type="spellEnd"/>
      <w:r w:rsidRPr="00D42074">
        <w:rPr>
          <w:rFonts w:ascii="Arial" w:hAnsi="Arial" w:cs="Arial"/>
          <w:i/>
          <w:spacing w:val="4"/>
          <w:lang w:val="en-US"/>
        </w:rPr>
        <w:t xml:space="preserve"> de </w:t>
      </w:r>
      <w:proofErr w:type="spellStart"/>
      <w:r w:rsidRPr="00D42074">
        <w:rPr>
          <w:rFonts w:ascii="Arial" w:hAnsi="Arial" w:cs="Arial"/>
          <w:i/>
          <w:spacing w:val="4"/>
          <w:lang w:val="en-US"/>
        </w:rPr>
        <w:t>epurare</w:t>
      </w:r>
      <w:proofErr w:type="spellEnd"/>
      <w:r w:rsidRPr="00D42074">
        <w:rPr>
          <w:rFonts w:ascii="Arial" w:hAnsi="Arial" w:cs="Arial"/>
          <w:i/>
          <w:spacing w:val="4"/>
          <w:lang w:val="en-US"/>
        </w:rPr>
        <w:t xml:space="preserve">, </w:t>
      </w:r>
      <w:proofErr w:type="spellStart"/>
      <w:r w:rsidRPr="00D42074">
        <w:rPr>
          <w:rFonts w:ascii="Arial" w:hAnsi="Arial" w:cs="Arial"/>
          <w:i/>
          <w:spacing w:val="4"/>
          <w:lang w:val="en-US"/>
        </w:rPr>
        <w:t>mecano</w:t>
      </w:r>
      <w:proofErr w:type="spellEnd"/>
      <w:r w:rsidRPr="00D42074">
        <w:rPr>
          <w:rFonts w:ascii="Arial" w:hAnsi="Arial" w:cs="Arial"/>
          <w:i/>
          <w:spacing w:val="4"/>
          <w:lang w:val="en-US"/>
        </w:rPr>
        <w:t xml:space="preserve"> </w:t>
      </w:r>
      <w:proofErr w:type="spellStart"/>
      <w:r w:rsidRPr="00D42074">
        <w:rPr>
          <w:rFonts w:ascii="Arial" w:hAnsi="Arial" w:cs="Arial"/>
          <w:i/>
          <w:spacing w:val="4"/>
          <w:lang w:val="en-US"/>
        </w:rPr>
        <w:t>biologică</w:t>
      </w:r>
      <w:proofErr w:type="spellEnd"/>
      <w:r w:rsidRPr="00D42074">
        <w:rPr>
          <w:rFonts w:ascii="Arial" w:hAnsi="Arial" w:cs="Arial"/>
          <w:i/>
          <w:spacing w:val="4"/>
          <w:lang w:val="en-US"/>
        </w:rPr>
        <w:t xml:space="preserve">, </w:t>
      </w:r>
      <w:proofErr w:type="spellStart"/>
      <w:r w:rsidRPr="00D42074">
        <w:rPr>
          <w:rFonts w:ascii="Arial" w:hAnsi="Arial" w:cs="Arial"/>
          <w:i/>
          <w:spacing w:val="4"/>
          <w:lang w:val="en-US"/>
        </w:rPr>
        <w:t>capsulată</w:t>
      </w:r>
      <w:proofErr w:type="spellEnd"/>
      <w:r w:rsidRPr="00D42074">
        <w:rPr>
          <w:rFonts w:ascii="Arial" w:hAnsi="Arial" w:cs="Arial"/>
          <w:i/>
          <w:color w:val="FF0000"/>
          <w:spacing w:val="4"/>
          <w:lang w:val="en-US"/>
        </w:rPr>
        <w:t>;</w:t>
      </w:r>
    </w:p>
    <w:p w:rsidR="00F55F41" w:rsidRPr="00D42074" w:rsidRDefault="00F55F41" w:rsidP="00D42074">
      <w:pPr>
        <w:spacing w:after="0" w:line="240" w:lineRule="auto"/>
        <w:ind w:firstLine="720"/>
        <w:jc w:val="both"/>
        <w:rPr>
          <w:rFonts w:ascii="Arial" w:hAnsi="Arial" w:cs="Arial"/>
          <w:i/>
          <w:spacing w:val="4"/>
          <w:sz w:val="20"/>
          <w:szCs w:val="20"/>
        </w:rPr>
      </w:pPr>
      <w:r w:rsidRPr="00D42074">
        <w:rPr>
          <w:rFonts w:ascii="Arial" w:hAnsi="Arial" w:cs="Arial"/>
          <w:i/>
          <w:spacing w:val="4"/>
          <w:sz w:val="20"/>
          <w:szCs w:val="20"/>
        </w:rPr>
        <w:t xml:space="preserve">- </w:t>
      </w:r>
      <w:proofErr w:type="spellStart"/>
      <w:proofErr w:type="gramStart"/>
      <w:r w:rsidRPr="00D42074">
        <w:rPr>
          <w:rFonts w:ascii="Arial" w:hAnsi="Arial" w:cs="Arial"/>
          <w:i/>
          <w:spacing w:val="4"/>
          <w:sz w:val="20"/>
          <w:szCs w:val="20"/>
        </w:rPr>
        <w:t>capacitatea</w:t>
      </w:r>
      <w:proofErr w:type="spellEnd"/>
      <w:proofErr w:type="gramEnd"/>
      <w:r w:rsidRPr="00D42074">
        <w:rPr>
          <w:rFonts w:ascii="Arial" w:hAnsi="Arial" w:cs="Arial"/>
          <w:i/>
          <w:spacing w:val="4"/>
          <w:sz w:val="20"/>
          <w:szCs w:val="20"/>
        </w:rPr>
        <w:t xml:space="preserve"> </w:t>
      </w:r>
      <w:proofErr w:type="spellStart"/>
      <w:r w:rsidRPr="00D42074">
        <w:rPr>
          <w:rFonts w:ascii="Arial" w:hAnsi="Arial" w:cs="Arial"/>
          <w:i/>
          <w:spacing w:val="4"/>
          <w:sz w:val="20"/>
          <w:szCs w:val="20"/>
        </w:rPr>
        <w:t>staţiei</w:t>
      </w:r>
      <w:proofErr w:type="spellEnd"/>
      <w:r w:rsidRPr="00D42074">
        <w:rPr>
          <w:rFonts w:ascii="Arial" w:hAnsi="Arial" w:cs="Arial"/>
          <w:i/>
          <w:spacing w:val="4"/>
          <w:sz w:val="20"/>
          <w:szCs w:val="20"/>
        </w:rPr>
        <w:t xml:space="preserve"> de </w:t>
      </w:r>
      <w:proofErr w:type="spellStart"/>
      <w:r w:rsidRPr="00D42074">
        <w:rPr>
          <w:rFonts w:ascii="Arial" w:hAnsi="Arial" w:cs="Arial"/>
          <w:i/>
          <w:spacing w:val="4"/>
          <w:sz w:val="20"/>
          <w:szCs w:val="20"/>
        </w:rPr>
        <w:t>epurare</w:t>
      </w:r>
      <w:proofErr w:type="spellEnd"/>
      <w:r w:rsidRPr="00D42074">
        <w:rPr>
          <w:rFonts w:ascii="Arial" w:hAnsi="Arial" w:cs="Arial"/>
          <w:i/>
          <w:spacing w:val="4"/>
          <w:sz w:val="20"/>
          <w:szCs w:val="20"/>
        </w:rPr>
        <w:t xml:space="preserve"> </w:t>
      </w:r>
      <w:proofErr w:type="spellStart"/>
      <w:r w:rsidRPr="00D42074">
        <w:rPr>
          <w:rFonts w:ascii="Arial" w:hAnsi="Arial" w:cs="Arial"/>
          <w:i/>
          <w:spacing w:val="4"/>
          <w:sz w:val="20"/>
          <w:szCs w:val="20"/>
        </w:rPr>
        <w:t>este</w:t>
      </w:r>
      <w:proofErr w:type="spellEnd"/>
      <w:r w:rsidRPr="00D42074">
        <w:rPr>
          <w:rFonts w:ascii="Arial" w:hAnsi="Arial" w:cs="Arial"/>
          <w:i/>
          <w:spacing w:val="4"/>
          <w:sz w:val="20"/>
          <w:szCs w:val="20"/>
        </w:rPr>
        <w:t xml:space="preserve"> </w:t>
      </w:r>
      <w:proofErr w:type="spellStart"/>
      <w:r w:rsidRPr="00D42074">
        <w:rPr>
          <w:rFonts w:ascii="Arial" w:hAnsi="Arial" w:cs="Arial"/>
          <w:i/>
          <w:spacing w:val="4"/>
          <w:sz w:val="20"/>
          <w:szCs w:val="20"/>
        </w:rPr>
        <w:t>proiectată</w:t>
      </w:r>
      <w:proofErr w:type="spellEnd"/>
      <w:r w:rsidRPr="00D42074">
        <w:rPr>
          <w:rFonts w:ascii="Arial" w:hAnsi="Arial" w:cs="Arial"/>
          <w:i/>
          <w:spacing w:val="4"/>
          <w:sz w:val="20"/>
          <w:szCs w:val="20"/>
        </w:rPr>
        <w:t xml:space="preserve"> </w:t>
      </w:r>
      <w:proofErr w:type="spellStart"/>
      <w:r w:rsidRPr="00D42074">
        <w:rPr>
          <w:rFonts w:ascii="Arial" w:hAnsi="Arial" w:cs="Arial"/>
          <w:i/>
          <w:spacing w:val="4"/>
          <w:sz w:val="20"/>
          <w:szCs w:val="20"/>
        </w:rPr>
        <w:t>pentru</w:t>
      </w:r>
      <w:proofErr w:type="spellEnd"/>
      <w:r w:rsidRPr="00D42074">
        <w:rPr>
          <w:rFonts w:ascii="Arial" w:hAnsi="Arial" w:cs="Arial"/>
          <w:i/>
          <w:spacing w:val="4"/>
          <w:sz w:val="20"/>
          <w:szCs w:val="20"/>
        </w:rPr>
        <w:t xml:space="preserve"> Q </w:t>
      </w:r>
      <w:proofErr w:type="spellStart"/>
      <w:r w:rsidRPr="00D42074">
        <w:rPr>
          <w:rFonts w:ascii="Arial" w:hAnsi="Arial" w:cs="Arial"/>
          <w:i/>
          <w:spacing w:val="4"/>
          <w:sz w:val="20"/>
          <w:szCs w:val="20"/>
        </w:rPr>
        <w:t>zi</w:t>
      </w:r>
      <w:proofErr w:type="spellEnd"/>
      <w:r w:rsidRPr="00D42074">
        <w:rPr>
          <w:rFonts w:ascii="Arial" w:hAnsi="Arial" w:cs="Arial"/>
          <w:i/>
          <w:spacing w:val="4"/>
          <w:sz w:val="20"/>
          <w:szCs w:val="20"/>
        </w:rPr>
        <w:t xml:space="preserve"> med=125,18 m3/</w:t>
      </w:r>
      <w:proofErr w:type="spellStart"/>
      <w:r w:rsidRPr="00D42074">
        <w:rPr>
          <w:rFonts w:ascii="Arial" w:hAnsi="Arial" w:cs="Arial"/>
          <w:i/>
          <w:spacing w:val="4"/>
          <w:sz w:val="20"/>
          <w:szCs w:val="20"/>
        </w:rPr>
        <w:t>zi</w:t>
      </w:r>
      <w:proofErr w:type="spellEnd"/>
      <w:r w:rsidRPr="00D42074">
        <w:rPr>
          <w:rFonts w:ascii="Arial" w:hAnsi="Arial" w:cs="Arial"/>
          <w:i/>
          <w:spacing w:val="4"/>
          <w:sz w:val="20"/>
          <w:szCs w:val="20"/>
        </w:rPr>
        <w:t xml:space="preserve">, Q </w:t>
      </w:r>
      <w:proofErr w:type="spellStart"/>
      <w:r w:rsidRPr="00D42074">
        <w:rPr>
          <w:rFonts w:ascii="Arial" w:hAnsi="Arial" w:cs="Arial"/>
          <w:i/>
          <w:spacing w:val="4"/>
          <w:sz w:val="20"/>
          <w:szCs w:val="20"/>
        </w:rPr>
        <w:t>zi</w:t>
      </w:r>
      <w:proofErr w:type="spellEnd"/>
      <w:r w:rsidRPr="00D42074">
        <w:rPr>
          <w:rFonts w:ascii="Arial" w:hAnsi="Arial" w:cs="Arial"/>
          <w:i/>
          <w:spacing w:val="4"/>
          <w:sz w:val="20"/>
          <w:szCs w:val="20"/>
        </w:rPr>
        <w:t xml:space="preserve"> max=161,77 m3/</w:t>
      </w:r>
      <w:proofErr w:type="spellStart"/>
      <w:r w:rsidRPr="00D42074">
        <w:rPr>
          <w:rFonts w:ascii="Arial" w:hAnsi="Arial" w:cs="Arial"/>
          <w:i/>
          <w:spacing w:val="4"/>
          <w:sz w:val="20"/>
          <w:szCs w:val="20"/>
        </w:rPr>
        <w:t>zi</w:t>
      </w:r>
      <w:proofErr w:type="spellEnd"/>
      <w:r w:rsidRPr="00D42074">
        <w:rPr>
          <w:rFonts w:ascii="Arial" w:hAnsi="Arial" w:cs="Arial"/>
          <w:i/>
          <w:spacing w:val="4"/>
          <w:sz w:val="20"/>
          <w:szCs w:val="20"/>
        </w:rPr>
        <w:t>;</w:t>
      </w:r>
    </w:p>
    <w:p w:rsidR="00D42074" w:rsidRPr="00D42074" w:rsidRDefault="00D42074" w:rsidP="00D42074">
      <w:pPr>
        <w:spacing w:after="0" w:line="240" w:lineRule="auto"/>
        <w:ind w:firstLine="720"/>
        <w:jc w:val="both"/>
        <w:rPr>
          <w:rFonts w:ascii="Arial" w:hAnsi="Arial" w:cs="Arial"/>
          <w:i/>
          <w:spacing w:val="4"/>
          <w:sz w:val="20"/>
          <w:szCs w:val="20"/>
        </w:rPr>
      </w:pPr>
      <w:r w:rsidRPr="004F491D">
        <w:rPr>
          <w:rFonts w:ascii="Arial" w:hAnsi="Arial" w:cs="Arial"/>
          <w:i/>
          <w:spacing w:val="4"/>
          <w:sz w:val="20"/>
          <w:szCs w:val="20"/>
        </w:rPr>
        <w:t xml:space="preserve">- </w:t>
      </w:r>
      <w:proofErr w:type="spellStart"/>
      <w:proofErr w:type="gramStart"/>
      <w:r w:rsidRPr="004F491D">
        <w:rPr>
          <w:rFonts w:ascii="Arial" w:hAnsi="Arial" w:cs="Arial"/>
          <w:i/>
          <w:spacing w:val="4"/>
          <w:sz w:val="20"/>
          <w:szCs w:val="20"/>
        </w:rPr>
        <w:t>staţia</w:t>
      </w:r>
      <w:proofErr w:type="spellEnd"/>
      <w:proofErr w:type="gramEnd"/>
      <w:r w:rsidRPr="004F491D">
        <w:rPr>
          <w:rFonts w:ascii="Arial" w:hAnsi="Arial" w:cs="Arial"/>
          <w:i/>
          <w:spacing w:val="4"/>
          <w:sz w:val="20"/>
          <w:szCs w:val="20"/>
        </w:rPr>
        <w:t xml:space="preserve"> de </w:t>
      </w:r>
      <w:proofErr w:type="spellStart"/>
      <w:r w:rsidRPr="004F491D">
        <w:rPr>
          <w:rFonts w:ascii="Arial" w:hAnsi="Arial" w:cs="Arial"/>
          <w:i/>
          <w:spacing w:val="4"/>
          <w:sz w:val="20"/>
          <w:szCs w:val="20"/>
        </w:rPr>
        <w:t>epurare</w:t>
      </w:r>
      <w:proofErr w:type="spellEnd"/>
      <w:r w:rsidRPr="004F491D">
        <w:rPr>
          <w:rFonts w:ascii="Arial" w:hAnsi="Arial" w:cs="Arial"/>
          <w:i/>
          <w:spacing w:val="4"/>
          <w:sz w:val="20"/>
          <w:szCs w:val="20"/>
        </w:rPr>
        <w:t xml:space="preserve"> </w:t>
      </w:r>
      <w:proofErr w:type="spellStart"/>
      <w:r w:rsidRPr="004F491D">
        <w:rPr>
          <w:rFonts w:ascii="Arial" w:hAnsi="Arial" w:cs="Arial"/>
          <w:i/>
          <w:spacing w:val="4"/>
          <w:sz w:val="20"/>
          <w:szCs w:val="20"/>
        </w:rPr>
        <w:t>va</w:t>
      </w:r>
      <w:proofErr w:type="spellEnd"/>
      <w:r w:rsidRPr="004F491D">
        <w:rPr>
          <w:rFonts w:ascii="Arial" w:hAnsi="Arial" w:cs="Arial"/>
          <w:i/>
          <w:spacing w:val="4"/>
          <w:sz w:val="20"/>
          <w:szCs w:val="20"/>
        </w:rPr>
        <w:t xml:space="preserve"> </w:t>
      </w:r>
      <w:proofErr w:type="spellStart"/>
      <w:r w:rsidRPr="004F491D">
        <w:rPr>
          <w:rFonts w:ascii="Arial" w:hAnsi="Arial" w:cs="Arial"/>
          <w:i/>
          <w:spacing w:val="4"/>
          <w:sz w:val="20"/>
          <w:szCs w:val="20"/>
        </w:rPr>
        <w:t>ocupa</w:t>
      </w:r>
      <w:proofErr w:type="spellEnd"/>
      <w:r w:rsidRPr="004F491D">
        <w:rPr>
          <w:rFonts w:ascii="Arial" w:hAnsi="Arial" w:cs="Arial"/>
          <w:i/>
          <w:spacing w:val="4"/>
          <w:sz w:val="20"/>
          <w:szCs w:val="20"/>
        </w:rPr>
        <w:t xml:space="preserve"> o </w:t>
      </w:r>
      <w:proofErr w:type="spellStart"/>
      <w:r w:rsidRPr="004F491D">
        <w:rPr>
          <w:rFonts w:ascii="Arial" w:hAnsi="Arial" w:cs="Arial"/>
          <w:i/>
          <w:spacing w:val="4"/>
          <w:sz w:val="20"/>
          <w:szCs w:val="20"/>
        </w:rPr>
        <w:t>suprafaţă</w:t>
      </w:r>
      <w:proofErr w:type="spellEnd"/>
      <w:r w:rsidRPr="004F491D">
        <w:rPr>
          <w:rFonts w:ascii="Arial" w:hAnsi="Arial" w:cs="Arial"/>
          <w:i/>
          <w:spacing w:val="4"/>
          <w:sz w:val="20"/>
          <w:szCs w:val="20"/>
        </w:rPr>
        <w:t xml:space="preserve"> de </w:t>
      </w:r>
      <w:proofErr w:type="spellStart"/>
      <w:r w:rsidRPr="004F491D">
        <w:rPr>
          <w:rFonts w:ascii="Arial" w:hAnsi="Arial" w:cs="Arial"/>
          <w:i/>
          <w:spacing w:val="4"/>
          <w:sz w:val="20"/>
          <w:szCs w:val="20"/>
        </w:rPr>
        <w:t>cca</w:t>
      </w:r>
      <w:proofErr w:type="spellEnd"/>
      <w:r w:rsidRPr="004F491D">
        <w:rPr>
          <w:rFonts w:ascii="Arial" w:hAnsi="Arial" w:cs="Arial"/>
          <w:i/>
          <w:spacing w:val="4"/>
          <w:sz w:val="20"/>
          <w:szCs w:val="20"/>
        </w:rPr>
        <w:t>. 1600 m</w:t>
      </w:r>
      <w:r w:rsidRPr="004F491D">
        <w:rPr>
          <w:rFonts w:ascii="Arial" w:hAnsi="Arial" w:cs="Arial"/>
          <w:i/>
          <w:spacing w:val="4"/>
          <w:sz w:val="20"/>
          <w:szCs w:val="20"/>
          <w:vertAlign w:val="superscript"/>
        </w:rPr>
        <w:t>2</w:t>
      </w:r>
      <w:r w:rsidRPr="004F491D">
        <w:rPr>
          <w:rFonts w:ascii="Arial" w:hAnsi="Arial" w:cs="Arial"/>
          <w:i/>
          <w:spacing w:val="4"/>
          <w:sz w:val="20"/>
          <w:szCs w:val="20"/>
        </w:rPr>
        <w:t xml:space="preserve"> </w:t>
      </w:r>
      <w:proofErr w:type="spellStart"/>
      <w:r w:rsidRPr="004F491D">
        <w:rPr>
          <w:rFonts w:ascii="Arial" w:hAnsi="Arial" w:cs="Arial"/>
          <w:i/>
          <w:spacing w:val="4"/>
          <w:sz w:val="20"/>
          <w:szCs w:val="20"/>
        </w:rPr>
        <w:t>în</w:t>
      </w:r>
      <w:proofErr w:type="spellEnd"/>
      <w:r w:rsidRPr="004F491D">
        <w:rPr>
          <w:rFonts w:ascii="Arial" w:hAnsi="Arial" w:cs="Arial"/>
          <w:i/>
          <w:spacing w:val="4"/>
          <w:sz w:val="20"/>
          <w:szCs w:val="20"/>
        </w:rPr>
        <w:t xml:space="preserve"> </w:t>
      </w:r>
      <w:proofErr w:type="spellStart"/>
      <w:r w:rsidRPr="004F491D">
        <w:rPr>
          <w:rFonts w:ascii="Arial" w:hAnsi="Arial" w:cs="Arial"/>
          <w:i/>
          <w:spacing w:val="4"/>
          <w:sz w:val="20"/>
          <w:szCs w:val="20"/>
        </w:rPr>
        <w:t>extravilanul</w:t>
      </w:r>
      <w:proofErr w:type="spellEnd"/>
      <w:r w:rsidRPr="004F491D">
        <w:rPr>
          <w:rFonts w:ascii="Arial" w:hAnsi="Arial" w:cs="Arial"/>
          <w:i/>
          <w:spacing w:val="4"/>
          <w:sz w:val="20"/>
          <w:szCs w:val="20"/>
        </w:rPr>
        <w:t xml:space="preserve"> </w:t>
      </w:r>
      <w:proofErr w:type="spellStart"/>
      <w:r w:rsidRPr="004F491D">
        <w:rPr>
          <w:rFonts w:ascii="Arial" w:hAnsi="Arial" w:cs="Arial"/>
          <w:i/>
          <w:spacing w:val="4"/>
          <w:sz w:val="20"/>
          <w:szCs w:val="20"/>
        </w:rPr>
        <w:t>localității</w:t>
      </w:r>
      <w:proofErr w:type="spellEnd"/>
      <w:r w:rsidRPr="004F491D">
        <w:rPr>
          <w:rFonts w:ascii="Arial" w:hAnsi="Arial" w:cs="Arial"/>
          <w:i/>
          <w:spacing w:val="4"/>
          <w:sz w:val="20"/>
          <w:szCs w:val="20"/>
        </w:rPr>
        <w:t xml:space="preserve"> </w:t>
      </w:r>
      <w:proofErr w:type="spellStart"/>
      <w:r w:rsidR="004F491D" w:rsidRPr="004F491D">
        <w:rPr>
          <w:rFonts w:ascii="Arial" w:hAnsi="Arial" w:cs="Arial"/>
          <w:i/>
          <w:spacing w:val="4"/>
          <w:sz w:val="20"/>
          <w:szCs w:val="20"/>
        </w:rPr>
        <w:t>Miceştii</w:t>
      </w:r>
      <w:proofErr w:type="spellEnd"/>
      <w:r w:rsidR="004F491D" w:rsidRPr="004F491D">
        <w:rPr>
          <w:rFonts w:ascii="Arial" w:hAnsi="Arial" w:cs="Arial"/>
          <w:i/>
          <w:spacing w:val="4"/>
          <w:sz w:val="20"/>
          <w:szCs w:val="20"/>
        </w:rPr>
        <w:t xml:space="preserve"> de </w:t>
      </w:r>
      <w:proofErr w:type="spellStart"/>
      <w:r w:rsidR="004F491D" w:rsidRPr="004F491D">
        <w:rPr>
          <w:rFonts w:ascii="Arial" w:hAnsi="Arial" w:cs="Arial"/>
          <w:i/>
          <w:spacing w:val="4"/>
          <w:sz w:val="20"/>
          <w:szCs w:val="20"/>
        </w:rPr>
        <w:t>Cîmpie</w:t>
      </w:r>
      <w:proofErr w:type="spellEnd"/>
      <w:r w:rsidRPr="004F491D">
        <w:rPr>
          <w:rFonts w:ascii="Arial" w:hAnsi="Arial" w:cs="Arial"/>
          <w:i/>
          <w:color w:val="FF0000"/>
          <w:spacing w:val="4"/>
          <w:sz w:val="20"/>
          <w:szCs w:val="20"/>
        </w:rPr>
        <w:t>;</w:t>
      </w:r>
    </w:p>
    <w:p w:rsidR="00F55F41" w:rsidRPr="00D42074" w:rsidRDefault="00F55F41" w:rsidP="00D42074">
      <w:pPr>
        <w:spacing w:after="0" w:line="240" w:lineRule="auto"/>
        <w:ind w:firstLine="720"/>
        <w:jc w:val="both"/>
        <w:rPr>
          <w:rFonts w:ascii="Arial" w:hAnsi="Arial" w:cs="Arial"/>
          <w:i/>
          <w:spacing w:val="4"/>
          <w:sz w:val="20"/>
          <w:szCs w:val="20"/>
        </w:rPr>
      </w:pPr>
      <w:r w:rsidRPr="00D42074">
        <w:rPr>
          <w:rFonts w:ascii="Arial" w:hAnsi="Arial" w:cs="Arial"/>
          <w:i/>
          <w:spacing w:val="4"/>
          <w:sz w:val="20"/>
          <w:szCs w:val="20"/>
        </w:rPr>
        <w:t xml:space="preserve">- </w:t>
      </w:r>
      <w:proofErr w:type="spellStart"/>
      <w:proofErr w:type="gramStart"/>
      <w:r w:rsidRPr="00D42074">
        <w:rPr>
          <w:rFonts w:ascii="Arial" w:hAnsi="Arial" w:cs="Arial"/>
          <w:i/>
          <w:spacing w:val="4"/>
          <w:sz w:val="20"/>
          <w:szCs w:val="20"/>
        </w:rPr>
        <w:t>evacuarea</w:t>
      </w:r>
      <w:proofErr w:type="spellEnd"/>
      <w:proofErr w:type="gramEnd"/>
      <w:r w:rsidRPr="00D42074">
        <w:rPr>
          <w:rFonts w:ascii="Arial" w:hAnsi="Arial" w:cs="Arial"/>
          <w:i/>
          <w:spacing w:val="4"/>
          <w:sz w:val="20"/>
          <w:szCs w:val="20"/>
        </w:rPr>
        <w:t xml:space="preserve"> </w:t>
      </w:r>
      <w:proofErr w:type="spellStart"/>
      <w:r w:rsidRPr="00D42074">
        <w:rPr>
          <w:rFonts w:ascii="Arial" w:hAnsi="Arial" w:cs="Arial"/>
          <w:i/>
          <w:spacing w:val="4"/>
          <w:sz w:val="20"/>
          <w:szCs w:val="20"/>
        </w:rPr>
        <w:t>apelor</w:t>
      </w:r>
      <w:proofErr w:type="spellEnd"/>
      <w:r w:rsidRPr="00D42074">
        <w:rPr>
          <w:rFonts w:ascii="Arial" w:hAnsi="Arial" w:cs="Arial"/>
          <w:i/>
          <w:spacing w:val="4"/>
          <w:sz w:val="20"/>
          <w:szCs w:val="20"/>
        </w:rPr>
        <w:t xml:space="preserve"> </w:t>
      </w:r>
      <w:proofErr w:type="spellStart"/>
      <w:r w:rsidRPr="00D42074">
        <w:rPr>
          <w:rFonts w:ascii="Arial" w:hAnsi="Arial" w:cs="Arial"/>
          <w:i/>
          <w:spacing w:val="4"/>
          <w:sz w:val="20"/>
          <w:szCs w:val="20"/>
        </w:rPr>
        <w:t>uzate</w:t>
      </w:r>
      <w:proofErr w:type="spellEnd"/>
      <w:r w:rsidRPr="00D42074">
        <w:rPr>
          <w:rFonts w:ascii="Arial" w:hAnsi="Arial" w:cs="Arial"/>
          <w:i/>
          <w:spacing w:val="4"/>
          <w:sz w:val="20"/>
          <w:szCs w:val="20"/>
        </w:rPr>
        <w:t xml:space="preserve"> </w:t>
      </w:r>
      <w:proofErr w:type="spellStart"/>
      <w:r w:rsidRPr="00D42074">
        <w:rPr>
          <w:rFonts w:ascii="Arial" w:hAnsi="Arial" w:cs="Arial"/>
          <w:i/>
          <w:spacing w:val="4"/>
          <w:sz w:val="20"/>
          <w:szCs w:val="20"/>
        </w:rPr>
        <w:t>tratate</w:t>
      </w:r>
      <w:proofErr w:type="spellEnd"/>
      <w:r w:rsidRPr="00D42074">
        <w:rPr>
          <w:rFonts w:ascii="Arial" w:hAnsi="Arial" w:cs="Arial"/>
          <w:i/>
          <w:spacing w:val="4"/>
          <w:sz w:val="20"/>
          <w:szCs w:val="20"/>
        </w:rPr>
        <w:t xml:space="preserve"> din </w:t>
      </w:r>
      <w:proofErr w:type="spellStart"/>
      <w:r w:rsidRPr="00D42074">
        <w:rPr>
          <w:rFonts w:ascii="Arial" w:hAnsi="Arial" w:cs="Arial"/>
          <w:i/>
          <w:spacing w:val="4"/>
          <w:sz w:val="20"/>
          <w:szCs w:val="20"/>
        </w:rPr>
        <w:t>staţia</w:t>
      </w:r>
      <w:proofErr w:type="spellEnd"/>
      <w:r w:rsidRPr="00D42074">
        <w:rPr>
          <w:rFonts w:ascii="Arial" w:hAnsi="Arial" w:cs="Arial"/>
          <w:i/>
          <w:spacing w:val="4"/>
          <w:sz w:val="20"/>
          <w:szCs w:val="20"/>
        </w:rPr>
        <w:t xml:space="preserve"> de </w:t>
      </w:r>
      <w:proofErr w:type="spellStart"/>
      <w:r w:rsidRPr="00D42074">
        <w:rPr>
          <w:rFonts w:ascii="Arial" w:hAnsi="Arial" w:cs="Arial"/>
          <w:i/>
          <w:spacing w:val="4"/>
          <w:sz w:val="20"/>
          <w:szCs w:val="20"/>
        </w:rPr>
        <w:t>epurare</w:t>
      </w:r>
      <w:proofErr w:type="spellEnd"/>
      <w:r w:rsidRPr="00D42074">
        <w:rPr>
          <w:rFonts w:ascii="Arial" w:hAnsi="Arial" w:cs="Arial"/>
          <w:i/>
          <w:spacing w:val="4"/>
          <w:sz w:val="20"/>
          <w:szCs w:val="20"/>
        </w:rPr>
        <w:t xml:space="preserve"> se </w:t>
      </w:r>
      <w:proofErr w:type="spellStart"/>
      <w:r w:rsidRPr="00D42074">
        <w:rPr>
          <w:rFonts w:ascii="Arial" w:hAnsi="Arial" w:cs="Arial"/>
          <w:i/>
          <w:spacing w:val="4"/>
          <w:sz w:val="20"/>
          <w:szCs w:val="20"/>
        </w:rPr>
        <w:t>va</w:t>
      </w:r>
      <w:proofErr w:type="spellEnd"/>
      <w:r w:rsidRPr="00D42074">
        <w:rPr>
          <w:rFonts w:ascii="Arial" w:hAnsi="Arial" w:cs="Arial"/>
          <w:i/>
          <w:spacing w:val="4"/>
          <w:sz w:val="20"/>
          <w:szCs w:val="20"/>
        </w:rPr>
        <w:t xml:space="preserve"> face </w:t>
      </w:r>
      <w:proofErr w:type="spellStart"/>
      <w:r w:rsidRPr="00D42074">
        <w:rPr>
          <w:rFonts w:ascii="Arial" w:hAnsi="Arial" w:cs="Arial"/>
          <w:i/>
          <w:spacing w:val="4"/>
          <w:sz w:val="20"/>
          <w:szCs w:val="20"/>
        </w:rPr>
        <w:t>în</w:t>
      </w:r>
      <w:proofErr w:type="spellEnd"/>
      <w:r w:rsidRPr="00D42074">
        <w:rPr>
          <w:rFonts w:ascii="Arial" w:hAnsi="Arial" w:cs="Arial"/>
          <w:i/>
          <w:spacing w:val="4"/>
          <w:sz w:val="20"/>
          <w:szCs w:val="20"/>
        </w:rPr>
        <w:t xml:space="preserve"> </w:t>
      </w:r>
      <w:proofErr w:type="spellStart"/>
      <w:r w:rsidRPr="00D42074">
        <w:rPr>
          <w:rFonts w:ascii="Arial" w:hAnsi="Arial" w:cs="Arial"/>
          <w:i/>
          <w:spacing w:val="4"/>
          <w:sz w:val="20"/>
          <w:szCs w:val="20"/>
        </w:rPr>
        <w:t>Valea</w:t>
      </w:r>
      <w:proofErr w:type="spellEnd"/>
      <w:r w:rsidRPr="00D42074">
        <w:rPr>
          <w:rFonts w:ascii="Arial" w:hAnsi="Arial" w:cs="Arial"/>
          <w:i/>
          <w:spacing w:val="4"/>
          <w:sz w:val="20"/>
          <w:szCs w:val="20"/>
        </w:rPr>
        <w:t xml:space="preserve"> </w:t>
      </w:r>
      <w:proofErr w:type="spellStart"/>
      <w:r w:rsidRPr="00D42074">
        <w:rPr>
          <w:rFonts w:ascii="Arial" w:hAnsi="Arial" w:cs="Arial"/>
          <w:i/>
          <w:spacing w:val="4"/>
          <w:sz w:val="20"/>
          <w:szCs w:val="20"/>
        </w:rPr>
        <w:t>Lechinţa</w:t>
      </w:r>
      <w:proofErr w:type="spellEnd"/>
      <w:r w:rsidRPr="00D42074">
        <w:rPr>
          <w:rFonts w:ascii="Arial" w:hAnsi="Arial" w:cs="Arial"/>
          <w:i/>
          <w:spacing w:val="4"/>
          <w:sz w:val="20"/>
          <w:szCs w:val="20"/>
        </w:rPr>
        <w:t xml:space="preserve">, </w:t>
      </w:r>
      <w:proofErr w:type="spellStart"/>
      <w:r w:rsidRPr="00D42074">
        <w:rPr>
          <w:rFonts w:ascii="Arial" w:hAnsi="Arial" w:cs="Arial"/>
          <w:i/>
          <w:spacing w:val="4"/>
          <w:sz w:val="20"/>
          <w:szCs w:val="20"/>
        </w:rPr>
        <w:t>extravilanul</w:t>
      </w:r>
      <w:proofErr w:type="spellEnd"/>
      <w:r w:rsidR="002F4A17" w:rsidRPr="00D42074">
        <w:rPr>
          <w:rFonts w:ascii="Arial" w:hAnsi="Arial" w:cs="Arial"/>
          <w:i/>
          <w:spacing w:val="4"/>
          <w:sz w:val="20"/>
          <w:szCs w:val="20"/>
        </w:rPr>
        <w:t xml:space="preserve"> </w:t>
      </w:r>
      <w:proofErr w:type="spellStart"/>
      <w:r w:rsidR="002F4A17" w:rsidRPr="00D42074">
        <w:rPr>
          <w:rFonts w:ascii="Arial" w:hAnsi="Arial" w:cs="Arial"/>
          <w:i/>
          <w:spacing w:val="4"/>
          <w:sz w:val="20"/>
          <w:szCs w:val="20"/>
        </w:rPr>
        <w:t>localităţii</w:t>
      </w:r>
      <w:proofErr w:type="spellEnd"/>
      <w:r w:rsidR="002F4A17" w:rsidRPr="00D42074">
        <w:rPr>
          <w:rFonts w:ascii="Arial" w:hAnsi="Arial" w:cs="Arial"/>
          <w:i/>
          <w:spacing w:val="4"/>
          <w:sz w:val="20"/>
          <w:szCs w:val="20"/>
        </w:rPr>
        <w:t xml:space="preserve"> </w:t>
      </w:r>
      <w:proofErr w:type="spellStart"/>
      <w:r w:rsidR="002F4A17" w:rsidRPr="00D42074">
        <w:rPr>
          <w:rFonts w:ascii="Arial" w:hAnsi="Arial" w:cs="Arial"/>
          <w:i/>
          <w:spacing w:val="4"/>
          <w:sz w:val="20"/>
          <w:szCs w:val="20"/>
        </w:rPr>
        <w:t>Miceștii</w:t>
      </w:r>
      <w:proofErr w:type="spellEnd"/>
      <w:r w:rsidR="002F4A17" w:rsidRPr="00D42074">
        <w:rPr>
          <w:rFonts w:ascii="Arial" w:hAnsi="Arial" w:cs="Arial"/>
          <w:i/>
          <w:spacing w:val="4"/>
          <w:sz w:val="20"/>
          <w:szCs w:val="20"/>
        </w:rPr>
        <w:t xml:space="preserve"> de </w:t>
      </w:r>
      <w:proofErr w:type="spellStart"/>
      <w:r w:rsidR="002F4A17" w:rsidRPr="00D42074">
        <w:rPr>
          <w:rFonts w:ascii="Arial" w:hAnsi="Arial" w:cs="Arial"/>
          <w:i/>
          <w:spacing w:val="4"/>
          <w:sz w:val="20"/>
          <w:szCs w:val="20"/>
        </w:rPr>
        <w:t>Cîmpie</w:t>
      </w:r>
      <w:proofErr w:type="spellEnd"/>
      <w:r w:rsidRPr="00D42074">
        <w:rPr>
          <w:rFonts w:ascii="Arial" w:hAnsi="Arial" w:cs="Arial"/>
          <w:i/>
          <w:spacing w:val="4"/>
          <w:sz w:val="20"/>
          <w:szCs w:val="20"/>
        </w:rPr>
        <w:t>;</w:t>
      </w:r>
    </w:p>
    <w:p w:rsidR="0095748D" w:rsidRPr="00D42074" w:rsidRDefault="00CE0469" w:rsidP="00F55F41">
      <w:pPr>
        <w:spacing w:after="0" w:line="240" w:lineRule="auto"/>
        <w:ind w:firstLine="720"/>
        <w:jc w:val="both"/>
        <w:rPr>
          <w:rFonts w:ascii="Arial" w:hAnsi="Arial" w:cs="Arial"/>
          <w:i/>
          <w:spacing w:val="4"/>
          <w:sz w:val="20"/>
          <w:szCs w:val="20"/>
          <w:lang w:val="ro-RO"/>
        </w:rPr>
      </w:pPr>
      <w:r w:rsidRPr="00D42074">
        <w:rPr>
          <w:rFonts w:ascii="Arial" w:hAnsi="Arial" w:cs="Arial"/>
          <w:i/>
          <w:spacing w:val="4"/>
          <w:sz w:val="20"/>
          <w:szCs w:val="20"/>
          <w:lang w:val="ro-RO"/>
        </w:rPr>
        <w:t>c</w:t>
      </w:r>
      <w:r w:rsidR="006508A3" w:rsidRPr="00D42074">
        <w:rPr>
          <w:rFonts w:ascii="Arial" w:hAnsi="Arial" w:cs="Arial"/>
          <w:i/>
          <w:spacing w:val="4"/>
          <w:sz w:val="20"/>
          <w:szCs w:val="20"/>
          <w:lang w:val="ro-RO"/>
        </w:rPr>
        <w:t xml:space="preserve">) </w:t>
      </w:r>
      <w:r w:rsidR="00AC02BB" w:rsidRPr="00D42074">
        <w:rPr>
          <w:rFonts w:ascii="Arial" w:hAnsi="Arial" w:cs="Arial"/>
          <w:i/>
          <w:spacing w:val="4"/>
          <w:sz w:val="20"/>
          <w:szCs w:val="20"/>
          <w:lang w:val="ro-RO"/>
        </w:rPr>
        <w:t>p</w:t>
      </w:r>
      <w:r w:rsidR="006508A3" w:rsidRPr="00D42074">
        <w:rPr>
          <w:rFonts w:ascii="Arial" w:hAnsi="Arial" w:cs="Arial"/>
          <w:i/>
          <w:spacing w:val="4"/>
          <w:sz w:val="20"/>
          <w:szCs w:val="20"/>
          <w:lang w:val="ro-RO"/>
        </w:rPr>
        <w:t>roiectul</w:t>
      </w:r>
      <w:r w:rsidR="00AC02BB" w:rsidRPr="00D42074">
        <w:rPr>
          <w:rFonts w:ascii="Arial" w:hAnsi="Arial" w:cs="Arial"/>
          <w:i/>
          <w:spacing w:val="4"/>
          <w:sz w:val="20"/>
          <w:szCs w:val="20"/>
          <w:lang w:val="ro-RO"/>
        </w:rPr>
        <w:t xml:space="preserve"> </w:t>
      </w:r>
      <w:r w:rsidR="00201C27" w:rsidRPr="00D42074">
        <w:rPr>
          <w:rFonts w:ascii="Arial" w:hAnsi="Arial" w:cs="Arial"/>
          <w:i/>
          <w:spacing w:val="4"/>
          <w:sz w:val="20"/>
          <w:szCs w:val="20"/>
          <w:lang w:val="ro-RO"/>
        </w:rPr>
        <w:t>are efect cumulativ cu alte proiecte/construcţii existente în zonă</w:t>
      </w:r>
      <w:r w:rsidR="006508A3" w:rsidRPr="00D42074">
        <w:rPr>
          <w:rFonts w:ascii="Arial" w:hAnsi="Arial" w:cs="Arial"/>
          <w:i/>
          <w:spacing w:val="4"/>
          <w:sz w:val="20"/>
          <w:szCs w:val="20"/>
          <w:lang w:val="ro-RO"/>
        </w:rPr>
        <w:t>, dar impactul asupra mediului nu este semnificativ</w:t>
      </w:r>
      <w:r w:rsidR="00AC02BB" w:rsidRPr="00D42074">
        <w:rPr>
          <w:rFonts w:ascii="Arial" w:hAnsi="Arial" w:cs="Arial"/>
          <w:i/>
          <w:spacing w:val="4"/>
          <w:sz w:val="20"/>
          <w:szCs w:val="20"/>
          <w:lang w:val="ro-RO"/>
        </w:rPr>
        <w:t>;</w:t>
      </w:r>
    </w:p>
    <w:p w:rsidR="00C34533" w:rsidRPr="00D42074" w:rsidRDefault="00CE0469" w:rsidP="006143C8">
      <w:pPr>
        <w:spacing w:after="0" w:line="240" w:lineRule="auto"/>
        <w:jc w:val="both"/>
        <w:rPr>
          <w:rFonts w:ascii="Arial" w:hAnsi="Arial" w:cs="Arial"/>
          <w:i/>
          <w:spacing w:val="4"/>
          <w:sz w:val="20"/>
          <w:szCs w:val="20"/>
          <w:lang w:val="ro-RO"/>
        </w:rPr>
      </w:pPr>
      <w:r w:rsidRPr="00D42074">
        <w:rPr>
          <w:rFonts w:ascii="Arial" w:hAnsi="Arial" w:cs="Arial"/>
          <w:i/>
          <w:spacing w:val="4"/>
          <w:sz w:val="20"/>
          <w:szCs w:val="20"/>
          <w:lang w:val="ro-RO"/>
        </w:rPr>
        <w:t>d</w:t>
      </w:r>
      <w:r w:rsidR="00C34533" w:rsidRPr="00D42074">
        <w:rPr>
          <w:rFonts w:ascii="Arial" w:hAnsi="Arial" w:cs="Arial"/>
          <w:i/>
          <w:spacing w:val="4"/>
          <w:sz w:val="20"/>
          <w:szCs w:val="20"/>
          <w:lang w:val="ro-RO"/>
        </w:rPr>
        <w:t>) la faza de realizare a proiectului rezultă deşeuri de construcţie, deșeuri de tip menajer şi asimilate.</w:t>
      </w:r>
    </w:p>
    <w:p w:rsidR="00C34533" w:rsidRPr="00D42074" w:rsidRDefault="00BE014F" w:rsidP="006143C8">
      <w:pPr>
        <w:spacing w:after="0" w:line="240" w:lineRule="auto"/>
        <w:ind w:firstLine="720"/>
        <w:jc w:val="both"/>
        <w:rPr>
          <w:rFonts w:ascii="Arial" w:hAnsi="Arial" w:cs="Arial"/>
          <w:i/>
          <w:spacing w:val="4"/>
          <w:sz w:val="20"/>
          <w:szCs w:val="20"/>
          <w:lang w:val="ro-RO"/>
        </w:rPr>
      </w:pPr>
      <w:r w:rsidRPr="00D42074">
        <w:rPr>
          <w:rFonts w:ascii="Arial" w:hAnsi="Arial" w:cs="Arial"/>
          <w:i/>
          <w:spacing w:val="4"/>
          <w:sz w:val="20"/>
          <w:szCs w:val="20"/>
          <w:lang w:val="ro-RO"/>
        </w:rPr>
        <w:t>- d</w:t>
      </w:r>
      <w:r w:rsidR="008267B4" w:rsidRPr="00D42074">
        <w:rPr>
          <w:rFonts w:ascii="Arial" w:hAnsi="Arial" w:cs="Arial"/>
          <w:i/>
          <w:spacing w:val="4"/>
          <w:sz w:val="20"/>
          <w:szCs w:val="20"/>
          <w:lang w:val="ro-RO"/>
        </w:rPr>
        <w:t>eşeurile rezultate</w:t>
      </w:r>
      <w:r w:rsidR="00C34533" w:rsidRPr="00D42074">
        <w:rPr>
          <w:rFonts w:ascii="Arial" w:hAnsi="Arial" w:cs="Arial"/>
          <w:i/>
          <w:spacing w:val="4"/>
          <w:sz w:val="20"/>
          <w:szCs w:val="20"/>
          <w:lang w:val="ro-RO"/>
        </w:rPr>
        <w:t xml:space="preserve"> se vor colecta selectiv şi vor fi preluate de firme autorizate. </w:t>
      </w:r>
    </w:p>
    <w:p w:rsidR="00C34533" w:rsidRPr="00D42074" w:rsidRDefault="00D0769E" w:rsidP="006143C8">
      <w:pPr>
        <w:tabs>
          <w:tab w:val="left" w:pos="851"/>
        </w:tabs>
        <w:spacing w:after="0" w:line="240" w:lineRule="auto"/>
        <w:ind w:firstLine="720"/>
        <w:jc w:val="both"/>
        <w:rPr>
          <w:rFonts w:ascii="Arial" w:hAnsi="Arial" w:cs="Arial"/>
          <w:i/>
          <w:iCs/>
          <w:spacing w:val="4"/>
          <w:sz w:val="20"/>
          <w:szCs w:val="20"/>
          <w:lang w:val="ro-RO"/>
        </w:rPr>
      </w:pPr>
      <w:r w:rsidRPr="00D42074">
        <w:rPr>
          <w:rFonts w:ascii="Arial" w:hAnsi="Arial" w:cs="Arial"/>
          <w:i/>
          <w:iCs/>
          <w:spacing w:val="4"/>
          <w:sz w:val="20"/>
          <w:szCs w:val="20"/>
          <w:lang w:val="ro-RO"/>
        </w:rPr>
        <w:t>-</w:t>
      </w:r>
      <w:r w:rsidR="00BE014F" w:rsidRPr="00D42074">
        <w:rPr>
          <w:rFonts w:ascii="Arial" w:hAnsi="Arial" w:cs="Arial"/>
          <w:i/>
          <w:iCs/>
          <w:spacing w:val="4"/>
          <w:sz w:val="20"/>
          <w:szCs w:val="20"/>
          <w:lang w:val="ro-RO"/>
        </w:rPr>
        <w:t>d</w:t>
      </w:r>
      <w:r w:rsidR="00C34533" w:rsidRPr="00D42074">
        <w:rPr>
          <w:rFonts w:ascii="Arial" w:hAnsi="Arial" w:cs="Arial"/>
          <w:i/>
          <w:iCs/>
          <w:spacing w:val="4"/>
          <w:sz w:val="20"/>
          <w:szCs w:val="20"/>
          <w:lang w:val="ro-RO"/>
        </w:rPr>
        <w:t>eşeurile menajere vor fi transportate şi depozitate prin relaţie contractuală cu operatorul de salubritate.</w:t>
      </w:r>
    </w:p>
    <w:p w:rsidR="00C34533" w:rsidRPr="00D42074" w:rsidRDefault="00BE014F" w:rsidP="006143C8">
      <w:pPr>
        <w:spacing w:after="0" w:line="240" w:lineRule="auto"/>
        <w:ind w:firstLine="720"/>
        <w:jc w:val="both"/>
        <w:rPr>
          <w:rFonts w:ascii="Arial" w:hAnsi="Arial" w:cs="Arial"/>
          <w:spacing w:val="4"/>
          <w:sz w:val="20"/>
          <w:szCs w:val="20"/>
          <w:lang w:val="ro-RO"/>
        </w:rPr>
      </w:pPr>
      <w:r w:rsidRPr="00D42074">
        <w:rPr>
          <w:rFonts w:ascii="Arial" w:hAnsi="Arial" w:cs="Arial"/>
          <w:i/>
          <w:spacing w:val="4"/>
          <w:sz w:val="20"/>
          <w:szCs w:val="20"/>
          <w:lang w:val="ro-RO"/>
        </w:rPr>
        <w:t>- p</w:t>
      </w:r>
      <w:r w:rsidR="00C34533" w:rsidRPr="00D42074">
        <w:rPr>
          <w:rFonts w:ascii="Arial" w:hAnsi="Arial" w:cs="Arial"/>
          <w:i/>
          <w:spacing w:val="4"/>
          <w:sz w:val="20"/>
          <w:szCs w:val="20"/>
          <w:lang w:val="ro-RO"/>
        </w:rPr>
        <w:t>ământul rezultat din săpături va fi folosit pentru reumplerea șanțului conductelor.</w:t>
      </w:r>
      <w:r w:rsidR="00C34533" w:rsidRPr="00D42074">
        <w:rPr>
          <w:rFonts w:ascii="Arial" w:hAnsi="Arial" w:cs="Arial"/>
          <w:spacing w:val="4"/>
          <w:sz w:val="20"/>
          <w:szCs w:val="20"/>
          <w:lang w:val="ro-RO"/>
        </w:rPr>
        <w:t xml:space="preserve"> </w:t>
      </w:r>
    </w:p>
    <w:p w:rsidR="00C34533" w:rsidRPr="00D42074" w:rsidRDefault="00CE0469" w:rsidP="006143C8">
      <w:pPr>
        <w:spacing w:after="0" w:line="240" w:lineRule="auto"/>
        <w:jc w:val="both"/>
        <w:rPr>
          <w:rFonts w:ascii="Arial" w:hAnsi="Arial" w:cs="Arial"/>
          <w:i/>
          <w:snapToGrid w:val="0"/>
          <w:spacing w:val="4"/>
          <w:sz w:val="20"/>
          <w:szCs w:val="20"/>
          <w:lang w:val="ro-RO"/>
        </w:rPr>
      </w:pPr>
      <w:r w:rsidRPr="00D42074">
        <w:rPr>
          <w:rFonts w:ascii="Arial" w:hAnsi="Arial" w:cs="Arial"/>
          <w:i/>
          <w:snapToGrid w:val="0"/>
          <w:spacing w:val="4"/>
          <w:sz w:val="20"/>
          <w:szCs w:val="20"/>
          <w:lang w:val="ro-RO"/>
        </w:rPr>
        <w:t>e</w:t>
      </w:r>
      <w:r w:rsidR="008267B4" w:rsidRPr="00D42074">
        <w:rPr>
          <w:rFonts w:ascii="Arial" w:hAnsi="Arial" w:cs="Arial"/>
          <w:i/>
          <w:snapToGrid w:val="0"/>
          <w:spacing w:val="4"/>
          <w:sz w:val="20"/>
          <w:szCs w:val="20"/>
          <w:lang w:val="ro-RO"/>
        </w:rPr>
        <w:t>) î</w:t>
      </w:r>
      <w:r w:rsidR="00C34533" w:rsidRPr="00D42074">
        <w:rPr>
          <w:rFonts w:ascii="Arial" w:hAnsi="Arial" w:cs="Arial"/>
          <w:i/>
          <w:snapToGrid w:val="0"/>
          <w:spacing w:val="4"/>
          <w:sz w:val="20"/>
          <w:szCs w:val="20"/>
          <w:lang w:val="ro-RO"/>
        </w:rPr>
        <w:t xml:space="preserve">n etapa de realizare a investiţiei şi în perioada de funcţionare a obiectivului, nu se utilizează şi nu rezultă </w:t>
      </w:r>
      <w:r w:rsidR="008267B4" w:rsidRPr="00D42074">
        <w:rPr>
          <w:rFonts w:ascii="Arial" w:hAnsi="Arial" w:cs="Arial"/>
          <w:i/>
          <w:snapToGrid w:val="0"/>
          <w:spacing w:val="4"/>
          <w:sz w:val="20"/>
          <w:szCs w:val="20"/>
          <w:lang w:val="ro-RO"/>
        </w:rPr>
        <w:t>substanţe toxice şi periculoase;</w:t>
      </w:r>
      <w:r w:rsidR="00C34533" w:rsidRPr="00D42074">
        <w:rPr>
          <w:rFonts w:ascii="Arial" w:hAnsi="Arial" w:cs="Arial"/>
          <w:i/>
          <w:snapToGrid w:val="0"/>
          <w:spacing w:val="4"/>
          <w:sz w:val="20"/>
          <w:szCs w:val="20"/>
          <w:lang w:val="ro-RO"/>
        </w:rPr>
        <w:t xml:space="preserve"> </w:t>
      </w:r>
    </w:p>
    <w:p w:rsidR="00E63E8A" w:rsidRPr="00D42074" w:rsidRDefault="00CE0469" w:rsidP="006143C8">
      <w:pPr>
        <w:spacing w:after="0" w:line="240" w:lineRule="auto"/>
        <w:jc w:val="both"/>
        <w:rPr>
          <w:rFonts w:ascii="Arial" w:hAnsi="Arial" w:cs="Arial"/>
          <w:i/>
          <w:snapToGrid w:val="0"/>
          <w:spacing w:val="4"/>
          <w:sz w:val="20"/>
          <w:szCs w:val="20"/>
          <w:lang w:val="ro-RO"/>
        </w:rPr>
      </w:pPr>
      <w:r w:rsidRPr="00D42074">
        <w:rPr>
          <w:rFonts w:ascii="Arial" w:hAnsi="Arial" w:cs="Arial"/>
          <w:i/>
          <w:snapToGrid w:val="0"/>
          <w:spacing w:val="4"/>
          <w:sz w:val="20"/>
          <w:szCs w:val="20"/>
          <w:lang w:val="ro-RO"/>
        </w:rPr>
        <w:t>f</w:t>
      </w:r>
      <w:r w:rsidR="00E63E8A" w:rsidRPr="00D42074">
        <w:rPr>
          <w:rFonts w:ascii="Arial" w:hAnsi="Arial" w:cs="Arial"/>
          <w:i/>
          <w:snapToGrid w:val="0"/>
          <w:spacing w:val="4"/>
          <w:sz w:val="20"/>
          <w:szCs w:val="20"/>
          <w:lang w:val="ro-RO"/>
        </w:rPr>
        <w:t>) dintre resursele naturale se va utiliza apa;</w:t>
      </w:r>
    </w:p>
    <w:p w:rsidR="00C34533" w:rsidRPr="00D0769E" w:rsidRDefault="00CE0469" w:rsidP="006143C8">
      <w:pPr>
        <w:spacing w:after="0" w:line="240" w:lineRule="auto"/>
        <w:jc w:val="both"/>
        <w:rPr>
          <w:rFonts w:ascii="Arial" w:hAnsi="Arial" w:cs="Arial"/>
          <w:i/>
          <w:spacing w:val="6"/>
          <w:sz w:val="20"/>
          <w:szCs w:val="20"/>
          <w:lang w:val="ro-RO"/>
        </w:rPr>
      </w:pPr>
      <w:r w:rsidRPr="00D42074">
        <w:rPr>
          <w:rFonts w:ascii="Arial" w:hAnsi="Arial" w:cs="Arial"/>
          <w:i/>
          <w:spacing w:val="4"/>
          <w:sz w:val="20"/>
          <w:szCs w:val="20"/>
          <w:lang w:val="ro-RO"/>
        </w:rPr>
        <w:lastRenderedPageBreak/>
        <w:t>g</w:t>
      </w:r>
      <w:r w:rsidR="008267B4" w:rsidRPr="00D42074">
        <w:rPr>
          <w:rFonts w:ascii="Arial" w:hAnsi="Arial" w:cs="Arial"/>
          <w:i/>
          <w:spacing w:val="4"/>
          <w:sz w:val="20"/>
          <w:szCs w:val="20"/>
          <w:lang w:val="ro-RO"/>
        </w:rPr>
        <w:t>) p</w:t>
      </w:r>
      <w:r w:rsidR="00C34533" w:rsidRPr="00D42074">
        <w:rPr>
          <w:rFonts w:ascii="Arial" w:hAnsi="Arial" w:cs="Arial"/>
          <w:i/>
          <w:spacing w:val="4"/>
          <w:sz w:val="20"/>
          <w:szCs w:val="20"/>
          <w:lang w:val="ro-RO"/>
        </w:rPr>
        <w:t xml:space="preserve">robabilitatea impactului asupra </w:t>
      </w:r>
      <w:r w:rsidR="008267B4" w:rsidRPr="00D42074">
        <w:rPr>
          <w:rFonts w:ascii="Arial" w:hAnsi="Arial" w:cs="Arial"/>
          <w:i/>
          <w:spacing w:val="4"/>
          <w:sz w:val="20"/>
          <w:szCs w:val="20"/>
          <w:lang w:val="ro-RO"/>
        </w:rPr>
        <w:t>factorilor</w:t>
      </w:r>
      <w:r w:rsidR="008267B4" w:rsidRPr="00D0769E">
        <w:rPr>
          <w:rFonts w:ascii="Arial" w:hAnsi="Arial" w:cs="Arial"/>
          <w:i/>
          <w:spacing w:val="6"/>
          <w:sz w:val="20"/>
          <w:szCs w:val="20"/>
          <w:lang w:val="ro-RO"/>
        </w:rPr>
        <w:t xml:space="preserve"> de mediu este redusă;</w:t>
      </w:r>
    </w:p>
    <w:p w:rsidR="00007D37" w:rsidRPr="00D0769E" w:rsidRDefault="00CE0469" w:rsidP="006143C8">
      <w:pPr>
        <w:spacing w:after="0" w:line="240" w:lineRule="auto"/>
        <w:jc w:val="both"/>
        <w:rPr>
          <w:rFonts w:ascii="Arial" w:hAnsi="Arial" w:cs="Arial"/>
          <w:i/>
          <w:iCs/>
          <w:spacing w:val="6"/>
          <w:sz w:val="20"/>
          <w:szCs w:val="20"/>
          <w:lang w:val="ro-RO"/>
        </w:rPr>
      </w:pPr>
      <w:r w:rsidRPr="00D0769E">
        <w:rPr>
          <w:rFonts w:ascii="Arial" w:hAnsi="Arial" w:cs="Arial"/>
          <w:i/>
          <w:iCs/>
          <w:spacing w:val="6"/>
          <w:sz w:val="20"/>
          <w:szCs w:val="20"/>
          <w:lang w:val="ro-RO"/>
        </w:rPr>
        <w:t>h</w:t>
      </w:r>
      <w:r w:rsidR="00612F60" w:rsidRPr="00D0769E">
        <w:rPr>
          <w:rFonts w:ascii="Arial" w:hAnsi="Arial" w:cs="Arial"/>
          <w:i/>
          <w:iCs/>
          <w:spacing w:val="6"/>
          <w:sz w:val="20"/>
          <w:szCs w:val="20"/>
          <w:lang w:val="ro-RO"/>
        </w:rPr>
        <w:t>) p</w:t>
      </w:r>
      <w:r w:rsidR="00007D37" w:rsidRPr="00D0769E">
        <w:rPr>
          <w:rFonts w:ascii="Arial" w:hAnsi="Arial" w:cs="Arial"/>
          <w:i/>
          <w:iCs/>
          <w:spacing w:val="6"/>
          <w:sz w:val="20"/>
          <w:szCs w:val="20"/>
          <w:lang w:val="ro-RO"/>
        </w:rPr>
        <w:t xml:space="preserve">roiectul a parcurs etapa de evaluare iniţială, </w:t>
      </w:r>
      <w:r w:rsidR="00007D37" w:rsidRPr="00D0769E">
        <w:rPr>
          <w:rFonts w:ascii="Arial" w:hAnsi="Arial" w:cs="Arial"/>
          <w:i/>
          <w:spacing w:val="6"/>
          <w:sz w:val="20"/>
          <w:szCs w:val="20"/>
          <w:lang w:val="ro-RO"/>
        </w:rPr>
        <w:t>din analiza listei de control pentru etapa de încadrare, finalizată în şedinţa Comisiei de Analiză Tehnică, nu rezultă un impact semnificativ asupra</w:t>
      </w:r>
      <w:r w:rsidR="008267B4" w:rsidRPr="00D0769E">
        <w:rPr>
          <w:rFonts w:ascii="Arial" w:hAnsi="Arial" w:cs="Arial"/>
          <w:i/>
          <w:spacing w:val="6"/>
          <w:sz w:val="20"/>
          <w:szCs w:val="20"/>
          <w:lang w:val="ro-RO"/>
        </w:rPr>
        <w:t xml:space="preserve"> mediului al proiectului propus;</w:t>
      </w:r>
    </w:p>
    <w:p w:rsidR="00CE0469" w:rsidRPr="00D0769E" w:rsidRDefault="00CE0469" w:rsidP="006143C8">
      <w:pPr>
        <w:autoSpaceDE w:val="0"/>
        <w:autoSpaceDN w:val="0"/>
        <w:adjustRightInd w:val="0"/>
        <w:spacing w:after="0" w:line="240" w:lineRule="auto"/>
        <w:jc w:val="both"/>
        <w:rPr>
          <w:rFonts w:ascii="Arial" w:hAnsi="Arial" w:cs="Arial"/>
          <w:i/>
          <w:iCs/>
          <w:spacing w:val="6"/>
          <w:sz w:val="20"/>
          <w:szCs w:val="20"/>
          <w:lang w:val="ro-RO"/>
        </w:rPr>
      </w:pPr>
      <w:r w:rsidRPr="00D0769E">
        <w:rPr>
          <w:rFonts w:ascii="Arial" w:hAnsi="Arial" w:cs="Arial"/>
          <w:i/>
          <w:spacing w:val="6"/>
          <w:sz w:val="20"/>
          <w:szCs w:val="20"/>
          <w:lang w:val="ro-RO"/>
        </w:rPr>
        <w:t>i</w:t>
      </w:r>
      <w:r w:rsidR="009B6B0A" w:rsidRPr="00D0769E">
        <w:rPr>
          <w:rFonts w:ascii="Arial" w:hAnsi="Arial" w:cs="Arial"/>
          <w:i/>
          <w:spacing w:val="6"/>
          <w:sz w:val="20"/>
          <w:szCs w:val="20"/>
          <w:lang w:val="ro-RO"/>
        </w:rPr>
        <w:t xml:space="preserve">) </w:t>
      </w:r>
      <w:r w:rsidR="00FC3B38" w:rsidRPr="00D0769E">
        <w:rPr>
          <w:rFonts w:ascii="Arial" w:eastAsia="Times New Roman" w:hAnsi="Arial" w:cs="Arial"/>
          <w:i/>
          <w:spacing w:val="6"/>
          <w:sz w:val="20"/>
          <w:szCs w:val="20"/>
          <w:lang w:val="ro-RO"/>
        </w:rPr>
        <w:t xml:space="preserve">anunţul public de solicitare a actului de reglementare a fost mediatizat prin: afişare la sediul Primăriei Comunei </w:t>
      </w:r>
      <w:r w:rsidR="00D42074">
        <w:rPr>
          <w:rFonts w:ascii="Arial" w:eastAsia="Times New Roman" w:hAnsi="Arial" w:cs="Arial"/>
          <w:i/>
          <w:spacing w:val="6"/>
          <w:sz w:val="20"/>
          <w:szCs w:val="20"/>
          <w:lang w:val="ro-RO"/>
        </w:rPr>
        <w:t>Miceştii de Cîmpie</w:t>
      </w:r>
      <w:r w:rsidR="00FC3B38" w:rsidRPr="00D0769E">
        <w:rPr>
          <w:rFonts w:ascii="Arial" w:eastAsia="Times New Roman" w:hAnsi="Arial" w:cs="Arial"/>
          <w:i/>
          <w:spacing w:val="6"/>
          <w:sz w:val="20"/>
          <w:szCs w:val="20"/>
          <w:lang w:val="ro-RO"/>
        </w:rPr>
        <w:t xml:space="preserve">, publicare în presa locală, afişare pe site-ul şi la sediul A.P.M. Bistriţa-Năsăud. </w:t>
      </w:r>
      <w:r w:rsidR="00D0769E">
        <w:rPr>
          <w:rFonts w:ascii="Arial" w:hAnsi="Arial" w:cs="Arial"/>
          <w:i/>
          <w:iCs/>
          <w:spacing w:val="6"/>
          <w:sz w:val="20"/>
          <w:szCs w:val="20"/>
          <w:lang w:val="ro-RO"/>
        </w:rPr>
        <w:t xml:space="preserve">Nu s-au înregistrat </w:t>
      </w:r>
      <w:r w:rsidR="00FC3B38" w:rsidRPr="00D0769E">
        <w:rPr>
          <w:rFonts w:ascii="Arial" w:hAnsi="Arial" w:cs="Arial"/>
          <w:i/>
          <w:iCs/>
          <w:spacing w:val="6"/>
          <w:sz w:val="20"/>
          <w:szCs w:val="20"/>
          <w:lang w:val="ro-RO"/>
        </w:rPr>
        <w:t>observaţii/comentarii/contestaţii din partea publicului interesat</w:t>
      </w:r>
      <w:r w:rsidR="003026DA" w:rsidRPr="00D0769E">
        <w:rPr>
          <w:rFonts w:ascii="Arial" w:hAnsi="Arial" w:cs="Arial"/>
          <w:i/>
          <w:iCs/>
          <w:spacing w:val="6"/>
          <w:sz w:val="20"/>
          <w:szCs w:val="20"/>
          <w:lang w:val="ro-RO"/>
        </w:rPr>
        <w:t xml:space="preserve"> pe durata desfășurării procedurii de emitere a actului de reglementare</w:t>
      </w:r>
      <w:r w:rsidR="00FC3B38" w:rsidRPr="00D0769E">
        <w:rPr>
          <w:rFonts w:ascii="Arial" w:hAnsi="Arial" w:cs="Arial"/>
          <w:i/>
          <w:iCs/>
          <w:spacing w:val="6"/>
          <w:sz w:val="20"/>
          <w:szCs w:val="20"/>
          <w:lang w:val="ro-RO"/>
        </w:rPr>
        <w:t>.</w:t>
      </w:r>
    </w:p>
    <w:p w:rsidR="00B26A81" w:rsidRPr="00D0769E" w:rsidRDefault="00B26A81" w:rsidP="006143C8">
      <w:pPr>
        <w:spacing w:after="0" w:line="240" w:lineRule="auto"/>
        <w:jc w:val="both"/>
        <w:rPr>
          <w:rFonts w:ascii="Arial" w:hAnsi="Arial" w:cs="Arial"/>
          <w:b/>
          <w:spacing w:val="6"/>
          <w:sz w:val="20"/>
          <w:szCs w:val="20"/>
          <w:lang w:val="ro-RO"/>
        </w:rPr>
      </w:pPr>
    </w:p>
    <w:p w:rsidR="00A401A6" w:rsidRPr="00D0769E" w:rsidRDefault="00A401A6" w:rsidP="00A401A6">
      <w:pPr>
        <w:spacing w:after="0" w:line="240" w:lineRule="auto"/>
        <w:jc w:val="both"/>
        <w:rPr>
          <w:rFonts w:ascii="Arial" w:hAnsi="Arial" w:cs="Arial"/>
          <w:spacing w:val="6"/>
          <w:sz w:val="20"/>
          <w:szCs w:val="20"/>
          <w:lang w:val="ro-RO"/>
        </w:rPr>
      </w:pPr>
      <w:r w:rsidRPr="00D0769E">
        <w:rPr>
          <w:rFonts w:ascii="Arial" w:hAnsi="Arial" w:cs="Arial"/>
          <w:b/>
          <w:spacing w:val="6"/>
          <w:sz w:val="20"/>
          <w:szCs w:val="20"/>
          <w:lang w:val="ro-RO"/>
        </w:rPr>
        <w:t>II.</w:t>
      </w:r>
      <w:r w:rsidRPr="00D0769E">
        <w:rPr>
          <w:rFonts w:ascii="Arial" w:hAnsi="Arial" w:cs="Arial"/>
          <w:spacing w:val="6"/>
          <w:sz w:val="20"/>
          <w:szCs w:val="20"/>
          <w:lang w:val="ro-RO"/>
        </w:rPr>
        <w:t xml:space="preserve"> Motivele care au stat la baza luării deciziei etapei de încadrare în procedura de evaluare adecvată sunt următoarele:</w:t>
      </w:r>
    </w:p>
    <w:p w:rsidR="00A401A6" w:rsidRPr="00D0769E" w:rsidRDefault="00A401A6" w:rsidP="00A401A6">
      <w:pPr>
        <w:spacing w:after="0" w:line="240" w:lineRule="auto"/>
        <w:jc w:val="both"/>
        <w:rPr>
          <w:rFonts w:ascii="Arial" w:hAnsi="Arial" w:cs="Arial"/>
          <w:i/>
          <w:spacing w:val="6"/>
          <w:sz w:val="20"/>
          <w:szCs w:val="20"/>
          <w:lang w:val="ro-RO" w:eastAsia="ar-SA"/>
        </w:rPr>
      </w:pPr>
      <w:r w:rsidRPr="00D0769E">
        <w:rPr>
          <w:rFonts w:ascii="Arial" w:hAnsi="Arial" w:cs="Arial"/>
          <w:i/>
          <w:spacing w:val="6"/>
          <w:sz w:val="20"/>
          <w:szCs w:val="20"/>
          <w:lang w:val="ro-RO"/>
        </w:rPr>
        <w:t xml:space="preserve">a) proiectul nu intră sub incidenţa art. 28 din </w:t>
      </w:r>
      <w:r w:rsidRPr="00D0769E">
        <w:rPr>
          <w:rStyle w:val="tli1"/>
          <w:rFonts w:ascii="Arial" w:hAnsi="Arial" w:cs="Arial"/>
          <w:spacing w:val="6"/>
          <w:sz w:val="20"/>
          <w:szCs w:val="20"/>
          <w:lang w:val="ro-RO"/>
        </w:rPr>
        <w:t xml:space="preserve">O.U.G. nr. 57/2007 </w:t>
      </w:r>
      <w:r w:rsidRPr="00D0769E">
        <w:rPr>
          <w:rFonts w:ascii="Arial" w:hAnsi="Arial" w:cs="Arial"/>
          <w:i/>
          <w:spacing w:val="6"/>
          <w:sz w:val="20"/>
          <w:szCs w:val="20"/>
          <w:lang w:val="ro-RO" w:eastAsia="ar-SA"/>
        </w:rPr>
        <w:t>privind regimul ariilor naturale protejate, conservarea habitatelor naturale, a florei şi faunei sălbatice, cu modificările şi completările ulterioare;</w:t>
      </w:r>
    </w:p>
    <w:p w:rsidR="00824512" w:rsidRDefault="00824512" w:rsidP="00A401A6">
      <w:pPr>
        <w:autoSpaceDE w:val="0"/>
        <w:autoSpaceDN w:val="0"/>
        <w:adjustRightInd w:val="0"/>
        <w:spacing w:after="0" w:line="240" w:lineRule="auto"/>
        <w:jc w:val="both"/>
        <w:rPr>
          <w:rFonts w:ascii="Arial" w:hAnsi="Arial" w:cs="Arial"/>
          <w:b/>
          <w:spacing w:val="6"/>
          <w:sz w:val="20"/>
          <w:szCs w:val="20"/>
          <w:lang w:val="ro-RO"/>
        </w:rPr>
      </w:pPr>
    </w:p>
    <w:p w:rsidR="00A401A6" w:rsidRPr="00D0769E" w:rsidRDefault="00A401A6" w:rsidP="00A401A6">
      <w:pPr>
        <w:autoSpaceDE w:val="0"/>
        <w:autoSpaceDN w:val="0"/>
        <w:adjustRightInd w:val="0"/>
        <w:spacing w:after="0" w:line="240" w:lineRule="auto"/>
        <w:jc w:val="both"/>
        <w:rPr>
          <w:rFonts w:ascii="Arial" w:hAnsi="Arial" w:cs="Arial"/>
          <w:b/>
          <w:spacing w:val="6"/>
          <w:sz w:val="20"/>
          <w:szCs w:val="20"/>
          <w:lang w:val="ro-RO"/>
        </w:rPr>
      </w:pPr>
      <w:r w:rsidRPr="00D0769E">
        <w:rPr>
          <w:rFonts w:ascii="Arial" w:hAnsi="Arial" w:cs="Arial"/>
          <w:b/>
          <w:spacing w:val="6"/>
          <w:sz w:val="20"/>
          <w:szCs w:val="20"/>
          <w:lang w:val="ro-RO"/>
        </w:rPr>
        <w:t>Condiţii de realizare a proiectului:</w:t>
      </w:r>
    </w:p>
    <w:p w:rsidR="00A401A6" w:rsidRPr="00D0769E" w:rsidRDefault="00A401A6" w:rsidP="00A401A6">
      <w:pPr>
        <w:spacing w:after="0" w:line="240" w:lineRule="auto"/>
        <w:jc w:val="both"/>
        <w:rPr>
          <w:rFonts w:ascii="Arial" w:hAnsi="Arial" w:cs="Arial"/>
          <w:i/>
          <w:spacing w:val="6"/>
          <w:sz w:val="20"/>
          <w:szCs w:val="20"/>
          <w:lang w:val="ro-RO" w:eastAsia="ar-SA"/>
        </w:rPr>
      </w:pPr>
      <w:r w:rsidRPr="00D0769E">
        <w:rPr>
          <w:rFonts w:ascii="Arial" w:hAnsi="Arial" w:cs="Arial"/>
          <w:i/>
          <w:spacing w:val="6"/>
          <w:sz w:val="20"/>
          <w:szCs w:val="20"/>
          <w:lang w:val="ro-RO" w:eastAsia="ar-SA"/>
        </w:rPr>
        <w:t>1. Se vor respecta prevederile O.U.G. nr. 195/2005 privind protecţia mediului, cu modificările şi completările ulterioare.</w:t>
      </w:r>
    </w:p>
    <w:p w:rsidR="00A401A6" w:rsidRPr="00D0769E" w:rsidRDefault="00A401A6" w:rsidP="00A401A6">
      <w:pPr>
        <w:spacing w:after="0" w:line="240" w:lineRule="auto"/>
        <w:jc w:val="both"/>
        <w:rPr>
          <w:rFonts w:ascii="Arial" w:hAnsi="Arial" w:cs="Arial"/>
          <w:i/>
          <w:spacing w:val="6"/>
          <w:sz w:val="20"/>
          <w:szCs w:val="20"/>
          <w:lang w:val="ro-RO"/>
        </w:rPr>
      </w:pPr>
      <w:r w:rsidRPr="00D0769E">
        <w:rPr>
          <w:rFonts w:ascii="Arial" w:hAnsi="Arial" w:cs="Arial"/>
          <w:i/>
          <w:spacing w:val="6"/>
          <w:sz w:val="20"/>
          <w:szCs w:val="20"/>
          <w:lang w:val="ro-RO"/>
        </w:rPr>
        <w:t xml:space="preserve">2. </w:t>
      </w:r>
      <w:r w:rsidR="00F66600" w:rsidRPr="00D0769E">
        <w:rPr>
          <w:rFonts w:ascii="Arial" w:hAnsi="Arial" w:cs="Arial"/>
          <w:i/>
          <w:spacing w:val="6"/>
          <w:sz w:val="20"/>
          <w:szCs w:val="20"/>
          <w:lang w:val="ro-RO"/>
        </w:rPr>
        <w:t>Suprafața de teren ocupată temporar pe perioada realizării lucrărilor se va limita la strictul necesar și va fi adusă la starea inițială după terminarea lucrărilor;</w:t>
      </w:r>
      <w:r w:rsidRPr="00D0769E">
        <w:rPr>
          <w:rFonts w:ascii="Arial" w:hAnsi="Arial" w:cs="Arial"/>
          <w:i/>
          <w:spacing w:val="6"/>
          <w:sz w:val="20"/>
          <w:szCs w:val="20"/>
          <w:lang w:val="ro-RO"/>
        </w:rPr>
        <w:t>.</w:t>
      </w:r>
    </w:p>
    <w:p w:rsidR="00A401A6" w:rsidRPr="00D0769E" w:rsidRDefault="00A401A6" w:rsidP="00A401A6">
      <w:pPr>
        <w:spacing w:after="0" w:line="240" w:lineRule="auto"/>
        <w:jc w:val="both"/>
        <w:rPr>
          <w:rFonts w:ascii="Arial" w:hAnsi="Arial" w:cs="Arial"/>
          <w:i/>
          <w:spacing w:val="6"/>
          <w:sz w:val="20"/>
          <w:szCs w:val="20"/>
          <w:lang w:val="ro-RO"/>
        </w:rPr>
      </w:pPr>
      <w:r w:rsidRPr="00D0769E">
        <w:rPr>
          <w:rFonts w:ascii="Arial" w:hAnsi="Arial" w:cs="Arial"/>
          <w:i/>
          <w:spacing w:val="6"/>
          <w:sz w:val="20"/>
          <w:szCs w:val="20"/>
          <w:lang w:val="ro-RO" w:eastAsia="ar-SA"/>
        </w:rPr>
        <w:t xml:space="preserve">3. </w:t>
      </w:r>
      <w:r w:rsidR="00D0769E">
        <w:rPr>
          <w:rFonts w:ascii="Arial" w:hAnsi="Arial" w:cs="Arial"/>
          <w:i/>
          <w:spacing w:val="6"/>
          <w:sz w:val="20"/>
          <w:szCs w:val="20"/>
          <w:lang w:val="ro-RO"/>
        </w:rPr>
        <w:t xml:space="preserve">Materialele </w:t>
      </w:r>
      <w:r w:rsidRPr="00D0769E">
        <w:rPr>
          <w:rFonts w:ascii="Arial" w:hAnsi="Arial" w:cs="Arial"/>
          <w:i/>
          <w:spacing w:val="6"/>
          <w:sz w:val="20"/>
          <w:szCs w:val="20"/>
          <w:lang w:val="ro-RO"/>
        </w:rPr>
        <w:t xml:space="preserve">necesare pe parcursul execuţiei lucrărilor vor fi depozitate numai în locuri special amenajate în incintă, astfel încât să se asigure protecţia factorilor de mediu. </w:t>
      </w:r>
    </w:p>
    <w:p w:rsidR="00A401A6" w:rsidRPr="00D0769E" w:rsidRDefault="0048269B" w:rsidP="00A401A6">
      <w:pPr>
        <w:spacing w:after="0" w:line="240" w:lineRule="auto"/>
        <w:jc w:val="both"/>
        <w:rPr>
          <w:rFonts w:ascii="Arial" w:hAnsi="Arial" w:cs="Arial"/>
          <w:i/>
          <w:spacing w:val="6"/>
          <w:sz w:val="20"/>
          <w:szCs w:val="20"/>
          <w:lang w:val="ro-RO"/>
        </w:rPr>
      </w:pPr>
      <w:r w:rsidRPr="00D0769E">
        <w:rPr>
          <w:rFonts w:ascii="Arial" w:hAnsi="Arial" w:cs="Arial"/>
          <w:i/>
          <w:spacing w:val="6"/>
          <w:sz w:val="20"/>
          <w:szCs w:val="20"/>
          <w:lang w:val="ro-RO"/>
        </w:rPr>
        <w:t>4</w:t>
      </w:r>
      <w:r w:rsidR="00A401A6" w:rsidRPr="00D0769E">
        <w:rPr>
          <w:rFonts w:ascii="Arial" w:hAnsi="Arial" w:cs="Arial"/>
          <w:i/>
          <w:spacing w:val="6"/>
          <w:sz w:val="20"/>
          <w:szCs w:val="20"/>
          <w:lang w:val="ro-RO"/>
        </w:rPr>
        <w:t>. Pe parcursul execuţiei lucrărilor se vor lua toate măsurile pentru prevenirea poluărilor accidentale, iar la finalizarea lucrărilor se impune refacerea la starea iniţială a terenului afectat de lucrări şi realizarea unei perdele de protecţie vegetală de protecţie la limita obiectivului.</w:t>
      </w:r>
    </w:p>
    <w:p w:rsidR="00A401A6" w:rsidRPr="00D0769E" w:rsidRDefault="0048269B" w:rsidP="00A401A6">
      <w:pPr>
        <w:spacing w:after="0" w:line="240" w:lineRule="auto"/>
        <w:jc w:val="both"/>
        <w:rPr>
          <w:rFonts w:ascii="Arial" w:hAnsi="Arial" w:cs="Arial"/>
          <w:i/>
          <w:spacing w:val="6"/>
          <w:sz w:val="20"/>
          <w:szCs w:val="20"/>
          <w:lang w:val="ro-RO"/>
        </w:rPr>
      </w:pPr>
      <w:r w:rsidRPr="00D0769E">
        <w:rPr>
          <w:rFonts w:ascii="Arial" w:hAnsi="Arial" w:cs="Arial"/>
          <w:i/>
          <w:spacing w:val="6"/>
          <w:sz w:val="20"/>
          <w:szCs w:val="20"/>
          <w:lang w:val="ro-RO"/>
        </w:rPr>
        <w:t>5</w:t>
      </w:r>
      <w:r w:rsidR="00A401A6" w:rsidRPr="00D0769E">
        <w:rPr>
          <w:rFonts w:ascii="Arial" w:hAnsi="Arial" w:cs="Arial"/>
          <w:i/>
          <w:spacing w:val="6"/>
          <w:sz w:val="20"/>
          <w:szCs w:val="20"/>
          <w:lang w:val="ro-RO"/>
        </w:rPr>
        <w:t>. Mijloacele de transport şi utilajele folosite vor fi întreţinute corespunzător, pentru a se reduce emisiile de noxe în atmosferă şi scurgerile accidentale de carburanţi/lubrifianţi.</w:t>
      </w:r>
    </w:p>
    <w:p w:rsidR="00A401A6" w:rsidRPr="00D0769E" w:rsidRDefault="0048269B" w:rsidP="00A401A6">
      <w:pPr>
        <w:spacing w:after="0" w:line="240" w:lineRule="auto"/>
        <w:jc w:val="both"/>
        <w:rPr>
          <w:rFonts w:ascii="Arial" w:hAnsi="Arial" w:cs="Arial"/>
          <w:i/>
          <w:spacing w:val="6"/>
          <w:sz w:val="20"/>
          <w:szCs w:val="20"/>
          <w:lang w:val="ro-RO"/>
        </w:rPr>
      </w:pPr>
      <w:r w:rsidRPr="00D0769E">
        <w:rPr>
          <w:rFonts w:ascii="Arial" w:hAnsi="Arial" w:cs="Arial"/>
          <w:i/>
          <w:spacing w:val="6"/>
          <w:sz w:val="20"/>
          <w:szCs w:val="20"/>
          <w:lang w:val="ro-RO"/>
        </w:rPr>
        <w:t>6</w:t>
      </w:r>
      <w:r w:rsidR="00A401A6" w:rsidRPr="00D0769E">
        <w:rPr>
          <w:rFonts w:ascii="Arial" w:hAnsi="Arial" w:cs="Arial"/>
          <w:i/>
          <w:spacing w:val="6"/>
          <w:sz w:val="20"/>
          <w:szCs w:val="20"/>
          <w:lang w:val="ro-RO"/>
        </w:rPr>
        <w:t>. Atât pentru perioada execuţiei lucrărilor, cât şi în perioada de funcţionare a obiectivului, se vor lua măsurile necesare pentru:</w:t>
      </w:r>
    </w:p>
    <w:p w:rsidR="00A401A6" w:rsidRPr="00D0769E" w:rsidRDefault="00A401A6" w:rsidP="00A401A6">
      <w:pPr>
        <w:pStyle w:val="ListParagraph"/>
        <w:spacing w:after="0" w:line="240" w:lineRule="auto"/>
        <w:ind w:left="0"/>
        <w:jc w:val="both"/>
        <w:rPr>
          <w:rFonts w:ascii="Arial" w:hAnsi="Arial" w:cs="Arial"/>
          <w:i/>
          <w:spacing w:val="6"/>
          <w:sz w:val="20"/>
          <w:szCs w:val="20"/>
          <w:lang w:val="ro-RO"/>
        </w:rPr>
      </w:pPr>
      <w:r w:rsidRPr="00D0769E">
        <w:rPr>
          <w:rFonts w:ascii="Arial" w:hAnsi="Arial" w:cs="Arial"/>
          <w:i/>
          <w:spacing w:val="6"/>
          <w:sz w:val="20"/>
          <w:szCs w:val="20"/>
          <w:lang w:val="ro-RO"/>
        </w:rPr>
        <w:t xml:space="preserve">   - evitarea scurgerilor accidentale de produse petroliere de la mijloacele auto;</w:t>
      </w:r>
    </w:p>
    <w:p w:rsidR="00A401A6" w:rsidRPr="00D0769E" w:rsidRDefault="00A401A6" w:rsidP="00A401A6">
      <w:pPr>
        <w:pStyle w:val="ListParagraph"/>
        <w:spacing w:after="0" w:line="240" w:lineRule="auto"/>
        <w:ind w:left="0"/>
        <w:jc w:val="both"/>
        <w:rPr>
          <w:rFonts w:ascii="Arial" w:hAnsi="Arial" w:cs="Arial"/>
          <w:i/>
          <w:spacing w:val="6"/>
          <w:sz w:val="20"/>
          <w:szCs w:val="20"/>
          <w:lang w:val="ro-RO"/>
        </w:rPr>
      </w:pPr>
      <w:r w:rsidRPr="00D0769E">
        <w:rPr>
          <w:spacing w:val="6"/>
          <w:sz w:val="20"/>
          <w:szCs w:val="20"/>
          <w:lang w:val="ro-RO"/>
        </w:rPr>
        <w:t xml:space="preserve">   - </w:t>
      </w:r>
      <w:r w:rsidRPr="00D0769E">
        <w:rPr>
          <w:rFonts w:ascii="Arial" w:hAnsi="Arial" w:cs="Arial"/>
          <w:i/>
          <w:spacing w:val="6"/>
          <w:sz w:val="20"/>
          <w:szCs w:val="20"/>
          <w:lang w:val="ro-RO"/>
        </w:rPr>
        <w:t>evitarea depozitării necontrolate a materialelor folosite şi a deşeurilor rezultate.</w:t>
      </w:r>
    </w:p>
    <w:p w:rsidR="00A401A6" w:rsidRPr="00D0769E" w:rsidRDefault="0048269B" w:rsidP="00A401A6">
      <w:pPr>
        <w:spacing w:after="0" w:line="240" w:lineRule="auto"/>
        <w:jc w:val="both"/>
        <w:rPr>
          <w:rFonts w:ascii="Arial" w:hAnsi="Arial" w:cs="Arial"/>
          <w:i/>
          <w:iCs/>
          <w:spacing w:val="6"/>
          <w:sz w:val="20"/>
          <w:szCs w:val="20"/>
          <w:lang w:val="ro-RO"/>
        </w:rPr>
      </w:pPr>
      <w:r w:rsidRPr="00D0769E">
        <w:rPr>
          <w:rFonts w:ascii="Arial" w:hAnsi="Arial" w:cs="Arial"/>
          <w:i/>
          <w:iCs/>
          <w:spacing w:val="6"/>
          <w:sz w:val="20"/>
          <w:szCs w:val="20"/>
          <w:lang w:val="ro-RO"/>
        </w:rPr>
        <w:t>7</w:t>
      </w:r>
      <w:r w:rsidR="00D0769E">
        <w:rPr>
          <w:rFonts w:ascii="Arial" w:hAnsi="Arial" w:cs="Arial"/>
          <w:i/>
          <w:iCs/>
          <w:spacing w:val="6"/>
          <w:sz w:val="20"/>
          <w:szCs w:val="20"/>
          <w:lang w:val="ro-RO"/>
        </w:rPr>
        <w:t xml:space="preserve">. Deşeurile </w:t>
      </w:r>
      <w:r w:rsidR="00A401A6" w:rsidRPr="00D0769E">
        <w:rPr>
          <w:rFonts w:ascii="Arial" w:hAnsi="Arial" w:cs="Arial"/>
          <w:i/>
          <w:iCs/>
          <w:spacing w:val="6"/>
          <w:sz w:val="20"/>
          <w:szCs w:val="20"/>
          <w:lang w:val="ro-RO"/>
        </w:rPr>
        <w:t>menajere vor fi transportate şi depozitate prin relaţie contractuală cu operatorul de salubritate,</w:t>
      </w:r>
      <w:r w:rsidR="00A401A6" w:rsidRPr="00D0769E">
        <w:rPr>
          <w:rFonts w:ascii="Arial" w:hAnsi="Arial" w:cs="Arial"/>
          <w:i/>
          <w:spacing w:val="6"/>
          <w:sz w:val="20"/>
          <w:szCs w:val="20"/>
          <w:lang w:val="ro-RO"/>
        </w:rPr>
        <w:t xml:space="preserve"> iar deşeurile valorificabile se vor preda la societăţi specializate, autorizate pentru valorificarea lor.</w:t>
      </w:r>
    </w:p>
    <w:p w:rsidR="00A401A6" w:rsidRPr="00D0769E" w:rsidRDefault="0048269B" w:rsidP="00A401A6">
      <w:pPr>
        <w:spacing w:after="0" w:line="240" w:lineRule="auto"/>
        <w:jc w:val="both"/>
        <w:rPr>
          <w:rFonts w:ascii="Arial" w:hAnsi="Arial" w:cs="Arial"/>
          <w:bCs/>
          <w:i/>
          <w:spacing w:val="6"/>
          <w:sz w:val="20"/>
          <w:szCs w:val="20"/>
          <w:lang w:val="ro-RO"/>
        </w:rPr>
      </w:pPr>
      <w:r w:rsidRPr="00D0769E">
        <w:rPr>
          <w:rFonts w:ascii="Arial" w:hAnsi="Arial" w:cs="Arial"/>
          <w:i/>
          <w:spacing w:val="6"/>
          <w:sz w:val="20"/>
          <w:szCs w:val="20"/>
          <w:lang w:val="ro-RO"/>
        </w:rPr>
        <w:t>8</w:t>
      </w:r>
      <w:r w:rsidR="00A401A6" w:rsidRPr="00D0769E">
        <w:rPr>
          <w:rFonts w:ascii="Arial" w:hAnsi="Arial" w:cs="Arial"/>
          <w:i/>
          <w:spacing w:val="6"/>
          <w:sz w:val="20"/>
          <w:szCs w:val="20"/>
          <w:lang w:val="ro-RO"/>
        </w:rPr>
        <w:t>. S</w:t>
      </w:r>
      <w:r w:rsidR="00A401A6" w:rsidRPr="00D0769E">
        <w:rPr>
          <w:rFonts w:ascii="Arial" w:hAnsi="Arial" w:cs="Arial"/>
          <w:bCs/>
          <w:i/>
          <w:spacing w:val="6"/>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CE0469" w:rsidRPr="00D0769E" w:rsidRDefault="0048269B" w:rsidP="00CE0469">
      <w:pPr>
        <w:spacing w:after="0" w:line="240" w:lineRule="auto"/>
        <w:jc w:val="both"/>
        <w:rPr>
          <w:rFonts w:ascii="Arial" w:hAnsi="Arial" w:cs="Arial"/>
          <w:bCs/>
          <w:i/>
          <w:iCs/>
          <w:spacing w:val="6"/>
          <w:sz w:val="20"/>
          <w:szCs w:val="20"/>
          <w:lang w:val="ro-RO"/>
        </w:rPr>
      </w:pPr>
      <w:r w:rsidRPr="00D0769E">
        <w:rPr>
          <w:rFonts w:ascii="Arial" w:hAnsi="Arial" w:cs="Arial"/>
          <w:i/>
          <w:spacing w:val="6"/>
          <w:sz w:val="20"/>
          <w:szCs w:val="20"/>
          <w:lang w:val="ro-RO"/>
        </w:rPr>
        <w:t>9</w:t>
      </w:r>
      <w:r w:rsidR="00A401A6" w:rsidRPr="00D0769E">
        <w:rPr>
          <w:rFonts w:ascii="Arial" w:hAnsi="Arial" w:cs="Arial"/>
          <w:i/>
          <w:spacing w:val="6"/>
          <w:sz w:val="20"/>
          <w:szCs w:val="20"/>
          <w:lang w:val="ro-RO"/>
        </w:rPr>
        <w:t>. L</w:t>
      </w:r>
      <w:r w:rsidR="00A401A6" w:rsidRPr="00D0769E">
        <w:rPr>
          <w:rFonts w:ascii="Arial" w:hAnsi="Arial" w:cs="Arial"/>
          <w:bCs/>
          <w:i/>
          <w:spacing w:val="6"/>
          <w:sz w:val="20"/>
          <w:szCs w:val="20"/>
          <w:lang w:val="ro-RO"/>
        </w:rPr>
        <w:t xml:space="preserve">a finalizarea investiţiei, titularul va </w:t>
      </w:r>
      <w:r w:rsidR="00A401A6" w:rsidRPr="00D0769E">
        <w:rPr>
          <w:rFonts w:ascii="Arial" w:hAnsi="Arial" w:cs="Arial"/>
          <w:bCs/>
          <w:i/>
          <w:iCs/>
          <w:spacing w:val="6"/>
          <w:sz w:val="20"/>
          <w:szCs w:val="20"/>
          <w:lang w:val="ro-RO"/>
        </w:rPr>
        <w:t xml:space="preserve">notifica Agenţia pentru Protecţia Mediului Bistriţa-Năsăud şi Comisariatul Judeţean B-N al GNM </w:t>
      </w:r>
      <w:r w:rsidR="00CE0469" w:rsidRPr="00D0769E">
        <w:rPr>
          <w:rFonts w:ascii="Arial" w:hAnsi="Arial" w:cs="Arial"/>
          <w:bCs/>
          <w:i/>
          <w:iCs/>
          <w:spacing w:val="6"/>
          <w:sz w:val="20"/>
          <w:szCs w:val="20"/>
          <w:lang w:val="ro-RO"/>
        </w:rPr>
        <w:t>pentru verificarea conformării cu actul de reglementare și va solicita autorizația de mediu.</w:t>
      </w:r>
    </w:p>
    <w:p w:rsidR="00F15EEB" w:rsidRPr="00D0769E" w:rsidRDefault="00F15EEB" w:rsidP="00F15EEB">
      <w:pPr>
        <w:spacing w:after="0" w:line="240" w:lineRule="auto"/>
        <w:ind w:firstLine="720"/>
        <w:jc w:val="both"/>
        <w:rPr>
          <w:rFonts w:ascii="Arial" w:hAnsi="Arial" w:cs="Arial"/>
          <w:b/>
          <w:spacing w:val="6"/>
          <w:sz w:val="20"/>
          <w:szCs w:val="20"/>
          <w:lang w:val="ro-RO"/>
        </w:rPr>
      </w:pPr>
    </w:p>
    <w:p w:rsidR="00F66600" w:rsidRPr="00D0769E" w:rsidRDefault="00F66600" w:rsidP="00F66600">
      <w:pPr>
        <w:autoSpaceDE w:val="0"/>
        <w:autoSpaceDN w:val="0"/>
        <w:adjustRightInd w:val="0"/>
        <w:spacing w:after="0" w:line="240" w:lineRule="auto"/>
        <w:ind w:firstLine="720"/>
        <w:jc w:val="both"/>
        <w:rPr>
          <w:rFonts w:ascii="Arial" w:hAnsi="Arial" w:cs="Arial"/>
          <w:b/>
          <w:spacing w:val="6"/>
          <w:sz w:val="20"/>
          <w:szCs w:val="20"/>
          <w:lang w:val="ro-RO"/>
        </w:rPr>
      </w:pPr>
      <w:r w:rsidRPr="00D0769E">
        <w:rPr>
          <w:rFonts w:ascii="Arial" w:hAnsi="Arial" w:cs="Arial"/>
          <w:b/>
          <w:spacing w:val="6"/>
          <w:sz w:val="20"/>
          <w:szCs w:val="20"/>
          <w:lang w:val="ro-RO"/>
        </w:rPr>
        <w:t>Prezentul act de reglementare este valabil pe toată perioada punerii în aplicare a proiectului cu condiția să nu fie modificări.</w:t>
      </w:r>
    </w:p>
    <w:p w:rsidR="00F66600" w:rsidRPr="00D0769E" w:rsidRDefault="00F66600" w:rsidP="00F66600">
      <w:pPr>
        <w:autoSpaceDE w:val="0"/>
        <w:autoSpaceDN w:val="0"/>
        <w:adjustRightInd w:val="0"/>
        <w:spacing w:after="0" w:line="240" w:lineRule="auto"/>
        <w:ind w:firstLine="720"/>
        <w:jc w:val="both"/>
        <w:rPr>
          <w:rFonts w:ascii="Arial" w:hAnsi="Arial" w:cs="Arial"/>
          <w:b/>
          <w:spacing w:val="6"/>
          <w:sz w:val="20"/>
          <w:szCs w:val="20"/>
          <w:lang w:val="ro-RO"/>
        </w:rPr>
      </w:pPr>
    </w:p>
    <w:p w:rsidR="00F66600" w:rsidRPr="00D0769E" w:rsidRDefault="00F66600" w:rsidP="00F66600">
      <w:pPr>
        <w:autoSpaceDE w:val="0"/>
        <w:autoSpaceDN w:val="0"/>
        <w:adjustRightInd w:val="0"/>
        <w:spacing w:after="0" w:line="240" w:lineRule="auto"/>
        <w:ind w:firstLine="720"/>
        <w:jc w:val="both"/>
        <w:rPr>
          <w:rFonts w:ascii="Arial" w:hAnsi="Arial"/>
          <w:b/>
          <w:snapToGrid w:val="0"/>
          <w:spacing w:val="6"/>
          <w:sz w:val="20"/>
          <w:szCs w:val="20"/>
          <w:lang w:val="ro-RO"/>
        </w:rPr>
      </w:pPr>
      <w:r w:rsidRPr="00D0769E">
        <w:rPr>
          <w:rFonts w:ascii="Arial" w:hAnsi="Arial" w:cs="Arial"/>
          <w:b/>
          <w:spacing w:val="6"/>
          <w:sz w:val="20"/>
          <w:szCs w:val="20"/>
          <w:lang w:val="ro-RO"/>
        </w:rPr>
        <w:t>În cazul în care proiectul suferă modificări, titularul este obligat să notifice în scris</w:t>
      </w:r>
      <w:r w:rsidRPr="00D0769E">
        <w:rPr>
          <w:rFonts w:ascii="Arial" w:hAnsi="Arial"/>
          <w:b/>
          <w:i/>
          <w:snapToGrid w:val="0"/>
          <w:spacing w:val="6"/>
          <w:sz w:val="20"/>
          <w:szCs w:val="20"/>
          <w:lang w:val="ro-RO"/>
        </w:rPr>
        <w:t xml:space="preserve"> Agenţia pentru Protecţia Mediului Bistriţa-Năsăud </w:t>
      </w:r>
      <w:r w:rsidRPr="00D0769E">
        <w:rPr>
          <w:rFonts w:ascii="Arial" w:hAnsi="Arial"/>
          <w:b/>
          <w:snapToGrid w:val="0"/>
          <w:spacing w:val="6"/>
          <w:sz w:val="20"/>
          <w:szCs w:val="20"/>
          <w:lang w:val="ro-RO"/>
        </w:rPr>
        <w:t>asupra acestor modificări, înainte de realizarea acestora.</w:t>
      </w:r>
    </w:p>
    <w:p w:rsidR="00F66600" w:rsidRPr="00D0769E" w:rsidRDefault="00F66600" w:rsidP="00F66600">
      <w:pPr>
        <w:autoSpaceDE w:val="0"/>
        <w:autoSpaceDN w:val="0"/>
        <w:adjustRightInd w:val="0"/>
        <w:spacing w:after="0" w:line="240" w:lineRule="auto"/>
        <w:ind w:firstLine="720"/>
        <w:jc w:val="both"/>
        <w:rPr>
          <w:rFonts w:ascii="Arial" w:hAnsi="Arial"/>
          <w:b/>
          <w:snapToGrid w:val="0"/>
          <w:spacing w:val="6"/>
          <w:sz w:val="20"/>
          <w:szCs w:val="20"/>
          <w:lang w:val="ro-RO"/>
        </w:rPr>
      </w:pPr>
    </w:p>
    <w:p w:rsidR="00F66600" w:rsidRPr="00D0769E" w:rsidRDefault="00F66600" w:rsidP="00F66600">
      <w:pPr>
        <w:autoSpaceDE w:val="0"/>
        <w:autoSpaceDN w:val="0"/>
        <w:adjustRightInd w:val="0"/>
        <w:spacing w:after="0" w:line="240" w:lineRule="auto"/>
        <w:ind w:firstLine="720"/>
        <w:jc w:val="both"/>
        <w:rPr>
          <w:rFonts w:ascii="Arial" w:hAnsi="Arial" w:cs="Arial"/>
          <w:b/>
          <w:spacing w:val="6"/>
          <w:sz w:val="20"/>
          <w:szCs w:val="20"/>
          <w:lang w:val="ro-RO"/>
        </w:rPr>
      </w:pPr>
      <w:r w:rsidRPr="00D0769E">
        <w:rPr>
          <w:rFonts w:ascii="Arial" w:hAnsi="Arial" w:cs="Arial"/>
          <w:b/>
          <w:spacing w:val="6"/>
          <w:sz w:val="20"/>
          <w:szCs w:val="20"/>
          <w:lang w:val="ro-RO"/>
        </w:rPr>
        <w:t>Nerespectarea prevederilor prezentului act se sancționează conform prevederilor legale în vigoare.</w:t>
      </w:r>
    </w:p>
    <w:p w:rsidR="00F66600" w:rsidRPr="00D0769E" w:rsidRDefault="00F66600" w:rsidP="00F66600">
      <w:pPr>
        <w:autoSpaceDE w:val="0"/>
        <w:autoSpaceDN w:val="0"/>
        <w:adjustRightInd w:val="0"/>
        <w:spacing w:after="0" w:line="240" w:lineRule="auto"/>
        <w:ind w:firstLine="720"/>
        <w:jc w:val="both"/>
        <w:rPr>
          <w:rFonts w:ascii="Arial" w:hAnsi="Arial" w:cs="Arial"/>
          <w:b/>
          <w:spacing w:val="6"/>
          <w:sz w:val="20"/>
          <w:szCs w:val="20"/>
          <w:lang w:val="ro-RO"/>
        </w:rPr>
      </w:pPr>
    </w:p>
    <w:p w:rsidR="00F66600" w:rsidRPr="00D0769E" w:rsidRDefault="00F66600" w:rsidP="00F66600">
      <w:pPr>
        <w:spacing w:after="0" w:line="240" w:lineRule="auto"/>
        <w:ind w:firstLine="720"/>
        <w:jc w:val="both"/>
        <w:rPr>
          <w:rFonts w:ascii="Arial" w:hAnsi="Arial" w:cs="Arial"/>
          <w:b/>
          <w:spacing w:val="6"/>
          <w:sz w:val="20"/>
          <w:szCs w:val="20"/>
          <w:lang w:val="ro-RO"/>
        </w:rPr>
      </w:pPr>
      <w:r w:rsidRPr="00D0769E">
        <w:rPr>
          <w:rFonts w:ascii="Arial" w:hAnsi="Arial" w:cs="Arial"/>
          <w:b/>
          <w:spacing w:val="6"/>
          <w:sz w:val="20"/>
          <w:szCs w:val="20"/>
          <w:lang w:val="ro-RO"/>
        </w:rPr>
        <w:t>Verificarea conformării cu prevederile prezentului act se face de către Garda Naţională de Mediu/Comisariatul judeţean Bistriţa-Năsăud şi Agenţia pentru Protecţia Mediului Bistriţa-Năsăud.</w:t>
      </w:r>
    </w:p>
    <w:p w:rsidR="00F66600" w:rsidRPr="00D0769E" w:rsidRDefault="00F66600" w:rsidP="00F66600">
      <w:pPr>
        <w:autoSpaceDE w:val="0"/>
        <w:autoSpaceDN w:val="0"/>
        <w:adjustRightInd w:val="0"/>
        <w:spacing w:after="0" w:line="240" w:lineRule="auto"/>
        <w:ind w:firstLine="720"/>
        <w:jc w:val="both"/>
        <w:rPr>
          <w:rFonts w:ascii="Arial" w:eastAsia="Times New Roman" w:hAnsi="Arial" w:cs="Arial"/>
          <w:spacing w:val="6"/>
          <w:sz w:val="21"/>
          <w:szCs w:val="18"/>
          <w:lang w:val="ro-RO"/>
        </w:rPr>
      </w:pPr>
    </w:p>
    <w:p w:rsidR="00F66600" w:rsidRPr="00D0769E" w:rsidRDefault="00F66600" w:rsidP="00F66600">
      <w:pPr>
        <w:autoSpaceDE w:val="0"/>
        <w:autoSpaceDN w:val="0"/>
        <w:adjustRightInd w:val="0"/>
        <w:spacing w:after="0" w:line="240" w:lineRule="auto"/>
        <w:ind w:firstLine="720"/>
        <w:jc w:val="both"/>
        <w:rPr>
          <w:rFonts w:ascii="Arial" w:eastAsia="Times New Roman" w:hAnsi="Arial" w:cs="Arial"/>
          <w:spacing w:val="6"/>
          <w:sz w:val="19"/>
          <w:szCs w:val="20"/>
          <w:lang w:val="ro-RO"/>
        </w:rPr>
      </w:pPr>
      <w:r w:rsidRPr="00D0769E">
        <w:rPr>
          <w:rFonts w:ascii="Arial" w:eastAsia="Times New Roman" w:hAnsi="Arial" w:cs="Arial"/>
          <w:spacing w:val="6"/>
          <w:sz w:val="19"/>
          <w:szCs w:val="20"/>
          <w:lang w:val="ro-RO"/>
        </w:rPr>
        <w:t>Prezenta decizie poate fi contestată în conformitate cu prevederile Hotărârii Guvernului nr. 445/2009 şi ale Legii contenciosului administrativ nr. 554/5004, cu modificările şi completările ulterioare.</w:t>
      </w:r>
      <w:r w:rsidRPr="00D0769E">
        <w:rPr>
          <w:rFonts w:ascii="Arial" w:eastAsia="Times New Roman" w:hAnsi="Arial" w:cs="Arial"/>
          <w:spacing w:val="6"/>
          <w:sz w:val="19"/>
          <w:szCs w:val="20"/>
          <w:lang w:val="ro-RO"/>
        </w:rPr>
        <w:tab/>
      </w:r>
    </w:p>
    <w:p w:rsidR="00F66600" w:rsidRPr="00D0769E" w:rsidRDefault="00F66600" w:rsidP="00F66600">
      <w:pPr>
        <w:autoSpaceDE w:val="0"/>
        <w:autoSpaceDN w:val="0"/>
        <w:adjustRightInd w:val="0"/>
        <w:spacing w:after="0" w:line="240" w:lineRule="auto"/>
        <w:ind w:firstLine="720"/>
        <w:jc w:val="both"/>
        <w:rPr>
          <w:rFonts w:ascii="Arial" w:eastAsia="Times New Roman" w:hAnsi="Arial" w:cs="Arial"/>
          <w:spacing w:val="6"/>
          <w:sz w:val="19"/>
          <w:szCs w:val="20"/>
          <w:lang w:val="ro-RO"/>
        </w:rPr>
      </w:pPr>
    </w:p>
    <w:p w:rsidR="00F66600" w:rsidRPr="00D0769E" w:rsidRDefault="00F66600" w:rsidP="00F66600">
      <w:pPr>
        <w:autoSpaceDE w:val="0"/>
        <w:autoSpaceDN w:val="0"/>
        <w:adjustRightInd w:val="0"/>
        <w:spacing w:after="0" w:line="240" w:lineRule="auto"/>
        <w:ind w:firstLine="720"/>
        <w:jc w:val="both"/>
        <w:rPr>
          <w:rFonts w:ascii="Arial" w:eastAsia="Times New Roman" w:hAnsi="Arial" w:cs="Arial"/>
          <w:b/>
          <w:spacing w:val="6"/>
          <w:sz w:val="19"/>
          <w:szCs w:val="20"/>
          <w:lang w:val="ro-RO"/>
        </w:rPr>
      </w:pPr>
      <w:r w:rsidRPr="00D0769E">
        <w:rPr>
          <w:rFonts w:ascii="Arial" w:eastAsia="Times New Roman" w:hAnsi="Arial" w:cs="Arial"/>
          <w:b/>
          <w:spacing w:val="6"/>
          <w:sz w:val="19"/>
          <w:szCs w:val="20"/>
          <w:lang w:val="ro-RO"/>
        </w:rPr>
        <w:t>Menţiuni despre procedura de contestare administrativă şi contencios administrativ.</w:t>
      </w:r>
    </w:p>
    <w:p w:rsidR="00F66600" w:rsidRPr="00D0769E" w:rsidRDefault="00F66600" w:rsidP="00F66600">
      <w:pPr>
        <w:autoSpaceDE w:val="0"/>
        <w:autoSpaceDN w:val="0"/>
        <w:adjustRightInd w:val="0"/>
        <w:spacing w:after="0" w:line="240" w:lineRule="auto"/>
        <w:jc w:val="both"/>
        <w:rPr>
          <w:rFonts w:ascii="Arial" w:eastAsia="Times New Roman" w:hAnsi="Arial" w:cs="Arial"/>
          <w:spacing w:val="6"/>
          <w:sz w:val="19"/>
          <w:szCs w:val="20"/>
          <w:lang w:val="ro-RO"/>
        </w:rPr>
      </w:pPr>
      <w:r w:rsidRPr="00D0769E">
        <w:rPr>
          <w:rFonts w:ascii="Arial" w:eastAsia="Times New Roman" w:hAnsi="Arial" w:cs="Arial"/>
          <w:spacing w:val="6"/>
          <w:sz w:val="19"/>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F66600" w:rsidRPr="00D0769E" w:rsidRDefault="00F66600" w:rsidP="00F66600">
      <w:pPr>
        <w:autoSpaceDE w:val="0"/>
        <w:autoSpaceDN w:val="0"/>
        <w:adjustRightInd w:val="0"/>
        <w:spacing w:after="0" w:line="240" w:lineRule="auto"/>
        <w:jc w:val="both"/>
        <w:rPr>
          <w:rFonts w:ascii="Arial" w:eastAsia="Times New Roman" w:hAnsi="Arial" w:cs="Arial"/>
          <w:spacing w:val="6"/>
          <w:sz w:val="19"/>
          <w:szCs w:val="20"/>
          <w:lang w:val="ro-RO"/>
        </w:rPr>
      </w:pPr>
      <w:r w:rsidRPr="00D0769E">
        <w:rPr>
          <w:rFonts w:ascii="Arial" w:eastAsia="Times New Roman" w:hAnsi="Arial" w:cs="Arial"/>
          <w:spacing w:val="6"/>
          <w:sz w:val="19"/>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F66600" w:rsidRPr="00D0769E" w:rsidRDefault="00F66600" w:rsidP="00F66600">
      <w:pPr>
        <w:autoSpaceDE w:val="0"/>
        <w:autoSpaceDN w:val="0"/>
        <w:adjustRightInd w:val="0"/>
        <w:spacing w:after="0" w:line="240" w:lineRule="auto"/>
        <w:jc w:val="both"/>
        <w:rPr>
          <w:rFonts w:ascii="Arial" w:eastAsia="Times New Roman" w:hAnsi="Arial" w:cs="Arial"/>
          <w:spacing w:val="6"/>
          <w:sz w:val="19"/>
          <w:szCs w:val="20"/>
          <w:lang w:val="ro-RO"/>
        </w:rPr>
      </w:pPr>
      <w:r w:rsidRPr="00D0769E">
        <w:rPr>
          <w:rFonts w:ascii="Arial" w:eastAsia="Times New Roman" w:hAnsi="Arial" w:cs="Arial"/>
          <w:spacing w:val="6"/>
          <w:sz w:val="19"/>
          <w:szCs w:val="20"/>
          <w:lang w:val="ro-RO"/>
        </w:rPr>
        <w:lastRenderedPageBreak/>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F66600" w:rsidRPr="00D0769E" w:rsidRDefault="00F66600" w:rsidP="00F66600">
      <w:pPr>
        <w:autoSpaceDE w:val="0"/>
        <w:autoSpaceDN w:val="0"/>
        <w:adjustRightInd w:val="0"/>
        <w:spacing w:after="0" w:line="240" w:lineRule="auto"/>
        <w:jc w:val="both"/>
        <w:rPr>
          <w:rFonts w:ascii="Arial" w:eastAsia="Times New Roman" w:hAnsi="Arial" w:cs="Arial"/>
          <w:spacing w:val="6"/>
          <w:sz w:val="19"/>
          <w:szCs w:val="20"/>
          <w:lang w:val="ro-RO"/>
        </w:rPr>
      </w:pPr>
      <w:r w:rsidRPr="00D0769E">
        <w:rPr>
          <w:rFonts w:ascii="Arial" w:eastAsia="Times New Roman" w:hAnsi="Arial" w:cs="Arial"/>
          <w:spacing w:val="6"/>
          <w:sz w:val="19"/>
          <w:szCs w:val="20"/>
          <w:lang w:val="ro-RO"/>
        </w:rPr>
        <w:tab/>
        <w:t>Soluţionarea cererii se face potrivit dispoziţiilor Legii nr. 554/2004, cu modificările ulterioare.</w:t>
      </w:r>
    </w:p>
    <w:p w:rsidR="00F66600" w:rsidRPr="00D0769E" w:rsidRDefault="00F66600" w:rsidP="00F66600">
      <w:pPr>
        <w:autoSpaceDE w:val="0"/>
        <w:autoSpaceDN w:val="0"/>
        <w:adjustRightInd w:val="0"/>
        <w:spacing w:after="0" w:line="240" w:lineRule="auto"/>
        <w:jc w:val="both"/>
        <w:rPr>
          <w:rFonts w:ascii="Arial" w:eastAsia="Times New Roman" w:hAnsi="Arial" w:cs="Arial"/>
          <w:spacing w:val="6"/>
          <w:sz w:val="19"/>
          <w:szCs w:val="20"/>
          <w:lang w:val="ro-RO"/>
        </w:rPr>
      </w:pPr>
      <w:r w:rsidRPr="00D0769E">
        <w:rPr>
          <w:rFonts w:ascii="Arial" w:eastAsia="Times New Roman" w:hAnsi="Arial" w:cs="Arial"/>
          <w:spacing w:val="6"/>
          <w:sz w:val="19"/>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F66600" w:rsidRPr="00D0769E" w:rsidRDefault="00F66600" w:rsidP="00F66600">
      <w:pPr>
        <w:autoSpaceDE w:val="0"/>
        <w:autoSpaceDN w:val="0"/>
        <w:adjustRightInd w:val="0"/>
        <w:spacing w:after="0" w:line="240" w:lineRule="auto"/>
        <w:jc w:val="both"/>
        <w:rPr>
          <w:rFonts w:ascii="Arial" w:eastAsia="Times New Roman" w:hAnsi="Arial" w:cs="Arial"/>
          <w:spacing w:val="6"/>
          <w:sz w:val="19"/>
          <w:szCs w:val="20"/>
          <w:lang w:val="ro-RO"/>
        </w:rPr>
      </w:pPr>
      <w:r w:rsidRPr="00D0769E">
        <w:rPr>
          <w:rFonts w:ascii="Arial" w:eastAsia="Times New Roman" w:hAnsi="Arial" w:cs="Arial"/>
          <w:spacing w:val="6"/>
          <w:sz w:val="19"/>
          <w:szCs w:val="20"/>
          <w:lang w:val="ro-RO"/>
        </w:rPr>
        <w:tab/>
        <w:t>Agenţia pentru Protecţia Mediului Bistriţa-Năsăud are obligaţia de a răspunde la plângerea prealabilă în termen de 30 de zile de la data înregistrării acesteia.</w:t>
      </w:r>
    </w:p>
    <w:p w:rsidR="00F66600" w:rsidRPr="00D0769E" w:rsidRDefault="00F66600" w:rsidP="00F66600">
      <w:pPr>
        <w:autoSpaceDE w:val="0"/>
        <w:autoSpaceDN w:val="0"/>
        <w:adjustRightInd w:val="0"/>
        <w:spacing w:after="0" w:line="240" w:lineRule="auto"/>
        <w:jc w:val="both"/>
        <w:rPr>
          <w:rFonts w:ascii="Arial" w:eastAsia="Times New Roman" w:hAnsi="Arial" w:cs="Arial"/>
          <w:spacing w:val="6"/>
          <w:sz w:val="19"/>
          <w:szCs w:val="20"/>
          <w:lang w:val="ro-RO"/>
        </w:rPr>
      </w:pPr>
      <w:r w:rsidRPr="00D0769E">
        <w:rPr>
          <w:rFonts w:ascii="Arial" w:eastAsia="Times New Roman" w:hAnsi="Arial" w:cs="Arial"/>
          <w:spacing w:val="6"/>
          <w:sz w:val="19"/>
          <w:szCs w:val="20"/>
          <w:lang w:val="ro-RO"/>
        </w:rPr>
        <w:tab/>
      </w:r>
    </w:p>
    <w:p w:rsidR="00F66600" w:rsidRPr="00D0769E" w:rsidRDefault="00F66600" w:rsidP="00F66600">
      <w:pPr>
        <w:autoSpaceDE w:val="0"/>
        <w:autoSpaceDN w:val="0"/>
        <w:adjustRightInd w:val="0"/>
        <w:spacing w:after="0" w:line="240" w:lineRule="auto"/>
        <w:ind w:firstLine="720"/>
        <w:jc w:val="both"/>
        <w:rPr>
          <w:rFonts w:ascii="Arial" w:eastAsia="Times New Roman" w:hAnsi="Arial" w:cs="Arial"/>
          <w:spacing w:val="6"/>
          <w:sz w:val="19"/>
          <w:szCs w:val="20"/>
          <w:lang w:val="ro-RO"/>
        </w:rPr>
      </w:pPr>
      <w:r w:rsidRPr="00D0769E">
        <w:rPr>
          <w:rFonts w:ascii="Arial" w:eastAsia="Times New Roman" w:hAnsi="Arial" w:cs="Arial"/>
          <w:b/>
          <w:spacing w:val="6"/>
          <w:sz w:val="19"/>
          <w:szCs w:val="20"/>
          <w:u w:val="single"/>
          <w:lang w:val="ro-RO"/>
        </w:rPr>
        <w:t>Procedura administrativă prealabilă este gratuită</w:t>
      </w:r>
      <w:r w:rsidRPr="00D0769E">
        <w:rPr>
          <w:rFonts w:ascii="Arial" w:eastAsia="Times New Roman" w:hAnsi="Arial" w:cs="Arial"/>
          <w:spacing w:val="6"/>
          <w:sz w:val="19"/>
          <w:szCs w:val="20"/>
          <w:lang w:val="ro-RO"/>
        </w:rPr>
        <w:t>.</w:t>
      </w:r>
    </w:p>
    <w:p w:rsidR="00A401A6" w:rsidRDefault="00A401A6" w:rsidP="00A401A6">
      <w:pPr>
        <w:autoSpaceDE w:val="0"/>
        <w:autoSpaceDN w:val="0"/>
        <w:adjustRightInd w:val="0"/>
        <w:spacing w:after="0" w:line="240" w:lineRule="auto"/>
        <w:jc w:val="both"/>
        <w:rPr>
          <w:rFonts w:ascii="Arial" w:hAnsi="Arial" w:cs="Arial"/>
          <w:sz w:val="20"/>
          <w:szCs w:val="20"/>
          <w:lang w:val="ro-RO"/>
        </w:rPr>
      </w:pPr>
    </w:p>
    <w:p w:rsidR="00837D81" w:rsidRDefault="00837D81" w:rsidP="00A401A6">
      <w:pPr>
        <w:autoSpaceDE w:val="0"/>
        <w:autoSpaceDN w:val="0"/>
        <w:adjustRightInd w:val="0"/>
        <w:spacing w:after="0" w:line="240" w:lineRule="auto"/>
        <w:jc w:val="both"/>
        <w:rPr>
          <w:rFonts w:ascii="Arial" w:hAnsi="Arial" w:cs="Arial"/>
          <w:sz w:val="20"/>
          <w:szCs w:val="20"/>
          <w:lang w:val="ro-RO"/>
        </w:rPr>
      </w:pPr>
    </w:p>
    <w:p w:rsidR="006143C8" w:rsidRPr="003026DA" w:rsidRDefault="006143C8" w:rsidP="00A401A6">
      <w:pPr>
        <w:autoSpaceDE w:val="0"/>
        <w:autoSpaceDN w:val="0"/>
        <w:adjustRightInd w:val="0"/>
        <w:spacing w:after="0" w:line="240" w:lineRule="auto"/>
        <w:jc w:val="both"/>
        <w:rPr>
          <w:rFonts w:ascii="Arial" w:hAnsi="Arial" w:cs="Arial"/>
          <w:sz w:val="20"/>
          <w:szCs w:val="20"/>
          <w:lang w:val="ro-RO"/>
        </w:rPr>
      </w:pPr>
    </w:p>
    <w:p w:rsidR="00A401A6" w:rsidRPr="003026DA" w:rsidRDefault="00A401A6" w:rsidP="00A401A6">
      <w:pPr>
        <w:autoSpaceDE w:val="0"/>
        <w:autoSpaceDN w:val="0"/>
        <w:adjustRightInd w:val="0"/>
        <w:spacing w:after="0" w:line="240" w:lineRule="auto"/>
        <w:jc w:val="both"/>
        <w:rPr>
          <w:rFonts w:ascii="Arial" w:hAnsi="Arial" w:cs="Arial"/>
          <w:sz w:val="20"/>
          <w:szCs w:val="20"/>
          <w:lang w:val="ro-RO"/>
        </w:rPr>
      </w:pPr>
      <w:r w:rsidRPr="003026DA">
        <w:rPr>
          <w:rFonts w:ascii="Arial" w:hAnsi="Arial" w:cs="Arial"/>
          <w:sz w:val="20"/>
          <w:szCs w:val="20"/>
          <w:lang w:val="ro-RO"/>
        </w:rPr>
        <w:tab/>
        <w:t xml:space="preserve">  DIRECTOR EXECUTIV,</w:t>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t xml:space="preserve">                  ŞEF SERVICIU </w:t>
      </w:r>
    </w:p>
    <w:p w:rsidR="00A401A6" w:rsidRPr="003026DA" w:rsidRDefault="00A401A6" w:rsidP="00A401A6">
      <w:pPr>
        <w:spacing w:after="0" w:line="240" w:lineRule="auto"/>
        <w:ind w:left="5760"/>
        <w:jc w:val="both"/>
        <w:rPr>
          <w:rFonts w:ascii="Arial" w:hAnsi="Arial" w:cs="Arial"/>
          <w:sz w:val="20"/>
          <w:szCs w:val="20"/>
          <w:lang w:val="ro-RO"/>
        </w:rPr>
      </w:pPr>
      <w:r w:rsidRPr="003026DA">
        <w:rPr>
          <w:rFonts w:ascii="Arial" w:hAnsi="Arial" w:cs="Arial"/>
          <w:sz w:val="20"/>
          <w:szCs w:val="20"/>
          <w:lang w:val="ro-RO"/>
        </w:rPr>
        <w:t xml:space="preserve">  AVIZE, ACORDURI, AUTORIZAŢII,</w:t>
      </w:r>
    </w:p>
    <w:p w:rsidR="00A401A6" w:rsidRPr="003026DA" w:rsidRDefault="00A401A6" w:rsidP="00A401A6">
      <w:pPr>
        <w:spacing w:after="0" w:line="240" w:lineRule="auto"/>
        <w:jc w:val="both"/>
        <w:rPr>
          <w:rFonts w:ascii="Arial" w:hAnsi="Arial" w:cs="Arial"/>
          <w:sz w:val="20"/>
          <w:szCs w:val="20"/>
          <w:lang w:val="ro-RO"/>
        </w:rPr>
      </w:pPr>
      <w:r w:rsidRPr="003026DA">
        <w:rPr>
          <w:rFonts w:ascii="Arial" w:hAnsi="Arial" w:cs="Arial"/>
          <w:sz w:val="20"/>
          <w:szCs w:val="20"/>
          <w:lang w:val="ro-RO"/>
        </w:rPr>
        <w:t xml:space="preserve">        biolog-chimist Sever Ioan ROMAN</w:t>
      </w:r>
      <w:r w:rsidRPr="003026DA">
        <w:rPr>
          <w:rFonts w:ascii="Arial" w:hAnsi="Arial" w:cs="Arial"/>
          <w:lang w:val="ro-RO"/>
        </w:rPr>
        <w:t xml:space="preserve">        </w:t>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t xml:space="preserve">           ing. </w:t>
      </w:r>
      <w:r w:rsidR="009C661A">
        <w:rPr>
          <w:rFonts w:ascii="Arial" w:hAnsi="Arial" w:cs="Arial"/>
          <w:sz w:val="20"/>
          <w:szCs w:val="20"/>
          <w:lang w:val="ro-RO"/>
        </w:rPr>
        <w:t>Marinela SUCIU</w:t>
      </w:r>
    </w:p>
    <w:p w:rsidR="00A401A6" w:rsidRDefault="00A401A6" w:rsidP="00A401A6">
      <w:pPr>
        <w:spacing w:after="0" w:line="240" w:lineRule="auto"/>
        <w:ind w:firstLine="720"/>
        <w:jc w:val="both"/>
        <w:rPr>
          <w:rFonts w:ascii="Arial" w:hAnsi="Arial" w:cs="Arial"/>
          <w:snapToGrid w:val="0"/>
          <w:sz w:val="20"/>
          <w:szCs w:val="20"/>
          <w:lang w:val="ro-RO"/>
        </w:rPr>
      </w:pPr>
    </w:p>
    <w:p w:rsidR="00837D81" w:rsidRDefault="00837D81" w:rsidP="00A401A6">
      <w:pPr>
        <w:spacing w:after="0" w:line="240" w:lineRule="auto"/>
        <w:ind w:firstLine="720"/>
        <w:jc w:val="both"/>
        <w:rPr>
          <w:rFonts w:ascii="Arial" w:hAnsi="Arial" w:cs="Arial"/>
          <w:snapToGrid w:val="0"/>
          <w:sz w:val="20"/>
          <w:szCs w:val="20"/>
          <w:lang w:val="ro-RO"/>
        </w:rPr>
      </w:pPr>
    </w:p>
    <w:p w:rsidR="006143C8" w:rsidRPr="003026DA" w:rsidRDefault="006143C8" w:rsidP="00A401A6">
      <w:pPr>
        <w:spacing w:after="0" w:line="240" w:lineRule="auto"/>
        <w:ind w:firstLine="720"/>
        <w:jc w:val="both"/>
        <w:rPr>
          <w:rFonts w:ascii="Arial" w:hAnsi="Arial" w:cs="Arial"/>
          <w:snapToGrid w:val="0"/>
          <w:sz w:val="20"/>
          <w:szCs w:val="20"/>
          <w:lang w:val="ro-RO"/>
        </w:rPr>
      </w:pPr>
    </w:p>
    <w:p w:rsidR="00A401A6" w:rsidRPr="003026DA" w:rsidRDefault="00A401A6" w:rsidP="00A401A6">
      <w:pPr>
        <w:spacing w:after="0" w:line="240" w:lineRule="auto"/>
        <w:ind w:left="5760" w:firstLine="720"/>
        <w:jc w:val="both"/>
        <w:rPr>
          <w:rFonts w:ascii="Arial" w:hAnsi="Arial" w:cs="Arial"/>
          <w:snapToGrid w:val="0"/>
          <w:sz w:val="20"/>
          <w:szCs w:val="20"/>
          <w:lang w:val="ro-RO"/>
        </w:rPr>
      </w:pPr>
    </w:p>
    <w:p w:rsidR="00A401A6" w:rsidRPr="003026DA" w:rsidRDefault="00A401A6" w:rsidP="00A401A6">
      <w:pPr>
        <w:spacing w:after="0" w:line="240" w:lineRule="auto"/>
        <w:ind w:left="5760" w:firstLine="720"/>
        <w:jc w:val="both"/>
        <w:rPr>
          <w:rFonts w:ascii="Arial" w:hAnsi="Arial" w:cs="Arial"/>
          <w:snapToGrid w:val="0"/>
          <w:sz w:val="20"/>
          <w:szCs w:val="20"/>
          <w:lang w:val="ro-RO"/>
        </w:rPr>
      </w:pPr>
      <w:r w:rsidRPr="003026DA">
        <w:rPr>
          <w:rFonts w:ascii="Arial" w:hAnsi="Arial" w:cs="Arial"/>
          <w:snapToGrid w:val="0"/>
          <w:sz w:val="20"/>
          <w:szCs w:val="20"/>
          <w:lang w:val="ro-RO"/>
        </w:rPr>
        <w:t xml:space="preserve">        ÎNTOCMIT, </w:t>
      </w:r>
    </w:p>
    <w:p w:rsidR="00A401A6" w:rsidRPr="003026DA" w:rsidRDefault="00A401A6" w:rsidP="00A401A6">
      <w:pPr>
        <w:spacing w:after="0" w:line="240" w:lineRule="auto"/>
        <w:rPr>
          <w:rFonts w:ascii="Arial" w:hAnsi="Arial" w:cs="Arial"/>
          <w:snapToGrid w:val="0"/>
          <w:sz w:val="20"/>
          <w:szCs w:val="20"/>
          <w:lang w:val="ro-RO"/>
        </w:rPr>
      </w:pPr>
      <w:r w:rsidRPr="003026DA">
        <w:rPr>
          <w:rFonts w:ascii="Arial" w:hAnsi="Arial" w:cs="Arial"/>
          <w:snapToGrid w:val="0"/>
          <w:sz w:val="20"/>
          <w:szCs w:val="20"/>
          <w:lang w:val="ro-RO"/>
        </w:rPr>
        <w:tab/>
      </w:r>
      <w:r w:rsidRPr="003026DA">
        <w:rPr>
          <w:rFonts w:ascii="Arial" w:hAnsi="Arial" w:cs="Arial"/>
          <w:snapToGrid w:val="0"/>
          <w:sz w:val="20"/>
          <w:szCs w:val="20"/>
          <w:lang w:val="ro-RO"/>
        </w:rPr>
        <w:tab/>
      </w:r>
    </w:p>
    <w:p w:rsidR="009B6B0A" w:rsidRPr="003026DA" w:rsidRDefault="00A401A6" w:rsidP="0021204C">
      <w:pPr>
        <w:spacing w:after="0" w:line="240" w:lineRule="auto"/>
        <w:ind w:left="5760" w:firstLine="720"/>
        <w:rPr>
          <w:rFonts w:ascii="Garamond" w:hAnsi="Garamond"/>
          <w:b/>
          <w:bCs/>
          <w:color w:val="FFFFFF"/>
          <w:sz w:val="20"/>
          <w:szCs w:val="20"/>
          <w:lang w:val="ro-RO"/>
        </w:rPr>
      </w:pPr>
      <w:r w:rsidRPr="003026DA">
        <w:rPr>
          <w:rFonts w:ascii="Arial" w:hAnsi="Arial" w:cs="Arial"/>
          <w:snapToGrid w:val="0"/>
          <w:sz w:val="20"/>
          <w:szCs w:val="20"/>
          <w:lang w:val="ro-RO"/>
        </w:rPr>
        <w:t xml:space="preserve"> </w:t>
      </w:r>
      <w:r w:rsidR="00A5083B">
        <w:rPr>
          <w:rFonts w:ascii="Arial" w:hAnsi="Arial" w:cs="Arial"/>
          <w:snapToGrid w:val="0"/>
          <w:sz w:val="20"/>
          <w:szCs w:val="20"/>
          <w:lang w:val="ro-RO"/>
        </w:rPr>
        <w:t>geogr. Elena Greab</w:t>
      </w:r>
      <w:r w:rsidRPr="003026DA">
        <w:rPr>
          <w:rFonts w:ascii="Arial" w:hAnsi="Arial" w:cs="Arial"/>
          <w:snapToGrid w:val="0"/>
          <w:sz w:val="20"/>
          <w:szCs w:val="20"/>
          <w:lang w:val="ro-RO"/>
        </w:rPr>
        <w:t xml:space="preserve"> </w:t>
      </w:r>
    </w:p>
    <w:sectPr w:rsidR="009B6B0A" w:rsidRPr="003026DA" w:rsidSect="00AF2BC7">
      <w:footerReference w:type="default" r:id="rId10"/>
      <w:pgSz w:w="11907" w:h="16839" w:code="9"/>
      <w:pgMar w:top="709" w:right="964" w:bottom="851" w:left="9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FBD" w:rsidRDefault="00313FBD" w:rsidP="0010560A">
      <w:pPr>
        <w:spacing w:after="0" w:line="240" w:lineRule="auto"/>
      </w:pPr>
      <w:r>
        <w:separator/>
      </w:r>
    </w:p>
  </w:endnote>
  <w:endnote w:type="continuationSeparator" w:id="0">
    <w:p w:rsidR="00313FBD" w:rsidRDefault="00313FB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9967"/>
      <w:docPartObj>
        <w:docPartGallery w:val="Page Numbers (Bottom of Page)"/>
        <w:docPartUnique/>
      </w:docPartObj>
    </w:sdtPr>
    <w:sdtContent>
      <w:sdt>
        <w:sdtPr>
          <w:id w:val="565050477"/>
          <w:docPartObj>
            <w:docPartGallery w:val="Page Numbers (Top of Page)"/>
            <w:docPartUnique/>
          </w:docPartObj>
        </w:sdtPr>
        <w:sdtContent>
          <w:p w:rsidR="00DA326F" w:rsidRDefault="00DA326F">
            <w:pPr>
              <w:pStyle w:val="Footer"/>
              <w:jc w:val="center"/>
            </w:pPr>
            <w:proofErr w:type="spellStart"/>
            <w:r>
              <w:t>Pag</w:t>
            </w:r>
            <w:proofErr w:type="spellEnd"/>
            <w:r>
              <w:t xml:space="preserve">. </w:t>
            </w:r>
            <w:r w:rsidR="003C3265">
              <w:rPr>
                <w:b/>
                <w:sz w:val="24"/>
                <w:szCs w:val="24"/>
              </w:rPr>
              <w:fldChar w:fldCharType="begin"/>
            </w:r>
            <w:r>
              <w:rPr>
                <w:b/>
              </w:rPr>
              <w:instrText xml:space="preserve"> PAGE </w:instrText>
            </w:r>
            <w:r w:rsidR="003C3265">
              <w:rPr>
                <w:b/>
                <w:sz w:val="24"/>
                <w:szCs w:val="24"/>
              </w:rPr>
              <w:fldChar w:fldCharType="separate"/>
            </w:r>
            <w:r w:rsidR="004F491D">
              <w:rPr>
                <w:b/>
                <w:noProof/>
              </w:rPr>
              <w:t>1</w:t>
            </w:r>
            <w:r w:rsidR="003C3265">
              <w:rPr>
                <w:b/>
                <w:sz w:val="24"/>
                <w:szCs w:val="24"/>
              </w:rPr>
              <w:fldChar w:fldCharType="end"/>
            </w:r>
            <w:r>
              <w:t>/</w:t>
            </w:r>
            <w:r w:rsidR="003C3265">
              <w:rPr>
                <w:b/>
                <w:sz w:val="24"/>
                <w:szCs w:val="24"/>
              </w:rPr>
              <w:fldChar w:fldCharType="begin"/>
            </w:r>
            <w:r>
              <w:rPr>
                <w:b/>
              </w:rPr>
              <w:instrText xml:space="preserve"> NUMPAGES  </w:instrText>
            </w:r>
            <w:r w:rsidR="003C3265">
              <w:rPr>
                <w:b/>
                <w:sz w:val="24"/>
                <w:szCs w:val="24"/>
              </w:rPr>
              <w:fldChar w:fldCharType="separate"/>
            </w:r>
            <w:r w:rsidR="004F491D">
              <w:rPr>
                <w:b/>
                <w:noProof/>
              </w:rPr>
              <w:t>3</w:t>
            </w:r>
            <w:r w:rsidR="003C3265">
              <w:rPr>
                <w:b/>
                <w:sz w:val="24"/>
                <w:szCs w:val="24"/>
              </w:rPr>
              <w:fldChar w:fldCharType="end"/>
            </w:r>
          </w:p>
        </w:sdtContent>
      </w:sdt>
    </w:sdtContent>
  </w:sdt>
  <w:p w:rsidR="00DA326F" w:rsidRDefault="00DA3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FBD" w:rsidRDefault="00313FBD" w:rsidP="0010560A">
      <w:pPr>
        <w:spacing w:after="0" w:line="240" w:lineRule="auto"/>
      </w:pPr>
      <w:r>
        <w:separator/>
      </w:r>
    </w:p>
  </w:footnote>
  <w:footnote w:type="continuationSeparator" w:id="0">
    <w:p w:rsidR="00313FBD" w:rsidRDefault="00313FB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F75C69"/>
    <w:multiLevelType w:val="hybridMultilevel"/>
    <w:tmpl w:val="C4A8ED70"/>
    <w:lvl w:ilvl="0" w:tplc="A8EE6756">
      <w:start w:val="1"/>
      <w:numFmt w:val="lowerLetter"/>
      <w:lvlText w:val="%1)"/>
      <w:lvlJc w:val="left"/>
      <w:pPr>
        <w:ind w:left="1080" w:hanging="360"/>
      </w:pPr>
      <w:rPr>
        <w:rFonts w:ascii="Arial" w:eastAsia="Calibri" w:hAnsi="Arial" w:cs="Arial"/>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38B9"/>
    <w:multiLevelType w:val="hybridMultilevel"/>
    <w:tmpl w:val="73CE4048"/>
    <w:lvl w:ilvl="0" w:tplc="FFFFFFFF">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6F6E44F0">
      <w:numFmt w:val="bullet"/>
      <w:lvlText w:val=""/>
      <w:lvlJc w:val="left"/>
      <w:pPr>
        <w:ind w:left="2505" w:hanging="705"/>
      </w:pPr>
      <w:rPr>
        <w:rFonts w:ascii="Symbol" w:eastAsia="Times New Roman" w:hAnsi="Symbol" w:cs="Aria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E528B1"/>
    <w:multiLevelType w:val="hybridMultilevel"/>
    <w:tmpl w:val="F9B677EC"/>
    <w:lvl w:ilvl="0" w:tplc="0C09000B">
      <w:start w:val="1"/>
      <w:numFmt w:val="bullet"/>
      <w:lvlText w:val=""/>
      <w:lvlJc w:val="left"/>
      <w:pPr>
        <w:tabs>
          <w:tab w:val="num" w:pos="1560"/>
        </w:tabs>
        <w:ind w:left="1560" w:hanging="360"/>
      </w:pPr>
      <w:rPr>
        <w:rFonts w:ascii="Wingdings" w:hAnsi="Wingdings" w:hint="default"/>
      </w:rPr>
    </w:lvl>
    <w:lvl w:ilvl="1" w:tplc="2C4E3108">
      <w:start w:val="3"/>
      <w:numFmt w:val="bullet"/>
      <w:lvlText w:val="-"/>
      <w:lvlJc w:val="left"/>
      <w:pPr>
        <w:tabs>
          <w:tab w:val="num" w:pos="2280"/>
        </w:tabs>
        <w:ind w:left="2280" w:hanging="360"/>
      </w:pPr>
      <w:rPr>
        <w:rFonts w:ascii="Calibri" w:eastAsia="Times New Roman" w:hAnsi="Calibri" w:cs="Times New Roman"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cs="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cs="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1">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11"/>
  </w:num>
  <w:num w:numId="4">
    <w:abstractNumId w:val="4"/>
  </w:num>
  <w:num w:numId="5">
    <w:abstractNumId w:val="1"/>
  </w:num>
  <w:num w:numId="6">
    <w:abstractNumId w:val="3"/>
  </w:num>
  <w:num w:numId="7">
    <w:abstractNumId w:val="5"/>
  </w:num>
  <w:num w:numId="8">
    <w:abstractNumId w:val="0"/>
  </w:num>
  <w:num w:numId="9">
    <w:abstractNumId w:val="12"/>
  </w:num>
  <w:num w:numId="10">
    <w:abstractNumId w:val="13"/>
  </w:num>
  <w:num w:numId="11">
    <w:abstractNumId w:val="18"/>
  </w:num>
  <w:num w:numId="12">
    <w:abstractNumId w:val="15"/>
  </w:num>
  <w:num w:numId="13">
    <w:abstractNumId w:val="9"/>
  </w:num>
  <w:num w:numId="14">
    <w:abstractNumId w:val="19"/>
  </w:num>
  <w:num w:numId="15">
    <w:abstractNumId w:val="16"/>
  </w:num>
  <w:num w:numId="16">
    <w:abstractNumId w:val="6"/>
  </w:num>
  <w:num w:numId="17">
    <w:abstractNumId w:val="7"/>
  </w:num>
  <w:num w:numId="18">
    <w:abstractNumId w:val="2"/>
  </w:num>
  <w:num w:numId="19">
    <w:abstractNumId w:val="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0560A"/>
    <w:rsid w:val="000011F8"/>
    <w:rsid w:val="00007D37"/>
    <w:rsid w:val="00016AD9"/>
    <w:rsid w:val="000232C5"/>
    <w:rsid w:val="00023D48"/>
    <w:rsid w:val="00033365"/>
    <w:rsid w:val="000336A1"/>
    <w:rsid w:val="0004148A"/>
    <w:rsid w:val="00042C1A"/>
    <w:rsid w:val="00046049"/>
    <w:rsid w:val="000567A2"/>
    <w:rsid w:val="000637A4"/>
    <w:rsid w:val="0007594F"/>
    <w:rsid w:val="00080824"/>
    <w:rsid w:val="00086463"/>
    <w:rsid w:val="000866DE"/>
    <w:rsid w:val="00086B9A"/>
    <w:rsid w:val="00090AC6"/>
    <w:rsid w:val="00093049"/>
    <w:rsid w:val="00095760"/>
    <w:rsid w:val="000961A9"/>
    <w:rsid w:val="000B4BCB"/>
    <w:rsid w:val="000B4E57"/>
    <w:rsid w:val="000C4375"/>
    <w:rsid w:val="000D0742"/>
    <w:rsid w:val="000D2B96"/>
    <w:rsid w:val="000D5BC3"/>
    <w:rsid w:val="000F2278"/>
    <w:rsid w:val="000F2746"/>
    <w:rsid w:val="000F4697"/>
    <w:rsid w:val="000F5694"/>
    <w:rsid w:val="0010560A"/>
    <w:rsid w:val="00111B00"/>
    <w:rsid w:val="00117CBE"/>
    <w:rsid w:val="001253F6"/>
    <w:rsid w:val="001274F0"/>
    <w:rsid w:val="00130855"/>
    <w:rsid w:val="00130C3B"/>
    <w:rsid w:val="00140DBC"/>
    <w:rsid w:val="001501DE"/>
    <w:rsid w:val="00152BF0"/>
    <w:rsid w:val="00163FDA"/>
    <w:rsid w:val="0017069E"/>
    <w:rsid w:val="00172473"/>
    <w:rsid w:val="00177A19"/>
    <w:rsid w:val="00194893"/>
    <w:rsid w:val="001A03D3"/>
    <w:rsid w:val="001A1F36"/>
    <w:rsid w:val="001A568C"/>
    <w:rsid w:val="001A5FEB"/>
    <w:rsid w:val="001B0834"/>
    <w:rsid w:val="001C336B"/>
    <w:rsid w:val="001D0270"/>
    <w:rsid w:val="001D5821"/>
    <w:rsid w:val="001D646C"/>
    <w:rsid w:val="001E0CFD"/>
    <w:rsid w:val="001E5A54"/>
    <w:rsid w:val="00201C27"/>
    <w:rsid w:val="00203034"/>
    <w:rsid w:val="0020544E"/>
    <w:rsid w:val="00206333"/>
    <w:rsid w:val="00211649"/>
    <w:rsid w:val="00211A5D"/>
    <w:rsid w:val="0021204C"/>
    <w:rsid w:val="002134FB"/>
    <w:rsid w:val="002176F5"/>
    <w:rsid w:val="002208C8"/>
    <w:rsid w:val="00232324"/>
    <w:rsid w:val="0023305D"/>
    <w:rsid w:val="002504B2"/>
    <w:rsid w:val="00257899"/>
    <w:rsid w:val="00273114"/>
    <w:rsid w:val="002731AD"/>
    <w:rsid w:val="0027446E"/>
    <w:rsid w:val="00274875"/>
    <w:rsid w:val="002749A9"/>
    <w:rsid w:val="00275D6B"/>
    <w:rsid w:val="0028053B"/>
    <w:rsid w:val="002812A4"/>
    <w:rsid w:val="00284FE2"/>
    <w:rsid w:val="00286C08"/>
    <w:rsid w:val="0029170F"/>
    <w:rsid w:val="00293FE2"/>
    <w:rsid w:val="002A0937"/>
    <w:rsid w:val="002A720F"/>
    <w:rsid w:val="002C034E"/>
    <w:rsid w:val="002C3198"/>
    <w:rsid w:val="002D3837"/>
    <w:rsid w:val="002E1B52"/>
    <w:rsid w:val="002E68D6"/>
    <w:rsid w:val="002F4A17"/>
    <w:rsid w:val="00300BE6"/>
    <w:rsid w:val="003026DA"/>
    <w:rsid w:val="003053BB"/>
    <w:rsid w:val="00307289"/>
    <w:rsid w:val="00312392"/>
    <w:rsid w:val="00313FBD"/>
    <w:rsid w:val="00320B7E"/>
    <w:rsid w:val="00321142"/>
    <w:rsid w:val="00324FC0"/>
    <w:rsid w:val="00327C84"/>
    <w:rsid w:val="003319AB"/>
    <w:rsid w:val="00334DE6"/>
    <w:rsid w:val="0033682D"/>
    <w:rsid w:val="003404FC"/>
    <w:rsid w:val="003446A5"/>
    <w:rsid w:val="00347395"/>
    <w:rsid w:val="0035025E"/>
    <w:rsid w:val="00354D31"/>
    <w:rsid w:val="00357AF2"/>
    <w:rsid w:val="00363924"/>
    <w:rsid w:val="003658C9"/>
    <w:rsid w:val="00373D0A"/>
    <w:rsid w:val="00374A17"/>
    <w:rsid w:val="00377782"/>
    <w:rsid w:val="00383DC2"/>
    <w:rsid w:val="00384CE4"/>
    <w:rsid w:val="00387AEB"/>
    <w:rsid w:val="00394E35"/>
    <w:rsid w:val="003A2D3C"/>
    <w:rsid w:val="003A6FC8"/>
    <w:rsid w:val="003C14A9"/>
    <w:rsid w:val="003C23EE"/>
    <w:rsid w:val="003C3265"/>
    <w:rsid w:val="003C3948"/>
    <w:rsid w:val="003C4B6A"/>
    <w:rsid w:val="003C5933"/>
    <w:rsid w:val="003C6148"/>
    <w:rsid w:val="003D0948"/>
    <w:rsid w:val="003D4526"/>
    <w:rsid w:val="003D6F2E"/>
    <w:rsid w:val="003E6903"/>
    <w:rsid w:val="003F19EA"/>
    <w:rsid w:val="003F22AF"/>
    <w:rsid w:val="003F3DFD"/>
    <w:rsid w:val="003F4A7B"/>
    <w:rsid w:val="004108C0"/>
    <w:rsid w:val="00411776"/>
    <w:rsid w:val="0041758B"/>
    <w:rsid w:val="00422B76"/>
    <w:rsid w:val="00422E07"/>
    <w:rsid w:val="00423002"/>
    <w:rsid w:val="0042429A"/>
    <w:rsid w:val="00446436"/>
    <w:rsid w:val="00450E53"/>
    <w:rsid w:val="004638FA"/>
    <w:rsid w:val="00473A03"/>
    <w:rsid w:val="00475201"/>
    <w:rsid w:val="004765EB"/>
    <w:rsid w:val="0048269B"/>
    <w:rsid w:val="00483AF8"/>
    <w:rsid w:val="00491FD4"/>
    <w:rsid w:val="00493981"/>
    <w:rsid w:val="00493A08"/>
    <w:rsid w:val="004976D8"/>
    <w:rsid w:val="00497B0D"/>
    <w:rsid w:val="004A29FF"/>
    <w:rsid w:val="004A3A25"/>
    <w:rsid w:val="004A468F"/>
    <w:rsid w:val="004B0740"/>
    <w:rsid w:val="004B25F7"/>
    <w:rsid w:val="004B7C7C"/>
    <w:rsid w:val="004C4E8D"/>
    <w:rsid w:val="004C4F01"/>
    <w:rsid w:val="004D0449"/>
    <w:rsid w:val="004D6019"/>
    <w:rsid w:val="004E5A4A"/>
    <w:rsid w:val="004E62C1"/>
    <w:rsid w:val="004F3DF5"/>
    <w:rsid w:val="004F491D"/>
    <w:rsid w:val="00503E0F"/>
    <w:rsid w:val="0050643F"/>
    <w:rsid w:val="00512B7D"/>
    <w:rsid w:val="005205EF"/>
    <w:rsid w:val="00521DF8"/>
    <w:rsid w:val="0052290A"/>
    <w:rsid w:val="005245ED"/>
    <w:rsid w:val="00532353"/>
    <w:rsid w:val="00543786"/>
    <w:rsid w:val="005542B3"/>
    <w:rsid w:val="00555B18"/>
    <w:rsid w:val="00555E5C"/>
    <w:rsid w:val="00564AA4"/>
    <w:rsid w:val="00564E08"/>
    <w:rsid w:val="00571253"/>
    <w:rsid w:val="00575325"/>
    <w:rsid w:val="005767D8"/>
    <w:rsid w:val="0058273F"/>
    <w:rsid w:val="00586D0A"/>
    <w:rsid w:val="00591B96"/>
    <w:rsid w:val="0059286F"/>
    <w:rsid w:val="005A05E1"/>
    <w:rsid w:val="005A3E32"/>
    <w:rsid w:val="005A57F1"/>
    <w:rsid w:val="005B09B7"/>
    <w:rsid w:val="005B20C8"/>
    <w:rsid w:val="005B3534"/>
    <w:rsid w:val="005C1E73"/>
    <w:rsid w:val="005C684B"/>
    <w:rsid w:val="005C716F"/>
    <w:rsid w:val="005D2B23"/>
    <w:rsid w:val="005D3599"/>
    <w:rsid w:val="005E2A52"/>
    <w:rsid w:val="005E4DD8"/>
    <w:rsid w:val="005F43D9"/>
    <w:rsid w:val="00603021"/>
    <w:rsid w:val="0060351A"/>
    <w:rsid w:val="00605E75"/>
    <w:rsid w:val="00610D4E"/>
    <w:rsid w:val="0061260F"/>
    <w:rsid w:val="00612F60"/>
    <w:rsid w:val="006143C8"/>
    <w:rsid w:val="0061677F"/>
    <w:rsid w:val="00617F2C"/>
    <w:rsid w:val="006241A9"/>
    <w:rsid w:val="006306EB"/>
    <w:rsid w:val="00632117"/>
    <w:rsid w:val="0063255B"/>
    <w:rsid w:val="00643E8F"/>
    <w:rsid w:val="0064599E"/>
    <w:rsid w:val="006508A3"/>
    <w:rsid w:val="0065147F"/>
    <w:rsid w:val="00652B49"/>
    <w:rsid w:val="00654F2F"/>
    <w:rsid w:val="006570D4"/>
    <w:rsid w:val="006624D6"/>
    <w:rsid w:val="00663AD4"/>
    <w:rsid w:val="00667BDA"/>
    <w:rsid w:val="00676640"/>
    <w:rsid w:val="00676B5D"/>
    <w:rsid w:val="006777F3"/>
    <w:rsid w:val="00677AD1"/>
    <w:rsid w:val="00690484"/>
    <w:rsid w:val="006912B1"/>
    <w:rsid w:val="006A54E9"/>
    <w:rsid w:val="006A7BD0"/>
    <w:rsid w:val="006B1C3A"/>
    <w:rsid w:val="006C097B"/>
    <w:rsid w:val="006C538A"/>
    <w:rsid w:val="006D49F0"/>
    <w:rsid w:val="006D4EF3"/>
    <w:rsid w:val="006D5E52"/>
    <w:rsid w:val="006D7EB1"/>
    <w:rsid w:val="006E1E1E"/>
    <w:rsid w:val="006F1C5F"/>
    <w:rsid w:val="006F386C"/>
    <w:rsid w:val="006F58B8"/>
    <w:rsid w:val="00702379"/>
    <w:rsid w:val="00706555"/>
    <w:rsid w:val="00713E4B"/>
    <w:rsid w:val="007145E3"/>
    <w:rsid w:val="007153B4"/>
    <w:rsid w:val="00726667"/>
    <w:rsid w:val="00731D4A"/>
    <w:rsid w:val="00745D2A"/>
    <w:rsid w:val="00747B0C"/>
    <w:rsid w:val="00757D09"/>
    <w:rsid w:val="00757E7B"/>
    <w:rsid w:val="00776505"/>
    <w:rsid w:val="007813E3"/>
    <w:rsid w:val="007839E2"/>
    <w:rsid w:val="007A0363"/>
    <w:rsid w:val="007A23C0"/>
    <w:rsid w:val="007C3BF2"/>
    <w:rsid w:val="007D1919"/>
    <w:rsid w:val="007D193F"/>
    <w:rsid w:val="007D459B"/>
    <w:rsid w:val="007D5BD8"/>
    <w:rsid w:val="007E0B2C"/>
    <w:rsid w:val="007E13C8"/>
    <w:rsid w:val="007E15B3"/>
    <w:rsid w:val="007E616F"/>
    <w:rsid w:val="007E780C"/>
    <w:rsid w:val="007F55EE"/>
    <w:rsid w:val="007F5ECC"/>
    <w:rsid w:val="007F5FAB"/>
    <w:rsid w:val="00802D10"/>
    <w:rsid w:val="00811026"/>
    <w:rsid w:val="00812FC3"/>
    <w:rsid w:val="00824512"/>
    <w:rsid w:val="0082550A"/>
    <w:rsid w:val="00825666"/>
    <w:rsid w:val="0082644F"/>
    <w:rsid w:val="008267B4"/>
    <w:rsid w:val="00835124"/>
    <w:rsid w:val="00837D81"/>
    <w:rsid w:val="0084548F"/>
    <w:rsid w:val="00851170"/>
    <w:rsid w:val="0085289E"/>
    <w:rsid w:val="00856DAE"/>
    <w:rsid w:val="00856FF9"/>
    <w:rsid w:val="00857A43"/>
    <w:rsid w:val="00885B6B"/>
    <w:rsid w:val="00894587"/>
    <w:rsid w:val="0089789D"/>
    <w:rsid w:val="008A1902"/>
    <w:rsid w:val="008B316E"/>
    <w:rsid w:val="008B52E1"/>
    <w:rsid w:val="008B763D"/>
    <w:rsid w:val="008D7863"/>
    <w:rsid w:val="008F7960"/>
    <w:rsid w:val="009077BF"/>
    <w:rsid w:val="00907B54"/>
    <w:rsid w:val="009247DF"/>
    <w:rsid w:val="00925B97"/>
    <w:rsid w:val="00933190"/>
    <w:rsid w:val="00933232"/>
    <w:rsid w:val="00943304"/>
    <w:rsid w:val="00943E4D"/>
    <w:rsid w:val="00952296"/>
    <w:rsid w:val="009533E5"/>
    <w:rsid w:val="00953888"/>
    <w:rsid w:val="009544FB"/>
    <w:rsid w:val="0095748D"/>
    <w:rsid w:val="00957825"/>
    <w:rsid w:val="0096211B"/>
    <w:rsid w:val="009631F4"/>
    <w:rsid w:val="009636BF"/>
    <w:rsid w:val="009652B7"/>
    <w:rsid w:val="00970AD4"/>
    <w:rsid w:val="00983C72"/>
    <w:rsid w:val="00984D9A"/>
    <w:rsid w:val="00991BB4"/>
    <w:rsid w:val="0099494E"/>
    <w:rsid w:val="0099518F"/>
    <w:rsid w:val="00996FAA"/>
    <w:rsid w:val="00997C6E"/>
    <w:rsid w:val="00997E81"/>
    <w:rsid w:val="009A1C0F"/>
    <w:rsid w:val="009A1C41"/>
    <w:rsid w:val="009A4808"/>
    <w:rsid w:val="009A60B9"/>
    <w:rsid w:val="009A7B8D"/>
    <w:rsid w:val="009B1DE0"/>
    <w:rsid w:val="009B2AA1"/>
    <w:rsid w:val="009B2BAC"/>
    <w:rsid w:val="009B33C1"/>
    <w:rsid w:val="009B37EE"/>
    <w:rsid w:val="009B4193"/>
    <w:rsid w:val="009B648B"/>
    <w:rsid w:val="009B6B0A"/>
    <w:rsid w:val="009C2625"/>
    <w:rsid w:val="009C5CDD"/>
    <w:rsid w:val="009C661A"/>
    <w:rsid w:val="009D4CED"/>
    <w:rsid w:val="009E2EA8"/>
    <w:rsid w:val="009E6319"/>
    <w:rsid w:val="009F05B6"/>
    <w:rsid w:val="009F3C8F"/>
    <w:rsid w:val="009F4F54"/>
    <w:rsid w:val="009F5473"/>
    <w:rsid w:val="00A00C3D"/>
    <w:rsid w:val="00A03505"/>
    <w:rsid w:val="00A07BFA"/>
    <w:rsid w:val="00A10FB7"/>
    <w:rsid w:val="00A12076"/>
    <w:rsid w:val="00A15581"/>
    <w:rsid w:val="00A161AA"/>
    <w:rsid w:val="00A162FA"/>
    <w:rsid w:val="00A16D8A"/>
    <w:rsid w:val="00A26A8F"/>
    <w:rsid w:val="00A31B58"/>
    <w:rsid w:val="00A37490"/>
    <w:rsid w:val="00A401A6"/>
    <w:rsid w:val="00A45F09"/>
    <w:rsid w:val="00A505D6"/>
    <w:rsid w:val="00A5083B"/>
    <w:rsid w:val="00A53574"/>
    <w:rsid w:val="00A55BB1"/>
    <w:rsid w:val="00A60767"/>
    <w:rsid w:val="00A63C2D"/>
    <w:rsid w:val="00A70A56"/>
    <w:rsid w:val="00A70BE8"/>
    <w:rsid w:val="00A7146A"/>
    <w:rsid w:val="00A72934"/>
    <w:rsid w:val="00A77EEC"/>
    <w:rsid w:val="00A9333B"/>
    <w:rsid w:val="00A95BEB"/>
    <w:rsid w:val="00A96D60"/>
    <w:rsid w:val="00AB09AB"/>
    <w:rsid w:val="00AC02BB"/>
    <w:rsid w:val="00AC19A6"/>
    <w:rsid w:val="00AC39FA"/>
    <w:rsid w:val="00AC7D11"/>
    <w:rsid w:val="00AD1C4E"/>
    <w:rsid w:val="00AD762E"/>
    <w:rsid w:val="00AF2BC7"/>
    <w:rsid w:val="00AF41CE"/>
    <w:rsid w:val="00AF43F3"/>
    <w:rsid w:val="00AF6B2B"/>
    <w:rsid w:val="00B03B20"/>
    <w:rsid w:val="00B05E39"/>
    <w:rsid w:val="00B07278"/>
    <w:rsid w:val="00B1445B"/>
    <w:rsid w:val="00B21B08"/>
    <w:rsid w:val="00B26A81"/>
    <w:rsid w:val="00B40691"/>
    <w:rsid w:val="00B41A08"/>
    <w:rsid w:val="00B41C3E"/>
    <w:rsid w:val="00B42606"/>
    <w:rsid w:val="00B433D2"/>
    <w:rsid w:val="00B50A86"/>
    <w:rsid w:val="00B51A05"/>
    <w:rsid w:val="00B529F3"/>
    <w:rsid w:val="00B53C3D"/>
    <w:rsid w:val="00B5419E"/>
    <w:rsid w:val="00B543C2"/>
    <w:rsid w:val="00B579E5"/>
    <w:rsid w:val="00B75725"/>
    <w:rsid w:val="00B75E21"/>
    <w:rsid w:val="00B82024"/>
    <w:rsid w:val="00B832DC"/>
    <w:rsid w:val="00B958F5"/>
    <w:rsid w:val="00B964A4"/>
    <w:rsid w:val="00BA0F84"/>
    <w:rsid w:val="00BA5160"/>
    <w:rsid w:val="00BB0CB3"/>
    <w:rsid w:val="00BB3956"/>
    <w:rsid w:val="00BB6B49"/>
    <w:rsid w:val="00BC0292"/>
    <w:rsid w:val="00BC4CF3"/>
    <w:rsid w:val="00BD3677"/>
    <w:rsid w:val="00BD44BB"/>
    <w:rsid w:val="00BD5E3A"/>
    <w:rsid w:val="00BE014F"/>
    <w:rsid w:val="00BE228F"/>
    <w:rsid w:val="00BE49C2"/>
    <w:rsid w:val="00C04256"/>
    <w:rsid w:val="00C064E7"/>
    <w:rsid w:val="00C11FCF"/>
    <w:rsid w:val="00C14279"/>
    <w:rsid w:val="00C144A2"/>
    <w:rsid w:val="00C1451A"/>
    <w:rsid w:val="00C15D36"/>
    <w:rsid w:val="00C204C6"/>
    <w:rsid w:val="00C27BE3"/>
    <w:rsid w:val="00C34533"/>
    <w:rsid w:val="00C4392F"/>
    <w:rsid w:val="00C45047"/>
    <w:rsid w:val="00C47447"/>
    <w:rsid w:val="00C53ED9"/>
    <w:rsid w:val="00C6259D"/>
    <w:rsid w:val="00C639A0"/>
    <w:rsid w:val="00C63F5E"/>
    <w:rsid w:val="00C6462A"/>
    <w:rsid w:val="00C70496"/>
    <w:rsid w:val="00C77E5D"/>
    <w:rsid w:val="00C83093"/>
    <w:rsid w:val="00C97F5F"/>
    <w:rsid w:val="00CA7673"/>
    <w:rsid w:val="00CA7DB7"/>
    <w:rsid w:val="00CB0262"/>
    <w:rsid w:val="00CB20B3"/>
    <w:rsid w:val="00CC19DB"/>
    <w:rsid w:val="00CC24F2"/>
    <w:rsid w:val="00CC6B1D"/>
    <w:rsid w:val="00CD418C"/>
    <w:rsid w:val="00CD4EBA"/>
    <w:rsid w:val="00CD517A"/>
    <w:rsid w:val="00CD5A56"/>
    <w:rsid w:val="00CE0469"/>
    <w:rsid w:val="00CF34D1"/>
    <w:rsid w:val="00CF357A"/>
    <w:rsid w:val="00CF7034"/>
    <w:rsid w:val="00D0162E"/>
    <w:rsid w:val="00D03215"/>
    <w:rsid w:val="00D0769E"/>
    <w:rsid w:val="00D07B5A"/>
    <w:rsid w:val="00D14AF3"/>
    <w:rsid w:val="00D176A7"/>
    <w:rsid w:val="00D24EB1"/>
    <w:rsid w:val="00D351F4"/>
    <w:rsid w:val="00D42074"/>
    <w:rsid w:val="00D45BCE"/>
    <w:rsid w:val="00D51A6D"/>
    <w:rsid w:val="00D60E19"/>
    <w:rsid w:val="00D732D0"/>
    <w:rsid w:val="00D741A0"/>
    <w:rsid w:val="00D82C0B"/>
    <w:rsid w:val="00DA326F"/>
    <w:rsid w:val="00DA5780"/>
    <w:rsid w:val="00DB45CE"/>
    <w:rsid w:val="00DB5F76"/>
    <w:rsid w:val="00DB6EE3"/>
    <w:rsid w:val="00DB720B"/>
    <w:rsid w:val="00DC679A"/>
    <w:rsid w:val="00DD319F"/>
    <w:rsid w:val="00DD4EE4"/>
    <w:rsid w:val="00DD7438"/>
    <w:rsid w:val="00DE2958"/>
    <w:rsid w:val="00DE585D"/>
    <w:rsid w:val="00DE6C93"/>
    <w:rsid w:val="00DF1C71"/>
    <w:rsid w:val="00E1349F"/>
    <w:rsid w:val="00E20CF7"/>
    <w:rsid w:val="00E25C74"/>
    <w:rsid w:val="00E27AB8"/>
    <w:rsid w:val="00E319B2"/>
    <w:rsid w:val="00E3286F"/>
    <w:rsid w:val="00E374C2"/>
    <w:rsid w:val="00E46C51"/>
    <w:rsid w:val="00E47C0B"/>
    <w:rsid w:val="00E53F46"/>
    <w:rsid w:val="00E63E8A"/>
    <w:rsid w:val="00E6583A"/>
    <w:rsid w:val="00E7499D"/>
    <w:rsid w:val="00E97B5C"/>
    <w:rsid w:val="00EA284D"/>
    <w:rsid w:val="00EA2969"/>
    <w:rsid w:val="00EA7C89"/>
    <w:rsid w:val="00EB1B2D"/>
    <w:rsid w:val="00EB793E"/>
    <w:rsid w:val="00EC0515"/>
    <w:rsid w:val="00EC1082"/>
    <w:rsid w:val="00EC78FC"/>
    <w:rsid w:val="00ED0040"/>
    <w:rsid w:val="00ED4800"/>
    <w:rsid w:val="00ED6281"/>
    <w:rsid w:val="00EF6336"/>
    <w:rsid w:val="00F02759"/>
    <w:rsid w:val="00F15EEB"/>
    <w:rsid w:val="00F17EA7"/>
    <w:rsid w:val="00F2147E"/>
    <w:rsid w:val="00F24F9C"/>
    <w:rsid w:val="00F251AD"/>
    <w:rsid w:val="00F27EDD"/>
    <w:rsid w:val="00F36C6B"/>
    <w:rsid w:val="00F40DF3"/>
    <w:rsid w:val="00F44A41"/>
    <w:rsid w:val="00F55F41"/>
    <w:rsid w:val="00F5763D"/>
    <w:rsid w:val="00F639DD"/>
    <w:rsid w:val="00F66600"/>
    <w:rsid w:val="00F668EE"/>
    <w:rsid w:val="00F71352"/>
    <w:rsid w:val="00F72E5A"/>
    <w:rsid w:val="00F76DD4"/>
    <w:rsid w:val="00F80AB4"/>
    <w:rsid w:val="00F81B11"/>
    <w:rsid w:val="00F846A5"/>
    <w:rsid w:val="00F964E0"/>
    <w:rsid w:val="00FA16C8"/>
    <w:rsid w:val="00FA4466"/>
    <w:rsid w:val="00FA57B4"/>
    <w:rsid w:val="00FA6D0F"/>
    <w:rsid w:val="00FA6FFA"/>
    <w:rsid w:val="00FB2461"/>
    <w:rsid w:val="00FB2FE8"/>
    <w:rsid w:val="00FB5429"/>
    <w:rsid w:val="00FC05F7"/>
    <w:rsid w:val="00FC3782"/>
    <w:rsid w:val="00FC3B38"/>
    <w:rsid w:val="00FC4BDA"/>
    <w:rsid w:val="00FC7414"/>
    <w:rsid w:val="00FD0E64"/>
    <w:rsid w:val="00FD7FB3"/>
    <w:rsid w:val="00FE092A"/>
    <w:rsid w:val="00FE5AB9"/>
    <w:rsid w:val="00FE7B22"/>
    <w:rsid w:val="00FF005A"/>
    <w:rsid w:val="00FF51E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qFormat/>
    <w:rsid w:val="002E1B52"/>
    <w:pPr>
      <w:ind w:left="720"/>
      <w:contextualSpacing/>
    </w:pPr>
  </w:style>
  <w:style w:type="character" w:customStyle="1" w:styleId="tli1">
    <w:name w:val="tli1"/>
    <w:basedOn w:val="DefaultParagraphFont"/>
    <w:rsid w:val="00D732D0"/>
  </w:style>
  <w:style w:type="paragraph" w:customStyle="1" w:styleId="Texte">
    <w:name w:val="Texte"/>
    <w:basedOn w:val="NormalIndent"/>
    <w:rsid w:val="006143C8"/>
    <w:pPr>
      <w:spacing w:after="240" w:line="280" w:lineRule="atLeast"/>
      <w:ind w:left="2268"/>
      <w:jc w:val="both"/>
    </w:pPr>
    <w:rPr>
      <w:rFonts w:ascii="Verdana" w:eastAsia="Times New Roman" w:hAnsi="Verdana"/>
      <w:sz w:val="20"/>
      <w:szCs w:val="20"/>
      <w:lang w:val="af-ZA"/>
    </w:rPr>
  </w:style>
  <w:style w:type="paragraph" w:customStyle="1" w:styleId="Caracter7CharCharCaracterCharCharCaracterCharCharCaracterCharCharCaracterCharCharCaracterCharCharCaracterCharCharCaracterCharCharCaracterCharCharCaracterCharCharChar">
    <w:name w:val="Caracter7 Char Char Caracter Char Char Caracter Char Char Caracter Char Char Caracter Char Char Caracter Char Char Caracter Char Char Caracter Char Char Caracter Char Char Caracter Char Char Char"/>
    <w:basedOn w:val="Normal"/>
    <w:rsid w:val="006143C8"/>
    <w:pPr>
      <w:spacing w:after="0" w:line="240" w:lineRule="auto"/>
    </w:pPr>
    <w:rPr>
      <w:rFonts w:ascii="Times New Roman" w:eastAsia="Times New Roman" w:hAnsi="Times New Roman"/>
      <w:sz w:val="24"/>
      <w:szCs w:val="24"/>
      <w:lang w:val="pl-PL" w:eastAsia="pl-PL"/>
    </w:rPr>
  </w:style>
  <w:style w:type="character" w:customStyle="1" w:styleId="stpunct">
    <w:name w:val="st_punct"/>
    <w:basedOn w:val="DefaultParagraphFont"/>
    <w:rsid w:val="006143C8"/>
  </w:style>
  <w:style w:type="paragraph" w:styleId="NormalIndent">
    <w:name w:val="Normal Indent"/>
    <w:basedOn w:val="Normal"/>
    <w:uiPriority w:val="99"/>
    <w:semiHidden/>
    <w:unhideWhenUsed/>
    <w:rsid w:val="006143C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qFormat/>
    <w:rsid w:val="002E1B52"/>
    <w:pPr>
      <w:ind w:left="720"/>
      <w:contextualSpacing/>
    </w:pPr>
  </w:style>
  <w:style w:type="character" w:customStyle="1" w:styleId="tli1">
    <w:name w:val="tli1"/>
    <w:basedOn w:val="Fontdeparagrafimplicit"/>
    <w:rsid w:val="00D732D0"/>
  </w:style>
</w:styles>
</file>

<file path=word/webSettings.xml><?xml version="1.0" encoding="utf-8"?>
<w:webSettings xmlns:r="http://schemas.openxmlformats.org/officeDocument/2006/relationships" xmlns:w="http://schemas.openxmlformats.org/wordprocessingml/2006/main">
  <w:divs>
    <w:div w:id="252862324">
      <w:bodyDiv w:val="1"/>
      <w:marLeft w:val="0"/>
      <w:marRight w:val="0"/>
      <w:marTop w:val="0"/>
      <w:marBottom w:val="0"/>
      <w:divBdr>
        <w:top w:val="none" w:sz="0" w:space="0" w:color="auto"/>
        <w:left w:val="none" w:sz="0" w:space="0" w:color="auto"/>
        <w:bottom w:val="none" w:sz="0" w:space="0" w:color="auto"/>
        <w:right w:val="none" w:sz="0" w:space="0" w:color="auto"/>
      </w:divBdr>
    </w:div>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 w:id="1420834966">
      <w:bodyDiv w:val="1"/>
      <w:marLeft w:val="0"/>
      <w:marRight w:val="0"/>
      <w:marTop w:val="0"/>
      <w:marBottom w:val="0"/>
      <w:divBdr>
        <w:top w:val="none" w:sz="0" w:space="0" w:color="auto"/>
        <w:left w:val="none" w:sz="0" w:space="0" w:color="auto"/>
        <w:bottom w:val="none" w:sz="0" w:space="0" w:color="auto"/>
        <w:right w:val="none" w:sz="0" w:space="0" w:color="auto"/>
      </w:divBdr>
    </w:div>
    <w:div w:id="16451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1444</Words>
  <Characters>8381</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greab.elena</cp:lastModifiedBy>
  <cp:revision>24</cp:revision>
  <cp:lastPrinted>2013-02-11T09:20:00Z</cp:lastPrinted>
  <dcterms:created xsi:type="dcterms:W3CDTF">2015-11-12T10:43:00Z</dcterms:created>
  <dcterms:modified xsi:type="dcterms:W3CDTF">2017-11-03T08:31:00Z</dcterms:modified>
</cp:coreProperties>
</file>