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9D" w:rsidRPr="00714498" w:rsidRDefault="009A4C14" w:rsidP="0089789D">
      <w:pPr>
        <w:pStyle w:val="Header"/>
        <w:tabs>
          <w:tab w:val="clear" w:pos="4680"/>
          <w:tab w:val="clear" w:pos="9360"/>
          <w:tab w:val="left" w:pos="9000"/>
        </w:tabs>
        <w:jc w:val="center"/>
        <w:rPr>
          <w:rFonts w:ascii="Times New Roman" w:hAnsi="Times New Roman"/>
          <w:color w:val="00214E"/>
          <w:sz w:val="28"/>
          <w:szCs w:val="28"/>
          <w:lang w:val="ro-RO"/>
        </w:rPr>
      </w:pPr>
      <w:r w:rsidRPr="009A4C14">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26.5pt;margin-top:12.65pt;width:52pt;height:43.8pt;z-index:-251658240">
            <v:imagedata r:id="rId8" o:title=""/>
          </v:shape>
          <o:OLEObject Type="Embed" ProgID="CorelDRAW.Graphic.13" ShapeID="_x0000_s1027" DrawAspect="Content" ObjectID="_1573457463" r:id="rId9"/>
        </w:pict>
      </w:r>
      <w:r w:rsidR="004C70A6" w:rsidRPr="00714498">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40005</wp:posOffset>
            </wp:positionV>
            <wp:extent cx="669925" cy="68643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rsidRPr="00714498">
        <w:rPr>
          <w:lang w:val="ro-RO"/>
        </w:rPr>
        <w:tab/>
        <w:t xml:space="preserve">   </w:t>
      </w:r>
      <w:r w:rsidR="0089789D" w:rsidRPr="00714498">
        <w:rPr>
          <w:rFonts w:ascii="Times New Roman" w:hAnsi="Times New Roman"/>
          <w:b/>
          <w:color w:val="00214E"/>
          <w:sz w:val="28"/>
          <w:szCs w:val="28"/>
          <w:lang w:val="ro-RO"/>
        </w:rPr>
        <w:t>Ministerul Mediului</w:t>
      </w:r>
    </w:p>
    <w:p w:rsidR="0089789D" w:rsidRPr="00714498" w:rsidRDefault="0089789D" w:rsidP="00957825">
      <w:pPr>
        <w:tabs>
          <w:tab w:val="left" w:pos="3270"/>
        </w:tabs>
        <w:jc w:val="center"/>
        <w:rPr>
          <w:rFonts w:ascii="Times New Roman" w:hAnsi="Times New Roman"/>
          <w:sz w:val="32"/>
          <w:szCs w:val="32"/>
          <w:lang w:val="ro-RO"/>
        </w:rPr>
      </w:pPr>
      <w:r w:rsidRPr="00714498">
        <w:rPr>
          <w:rFonts w:ascii="Times New Roman" w:hAnsi="Times New Roman"/>
          <w:b/>
          <w:color w:val="00214E"/>
          <w:sz w:val="32"/>
          <w:szCs w:val="32"/>
          <w:lang w:val="ro-RO"/>
        </w:rPr>
        <w:t>Agenţia Naţională pentru Protecţia Mediului</w:t>
      </w:r>
    </w:p>
    <w:tbl>
      <w:tblPr>
        <w:tblW w:w="0" w:type="auto"/>
        <w:tblBorders>
          <w:top w:val="single" w:sz="8" w:space="0" w:color="000000"/>
          <w:bottom w:val="single" w:sz="8" w:space="0" w:color="000000"/>
        </w:tblBorders>
        <w:shd w:val="clear" w:color="auto" w:fill="DAEEF3"/>
        <w:tblLook w:val="0000"/>
      </w:tblPr>
      <w:tblGrid>
        <w:gridCol w:w="9676"/>
      </w:tblGrid>
      <w:tr w:rsidR="003C6148" w:rsidRPr="00714498" w:rsidTr="00C63F5E">
        <w:trPr>
          <w:trHeight w:val="226"/>
        </w:trPr>
        <w:tc>
          <w:tcPr>
            <w:tcW w:w="9676" w:type="dxa"/>
            <w:shd w:val="clear" w:color="auto" w:fill="DAEEF3"/>
          </w:tcPr>
          <w:p w:rsidR="003C6148" w:rsidRPr="00714498" w:rsidRDefault="003C6148" w:rsidP="009F05B6">
            <w:pPr>
              <w:pStyle w:val="Header"/>
              <w:tabs>
                <w:tab w:val="clear" w:pos="4680"/>
                <w:tab w:val="clear" w:pos="9360"/>
              </w:tabs>
              <w:spacing w:before="120"/>
              <w:jc w:val="center"/>
              <w:rPr>
                <w:rFonts w:ascii="Garamond" w:hAnsi="Garamond"/>
                <w:b/>
                <w:bCs/>
                <w:color w:val="00214E"/>
                <w:sz w:val="32"/>
                <w:szCs w:val="32"/>
                <w:lang w:val="ro-RO"/>
              </w:rPr>
            </w:pPr>
            <w:r w:rsidRPr="00714498">
              <w:rPr>
                <w:rFonts w:ascii="Times New Roman" w:hAnsi="Times New Roman"/>
                <w:b/>
                <w:bCs/>
                <w:color w:val="00214E"/>
                <w:sz w:val="32"/>
                <w:szCs w:val="32"/>
                <w:lang w:val="ro-RO"/>
              </w:rPr>
              <w:t xml:space="preserve">Agenţia pentru Protecţia Mediului </w:t>
            </w:r>
            <w:r w:rsidR="009F05B6" w:rsidRPr="00714498">
              <w:rPr>
                <w:rFonts w:ascii="Times New Roman" w:hAnsi="Times New Roman"/>
                <w:b/>
                <w:bCs/>
                <w:color w:val="00214E"/>
                <w:sz w:val="32"/>
                <w:szCs w:val="32"/>
                <w:lang w:val="ro-RO"/>
              </w:rPr>
              <w:t>Bistrița-Năsăud</w:t>
            </w:r>
          </w:p>
        </w:tc>
      </w:tr>
    </w:tbl>
    <w:p w:rsidR="00C35A54" w:rsidRPr="00714498" w:rsidRDefault="00C35A54" w:rsidP="009B1DE0">
      <w:pPr>
        <w:spacing w:before="120" w:line="60" w:lineRule="atLeast"/>
        <w:outlineLvl w:val="0"/>
        <w:rPr>
          <w:rFonts w:ascii="Garamond" w:hAnsi="Garamond"/>
          <w:b/>
          <w:bCs/>
          <w:color w:val="FFFFFF"/>
          <w:lang w:val="ro-RO"/>
        </w:rPr>
      </w:pPr>
    </w:p>
    <w:p w:rsidR="00CE1551" w:rsidRDefault="00CE1551" w:rsidP="00CE1551">
      <w:pPr>
        <w:spacing w:after="0" w:line="240" w:lineRule="auto"/>
        <w:jc w:val="center"/>
        <w:rPr>
          <w:rFonts w:ascii="Arial" w:hAnsi="Arial" w:cs="Arial"/>
          <w:b/>
          <w:lang w:val="ro-RO"/>
        </w:rPr>
      </w:pPr>
      <w:r w:rsidRPr="00714498">
        <w:rPr>
          <w:rFonts w:ascii="Arial" w:hAnsi="Arial" w:cs="Arial"/>
          <w:b/>
          <w:lang w:val="ro-RO"/>
        </w:rPr>
        <w:t>DECIZI</w:t>
      </w:r>
      <w:r w:rsidR="00714498">
        <w:rPr>
          <w:rFonts w:ascii="Arial" w:hAnsi="Arial" w:cs="Arial"/>
          <w:b/>
          <w:lang w:val="ro-RO"/>
        </w:rPr>
        <w:t>A</w:t>
      </w:r>
      <w:r w:rsidRPr="00714498">
        <w:rPr>
          <w:rFonts w:ascii="Arial" w:hAnsi="Arial" w:cs="Arial"/>
          <w:b/>
          <w:lang w:val="ro-RO"/>
        </w:rPr>
        <w:t xml:space="preserve"> ETAPEI DE ÎNCADRARE</w:t>
      </w:r>
      <w:r w:rsidR="00714498">
        <w:rPr>
          <w:rFonts w:ascii="Arial" w:hAnsi="Arial" w:cs="Arial"/>
          <w:b/>
          <w:lang w:val="ro-RO"/>
        </w:rPr>
        <w:t xml:space="preserve"> - proiect</w:t>
      </w:r>
      <w:r w:rsidRPr="00714498">
        <w:rPr>
          <w:rFonts w:ascii="Arial" w:hAnsi="Arial" w:cs="Arial"/>
          <w:b/>
          <w:lang w:val="ro-RO"/>
        </w:rPr>
        <w:t xml:space="preserve"> </w:t>
      </w:r>
    </w:p>
    <w:p w:rsidR="00714498" w:rsidRPr="00714498" w:rsidRDefault="00714498" w:rsidP="00CE1551">
      <w:pPr>
        <w:spacing w:after="0" w:line="240" w:lineRule="auto"/>
        <w:jc w:val="center"/>
        <w:rPr>
          <w:rFonts w:ascii="Arial" w:hAnsi="Arial" w:cs="Arial"/>
          <w:b/>
          <w:lang w:val="ro-RO"/>
        </w:rPr>
      </w:pPr>
    </w:p>
    <w:p w:rsidR="00825666" w:rsidRPr="00714498" w:rsidRDefault="00714498" w:rsidP="00825666">
      <w:pPr>
        <w:spacing w:after="0" w:line="240" w:lineRule="auto"/>
        <w:jc w:val="center"/>
        <w:rPr>
          <w:rFonts w:ascii="Arial" w:eastAsia="Times New Roman" w:hAnsi="Arial" w:cs="Arial"/>
          <w:b/>
          <w:lang w:val="ro-RO"/>
        </w:rPr>
      </w:pPr>
      <w:r>
        <w:rPr>
          <w:rFonts w:ascii="Arial" w:eastAsia="Times New Roman" w:hAnsi="Arial" w:cs="Arial"/>
          <w:b/>
          <w:lang w:val="ro-RO"/>
        </w:rPr>
        <w:t>29</w:t>
      </w:r>
      <w:r w:rsidR="00CE1551" w:rsidRPr="00714498">
        <w:rPr>
          <w:rFonts w:ascii="Arial" w:eastAsia="Times New Roman" w:hAnsi="Arial" w:cs="Arial"/>
          <w:b/>
          <w:lang w:val="ro-RO"/>
        </w:rPr>
        <w:t xml:space="preserve"> NOIEMBRIE </w:t>
      </w:r>
      <w:r w:rsidR="00A70BE0" w:rsidRPr="00714498">
        <w:rPr>
          <w:rFonts w:ascii="Arial" w:eastAsia="Times New Roman" w:hAnsi="Arial" w:cs="Arial"/>
          <w:b/>
          <w:lang w:val="ro-RO"/>
        </w:rPr>
        <w:t>201</w:t>
      </w:r>
      <w:r w:rsidR="00AD2BB6" w:rsidRPr="00714498">
        <w:rPr>
          <w:rFonts w:ascii="Arial" w:eastAsia="Times New Roman" w:hAnsi="Arial" w:cs="Arial"/>
          <w:b/>
          <w:lang w:val="ro-RO"/>
        </w:rPr>
        <w:t>7</w:t>
      </w:r>
    </w:p>
    <w:p w:rsidR="00895BE1" w:rsidRPr="00714498" w:rsidRDefault="00895BE1" w:rsidP="00825666">
      <w:pPr>
        <w:spacing w:after="0" w:line="240" w:lineRule="auto"/>
        <w:jc w:val="center"/>
        <w:rPr>
          <w:rFonts w:ascii="Arial" w:eastAsia="Times New Roman" w:hAnsi="Arial" w:cs="Arial"/>
          <w:b/>
          <w:lang w:val="ro-RO"/>
        </w:rPr>
      </w:pPr>
    </w:p>
    <w:p w:rsidR="00C35A54" w:rsidRPr="00714498" w:rsidRDefault="00C35A54" w:rsidP="00825666">
      <w:pPr>
        <w:spacing w:after="0" w:line="240" w:lineRule="auto"/>
        <w:jc w:val="center"/>
        <w:rPr>
          <w:rFonts w:ascii="Arial" w:eastAsia="Times New Roman" w:hAnsi="Arial" w:cs="Arial"/>
          <w:b/>
          <w:lang w:val="ro-RO"/>
        </w:rPr>
      </w:pPr>
    </w:p>
    <w:p w:rsidR="00C35A54" w:rsidRPr="00714498" w:rsidRDefault="00C35A54" w:rsidP="00825666">
      <w:pPr>
        <w:spacing w:after="0" w:line="240" w:lineRule="auto"/>
        <w:jc w:val="center"/>
        <w:rPr>
          <w:rFonts w:ascii="Arial" w:eastAsia="Times New Roman" w:hAnsi="Arial" w:cs="Arial"/>
          <w:b/>
          <w:lang w:val="ro-RO"/>
        </w:rPr>
      </w:pPr>
    </w:p>
    <w:p w:rsidR="00825666" w:rsidRPr="00714498" w:rsidRDefault="00825666" w:rsidP="00825666">
      <w:pPr>
        <w:spacing w:after="0" w:line="240" w:lineRule="auto"/>
        <w:ind w:firstLine="720"/>
        <w:jc w:val="both"/>
        <w:rPr>
          <w:rFonts w:ascii="Arial" w:eastAsia="Times New Roman" w:hAnsi="Arial" w:cs="Arial"/>
          <w:lang w:val="ro-RO"/>
        </w:rPr>
      </w:pPr>
      <w:r w:rsidRPr="00714498">
        <w:rPr>
          <w:rFonts w:ascii="Arial" w:eastAsia="Times New Roman" w:hAnsi="Arial" w:cs="Arial"/>
          <w:lang w:val="ro-RO"/>
        </w:rPr>
        <w:t xml:space="preserve">Ca urmare a solicitării de emitere a acordului de mediu adresată de </w:t>
      </w:r>
      <w:r w:rsidR="00881F70">
        <w:rPr>
          <w:rFonts w:ascii="Arial" w:eastAsia="Times New Roman" w:hAnsi="Arial" w:cs="Arial"/>
          <w:lang w:val="ro-RO"/>
        </w:rPr>
        <w:t>ORAȘUL SÎNGEORZ BĂI</w:t>
      </w:r>
      <w:r w:rsidR="00943BDF" w:rsidRPr="00714498">
        <w:rPr>
          <w:rFonts w:ascii="Arial" w:eastAsia="Times New Roman" w:hAnsi="Arial" w:cs="Arial"/>
          <w:lang w:val="ro-RO"/>
        </w:rPr>
        <w:t xml:space="preserve"> </w:t>
      </w:r>
      <w:r w:rsidR="00795C35" w:rsidRPr="00714498">
        <w:rPr>
          <w:rFonts w:ascii="Arial" w:eastAsia="Times New Roman" w:hAnsi="Arial" w:cs="Arial"/>
          <w:lang w:val="ro-RO"/>
        </w:rPr>
        <w:t xml:space="preserve">cu sediul în </w:t>
      </w:r>
      <w:r w:rsidR="00881F70">
        <w:rPr>
          <w:rFonts w:ascii="Arial" w:eastAsia="Times New Roman" w:hAnsi="Arial" w:cs="Arial"/>
          <w:lang w:val="ro-RO"/>
        </w:rPr>
        <w:t>orașul Sîngeorz Băi</w:t>
      </w:r>
      <w:r w:rsidR="000D486F" w:rsidRPr="00714498">
        <w:rPr>
          <w:rFonts w:ascii="Arial" w:eastAsia="Times New Roman" w:hAnsi="Arial" w:cs="Arial"/>
          <w:lang w:val="ro-RO"/>
        </w:rPr>
        <w:t xml:space="preserve">, </w:t>
      </w:r>
      <w:r w:rsidR="00881F70">
        <w:rPr>
          <w:rFonts w:ascii="Arial" w:eastAsia="Times New Roman" w:hAnsi="Arial" w:cs="Arial"/>
          <w:lang w:val="ro-RO"/>
        </w:rPr>
        <w:t xml:space="preserve">str. Izvoarelor, </w:t>
      </w:r>
      <w:r w:rsidR="000D486F" w:rsidRPr="00714498">
        <w:rPr>
          <w:rFonts w:ascii="Arial" w:eastAsia="Times New Roman" w:hAnsi="Arial" w:cs="Arial"/>
          <w:lang w:val="ro-RO"/>
        </w:rPr>
        <w:t xml:space="preserve">nr. </w:t>
      </w:r>
      <w:r w:rsidR="00881F70">
        <w:rPr>
          <w:rFonts w:ascii="Arial" w:eastAsia="Times New Roman" w:hAnsi="Arial" w:cs="Arial"/>
          <w:lang w:val="ro-RO"/>
        </w:rPr>
        <w:t>2</w:t>
      </w:r>
      <w:r w:rsidR="009878A7" w:rsidRPr="00714498">
        <w:rPr>
          <w:rFonts w:ascii="Arial" w:eastAsia="Times New Roman" w:hAnsi="Arial" w:cs="Arial"/>
          <w:lang w:val="ro-RO"/>
        </w:rPr>
        <w:t xml:space="preserve">, </w:t>
      </w:r>
      <w:r w:rsidR="006D1580" w:rsidRPr="00714498">
        <w:rPr>
          <w:rFonts w:ascii="Arial" w:eastAsia="Times New Roman" w:hAnsi="Arial" w:cs="Arial"/>
          <w:lang w:val="ro-RO"/>
        </w:rPr>
        <w:t>î</w:t>
      </w:r>
      <w:r w:rsidRPr="00714498">
        <w:rPr>
          <w:rFonts w:ascii="Arial" w:eastAsia="Times New Roman" w:hAnsi="Arial" w:cs="Arial"/>
          <w:lang w:val="ro-RO"/>
        </w:rPr>
        <w:t xml:space="preserve">nregistrată la Agenţia pentru Protecţia Mediului Bistriţa-Năsăud cu nr. </w:t>
      </w:r>
      <w:r w:rsidR="00881F70" w:rsidRPr="00881F70">
        <w:rPr>
          <w:rFonts w:ascii="Arial" w:eastAsia="Times New Roman" w:hAnsi="Arial" w:cs="Arial"/>
          <w:lang w:val="ro-RO"/>
        </w:rPr>
        <w:t>9530/29.08.2016, ultima completare înregistrată sub nr. 13317/24.11.2017</w:t>
      </w:r>
      <w:r w:rsidR="00261E78" w:rsidRPr="00B47CE5">
        <w:rPr>
          <w:rFonts w:ascii="Arial" w:eastAsia="Times New Roman" w:hAnsi="Arial" w:cs="Arial"/>
          <w:lang w:val="ro-RO"/>
        </w:rPr>
        <w:t>,</w:t>
      </w:r>
      <w:r w:rsidR="00661670" w:rsidRPr="00B47CE5">
        <w:rPr>
          <w:rFonts w:ascii="Arial" w:eastAsia="Times New Roman" w:hAnsi="Arial" w:cs="Arial"/>
          <w:lang w:val="ro-RO"/>
        </w:rPr>
        <w:t xml:space="preserve"> </w:t>
      </w:r>
      <w:r w:rsidRPr="00B47CE5">
        <w:rPr>
          <w:rFonts w:ascii="Arial" w:eastAsia="Times New Roman" w:hAnsi="Arial" w:cs="Arial"/>
          <w:lang w:val="ro-RO"/>
        </w:rPr>
        <w:t>în baza Ho</w:t>
      </w:r>
      <w:r w:rsidR="007E7CCD" w:rsidRPr="00B47CE5">
        <w:rPr>
          <w:rFonts w:ascii="Arial" w:eastAsia="Times New Roman" w:hAnsi="Arial" w:cs="Arial"/>
          <w:lang w:val="ro-RO"/>
        </w:rPr>
        <w:t xml:space="preserve">tărârii Guvernului nr. 445/2009 </w:t>
      </w:r>
      <w:r w:rsidRPr="00B47CE5">
        <w:rPr>
          <w:rFonts w:ascii="Arial" w:eastAsia="Times New Roman" w:hAnsi="Arial" w:cs="Arial"/>
          <w:lang w:val="ro-RO"/>
        </w:rPr>
        <w:t>privind evaluarea impactului anumitor</w:t>
      </w:r>
      <w:r w:rsidRPr="00714498">
        <w:rPr>
          <w:rFonts w:ascii="Arial" w:eastAsia="Times New Roman" w:hAnsi="Arial" w:cs="Arial"/>
          <w:lang w:val="ro-RO"/>
        </w:rPr>
        <w:t xml:space="preserve"> proiecte publice şi private asupra mediului şi a Ordonanţei de Urgenţă a Guvernului nr. 57/2007 privind regimul ariilor naturale protejate, conservarea habitatelor naturale, a florei şi faunei sălbatice, cu modificările şi completările ulterioare,</w:t>
      </w:r>
    </w:p>
    <w:p w:rsidR="00CD0DDF" w:rsidRPr="00714498" w:rsidRDefault="00825666" w:rsidP="00974F43">
      <w:pPr>
        <w:spacing w:after="0" w:line="240" w:lineRule="auto"/>
        <w:ind w:firstLine="720"/>
        <w:jc w:val="both"/>
        <w:rPr>
          <w:rFonts w:ascii="Arial" w:eastAsia="Times New Roman" w:hAnsi="Arial" w:cs="Arial"/>
          <w:lang w:val="ro-RO"/>
        </w:rPr>
      </w:pPr>
      <w:r w:rsidRPr="00714498">
        <w:rPr>
          <w:rFonts w:ascii="Arial" w:eastAsia="Times New Roman" w:hAnsi="Arial" w:cs="Arial"/>
          <w:lang w:val="ro-RO"/>
        </w:rPr>
        <w:t xml:space="preserve">Agenţia pentru Protecţia Mediului Bistriţa-Năsăud decide, ca urmare a consultărilor desfăşurate în cadrul şedinţei Comisiei de Analiză Tehnică din data de </w:t>
      </w:r>
      <w:r w:rsidR="00714498">
        <w:rPr>
          <w:rFonts w:ascii="Arial" w:eastAsia="Times New Roman" w:hAnsi="Arial" w:cs="Arial"/>
          <w:lang w:val="ro-RO"/>
        </w:rPr>
        <w:t>29</w:t>
      </w:r>
      <w:r w:rsidR="002B1548" w:rsidRPr="00714498">
        <w:rPr>
          <w:rFonts w:ascii="Arial" w:eastAsia="Times New Roman" w:hAnsi="Arial" w:cs="Arial"/>
          <w:lang w:val="ro-RO"/>
        </w:rPr>
        <w:t>.</w:t>
      </w:r>
      <w:r w:rsidR="00DF702D" w:rsidRPr="00714498">
        <w:rPr>
          <w:rFonts w:ascii="Arial" w:eastAsia="Times New Roman" w:hAnsi="Arial" w:cs="Arial"/>
          <w:lang w:val="ro-RO"/>
        </w:rPr>
        <w:t>1</w:t>
      </w:r>
      <w:r w:rsidR="00892481" w:rsidRPr="00714498">
        <w:rPr>
          <w:rFonts w:ascii="Arial" w:eastAsia="Times New Roman" w:hAnsi="Arial" w:cs="Arial"/>
          <w:lang w:val="ro-RO"/>
        </w:rPr>
        <w:t>1</w:t>
      </w:r>
      <w:r w:rsidRPr="00714498">
        <w:rPr>
          <w:rFonts w:ascii="Arial" w:eastAsia="Times New Roman" w:hAnsi="Arial" w:cs="Arial"/>
          <w:lang w:val="ro-RO"/>
        </w:rPr>
        <w:t>.201</w:t>
      </w:r>
      <w:r w:rsidR="00AD2BB6" w:rsidRPr="00714498">
        <w:rPr>
          <w:rFonts w:ascii="Arial" w:eastAsia="Times New Roman" w:hAnsi="Arial" w:cs="Arial"/>
          <w:lang w:val="ro-RO"/>
        </w:rPr>
        <w:t>7</w:t>
      </w:r>
      <w:r w:rsidRPr="00714498">
        <w:rPr>
          <w:rFonts w:ascii="Arial" w:eastAsia="Times New Roman" w:hAnsi="Arial" w:cs="Arial"/>
          <w:lang w:val="ro-RO"/>
        </w:rPr>
        <w:t xml:space="preserve">, că proiectul </w:t>
      </w:r>
      <w:r w:rsidR="00881F70" w:rsidRPr="00881F70">
        <w:rPr>
          <w:rFonts w:ascii="Arial" w:hAnsi="Arial" w:cs="Arial"/>
          <w:lang w:val="ro-RO"/>
        </w:rPr>
        <w:t>PNDR-Modernizarea infrastructurii rutiere forestiere, în orașul Sîngeorz Băi, județul Bistriţa-Năsăud, amplasat în orașul Sîngeorz Băi, Ridurile Cormaia și Cormaița, extravilan</w:t>
      </w:r>
      <w:bookmarkStart w:id="0" w:name="_GoBack"/>
      <w:bookmarkEnd w:id="0"/>
      <w:r w:rsidR="009878A7" w:rsidRPr="00714498">
        <w:rPr>
          <w:rFonts w:ascii="Arial" w:hAnsi="Arial" w:cs="Arial"/>
          <w:lang w:val="ro-RO"/>
        </w:rPr>
        <w:t>,</w:t>
      </w:r>
      <w:r w:rsidR="00943BDF" w:rsidRPr="00714498">
        <w:rPr>
          <w:rFonts w:ascii="Arial" w:hAnsi="Arial" w:cs="Arial"/>
          <w:lang w:val="ro-RO"/>
        </w:rPr>
        <w:t xml:space="preserve"> </w:t>
      </w:r>
      <w:r w:rsidR="00EA2E81" w:rsidRPr="00714498">
        <w:rPr>
          <w:rFonts w:ascii="Arial" w:hAnsi="Arial" w:cs="Arial"/>
          <w:lang w:val="ro-RO"/>
        </w:rPr>
        <w:t xml:space="preserve">judeţul Bistriţa-Năsăud, </w:t>
      </w:r>
      <w:r w:rsidRPr="00714498">
        <w:rPr>
          <w:rFonts w:ascii="Arial" w:eastAsia="Times New Roman" w:hAnsi="Arial" w:cs="Arial"/>
          <w:b/>
          <w:bCs/>
          <w:lang w:val="ro-RO"/>
        </w:rPr>
        <w:t>nu se supune evaluării impactului asupra mediului</w:t>
      </w:r>
      <w:r w:rsidRPr="00714498">
        <w:rPr>
          <w:rFonts w:ascii="Arial" w:eastAsia="Times New Roman" w:hAnsi="Arial" w:cs="Arial"/>
          <w:b/>
          <w:lang w:val="ro-RO"/>
        </w:rPr>
        <w:t xml:space="preserve"> şi se supune evaluării adecvate</w:t>
      </w:r>
      <w:r w:rsidRPr="00714498">
        <w:rPr>
          <w:rFonts w:ascii="Arial" w:eastAsia="Times New Roman" w:hAnsi="Arial" w:cs="Arial"/>
          <w:lang w:val="ro-RO"/>
        </w:rPr>
        <w:t xml:space="preserve">. </w:t>
      </w:r>
    </w:p>
    <w:p w:rsidR="00895BE1" w:rsidRPr="00714498" w:rsidRDefault="00895BE1" w:rsidP="00974F43">
      <w:pPr>
        <w:spacing w:after="0" w:line="240" w:lineRule="auto"/>
        <w:ind w:firstLine="720"/>
        <w:jc w:val="both"/>
        <w:rPr>
          <w:rFonts w:ascii="Arial" w:eastAsia="Times New Roman" w:hAnsi="Arial" w:cs="Arial"/>
          <w:lang w:val="ro-RO"/>
        </w:rPr>
      </w:pPr>
    </w:p>
    <w:p w:rsidR="00825666" w:rsidRPr="00714498" w:rsidRDefault="00825666" w:rsidP="00825666">
      <w:pPr>
        <w:spacing w:after="0" w:line="240" w:lineRule="auto"/>
        <w:ind w:firstLine="720"/>
        <w:jc w:val="both"/>
        <w:rPr>
          <w:rFonts w:ascii="Arial" w:eastAsia="Times New Roman" w:hAnsi="Arial" w:cs="Arial"/>
          <w:lang w:val="ro-RO"/>
        </w:rPr>
      </w:pPr>
      <w:r w:rsidRPr="00714498">
        <w:rPr>
          <w:rFonts w:ascii="Arial" w:eastAsia="Times New Roman" w:hAnsi="Arial" w:cs="Arial"/>
          <w:lang w:val="ro-RO"/>
        </w:rPr>
        <w:t>Justificarea prezentei decizii:</w:t>
      </w:r>
    </w:p>
    <w:p w:rsidR="00825666" w:rsidRPr="00D50545" w:rsidRDefault="00825666" w:rsidP="00825666">
      <w:pPr>
        <w:autoSpaceDE w:val="0"/>
        <w:autoSpaceDN w:val="0"/>
        <w:adjustRightInd w:val="0"/>
        <w:spacing w:after="0" w:line="240" w:lineRule="auto"/>
        <w:jc w:val="both"/>
        <w:rPr>
          <w:rFonts w:ascii="Arial" w:eastAsia="Times New Roman" w:hAnsi="Arial" w:cs="Arial"/>
          <w:i/>
          <w:lang w:val="ro-RO"/>
        </w:rPr>
      </w:pPr>
      <w:r w:rsidRPr="00714498">
        <w:rPr>
          <w:rFonts w:ascii="Arial" w:eastAsia="Times New Roman" w:hAnsi="Arial" w:cs="Arial"/>
          <w:lang w:val="ro-RO"/>
        </w:rPr>
        <w:tab/>
      </w:r>
      <w:r w:rsidRPr="00D50545">
        <w:rPr>
          <w:rFonts w:ascii="Arial" w:eastAsia="Times New Roman" w:hAnsi="Arial" w:cs="Arial"/>
          <w:b/>
          <w:i/>
          <w:lang w:val="ro-RO"/>
        </w:rPr>
        <w:t xml:space="preserve">I. Motivele care au stat la baza luării deciziei etapei de încadrare în procedura de evaluare a impactului asupra mediului </w:t>
      </w:r>
      <w:r w:rsidRPr="00D50545">
        <w:rPr>
          <w:rFonts w:ascii="Arial" w:eastAsia="Times New Roman" w:hAnsi="Arial" w:cs="Arial"/>
          <w:i/>
          <w:lang w:val="ro-RO"/>
        </w:rPr>
        <w:t xml:space="preserve">sunt următoarele: </w:t>
      </w:r>
    </w:p>
    <w:p w:rsidR="006D1580" w:rsidRPr="00714498" w:rsidRDefault="006C4275" w:rsidP="006D60FE">
      <w:pPr>
        <w:spacing w:after="0" w:line="240" w:lineRule="auto"/>
        <w:jc w:val="both"/>
        <w:rPr>
          <w:rFonts w:ascii="Arial" w:eastAsia="Times New Roman" w:hAnsi="Arial" w:cs="Arial"/>
          <w:i/>
          <w:lang w:val="ro-RO"/>
        </w:rPr>
      </w:pPr>
      <w:r w:rsidRPr="00714498">
        <w:rPr>
          <w:rFonts w:ascii="Arial" w:eastAsia="Times New Roman" w:hAnsi="Arial" w:cs="Arial"/>
          <w:i/>
          <w:lang w:val="ro-RO"/>
        </w:rPr>
        <w:t xml:space="preserve">a) </w:t>
      </w:r>
      <w:r w:rsidR="006D1580" w:rsidRPr="00714498">
        <w:rPr>
          <w:rFonts w:ascii="Arial" w:eastAsia="Times New Roman" w:hAnsi="Arial" w:cs="Arial"/>
          <w:i/>
          <w:lang w:val="ro-RO"/>
        </w:rPr>
        <w:t>- proiectul propus intră sub incidenţa H.G. nr. 445/2009 privind evaluarea impactului anumitor proiecte publice şi private asupra mediului, fiind încadrat în Anexa 2, la punctul 10, lit. e): “construcţia drumurilor, porturilor şi instalaţiilor portuare, inclusiv a porturilor de pescuit, altele decât cele prevăzute în anexa nr. 1” și în Anexa 2 punctul 13, lit. a): "orice modificare sau extindere, altele decât cele prevăzute la pct. 22 din anexa 1, ale proiectelor prevăzute în anexa 1 sau în prezenta anexă executate sau în curs de a fi executate";</w:t>
      </w:r>
    </w:p>
    <w:p w:rsidR="00242F00" w:rsidRPr="00242F00" w:rsidRDefault="0056601F" w:rsidP="00242F00">
      <w:pPr>
        <w:spacing w:after="0" w:line="240" w:lineRule="auto"/>
        <w:jc w:val="both"/>
        <w:rPr>
          <w:rFonts w:ascii="Arial" w:hAnsi="Arial" w:cs="Arial"/>
          <w:i/>
          <w:lang w:val="ro-RO"/>
        </w:rPr>
      </w:pPr>
      <w:r w:rsidRPr="00714498">
        <w:rPr>
          <w:rFonts w:ascii="Arial" w:eastAsia="Times New Roman" w:hAnsi="Arial" w:cs="Arial"/>
          <w:i/>
          <w:lang w:val="ro-RO" w:eastAsia="ro-RO"/>
        </w:rPr>
        <w:t>b)</w:t>
      </w:r>
      <w:r w:rsidR="005B4389" w:rsidRPr="00714498">
        <w:rPr>
          <w:rFonts w:ascii="Arial" w:hAnsi="Arial" w:cs="Arial"/>
          <w:i/>
          <w:lang w:val="ro-RO"/>
        </w:rPr>
        <w:t xml:space="preserve"> </w:t>
      </w:r>
      <w:r w:rsidR="00242F00" w:rsidRPr="00242F00">
        <w:rPr>
          <w:rFonts w:ascii="Arial" w:hAnsi="Arial" w:cs="Arial"/>
          <w:i/>
          <w:lang w:val="ro-RO"/>
        </w:rPr>
        <w:t>- lungimea totală a tronsonului de drum forestier propus modernizării este de 10,899 km;</w:t>
      </w:r>
    </w:p>
    <w:tbl>
      <w:tblPr>
        <w:tblW w:w="0" w:type="auto"/>
        <w:tblInd w:w="12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4160"/>
        <w:gridCol w:w="2146"/>
      </w:tblGrid>
      <w:tr w:rsidR="00242F00" w:rsidRPr="00242F00" w:rsidTr="00C931D1">
        <w:trPr>
          <w:trHeight w:hRule="exact" w:val="329"/>
        </w:trPr>
        <w:tc>
          <w:tcPr>
            <w:tcW w:w="4160" w:type="dxa"/>
            <w:tcBorders>
              <w:top w:val="single" w:sz="8" w:space="0" w:color="000000"/>
              <w:left w:val="single" w:sz="4" w:space="0" w:color="000000"/>
              <w:bottom w:val="single" w:sz="4" w:space="0" w:color="000000"/>
              <w:right w:val="single" w:sz="4" w:space="0" w:color="000000"/>
            </w:tcBorders>
            <w:hideMark/>
          </w:tcPr>
          <w:p w:rsidR="00242F00" w:rsidRPr="00242F00" w:rsidRDefault="00242F00" w:rsidP="00242F00">
            <w:pPr>
              <w:spacing w:after="0" w:line="240" w:lineRule="auto"/>
              <w:jc w:val="both"/>
              <w:rPr>
                <w:rFonts w:ascii="Arial" w:hAnsi="Arial" w:cs="Arial"/>
                <w:i/>
                <w:lang w:val="ro-RO"/>
              </w:rPr>
            </w:pPr>
            <w:r w:rsidRPr="00242F00">
              <w:rPr>
                <w:rFonts w:ascii="Arial" w:hAnsi="Arial" w:cs="Arial"/>
                <w:i/>
                <w:lang w:val="ro-RO"/>
              </w:rPr>
              <w:t>Drum forestier Cormaia</w:t>
            </w:r>
          </w:p>
        </w:tc>
        <w:tc>
          <w:tcPr>
            <w:tcW w:w="2146" w:type="dxa"/>
            <w:tcBorders>
              <w:top w:val="single" w:sz="8" w:space="0" w:color="000000"/>
              <w:left w:val="single" w:sz="4" w:space="0" w:color="000000"/>
              <w:bottom w:val="single" w:sz="4" w:space="0" w:color="000000"/>
              <w:right w:val="single" w:sz="4" w:space="0" w:color="000000"/>
            </w:tcBorders>
            <w:hideMark/>
          </w:tcPr>
          <w:p w:rsidR="00242F00" w:rsidRPr="00242F00" w:rsidRDefault="00242F00" w:rsidP="00242F00">
            <w:pPr>
              <w:spacing w:after="0" w:line="240" w:lineRule="auto"/>
              <w:jc w:val="both"/>
              <w:rPr>
                <w:rFonts w:ascii="Arial" w:hAnsi="Arial" w:cs="Arial"/>
                <w:i/>
                <w:lang w:val="ro-RO"/>
              </w:rPr>
            </w:pPr>
            <w:r w:rsidRPr="00242F00">
              <w:rPr>
                <w:rFonts w:ascii="Arial" w:hAnsi="Arial" w:cs="Arial"/>
                <w:i/>
                <w:lang w:val="ro-RO"/>
              </w:rPr>
              <w:t>2,852</w:t>
            </w:r>
          </w:p>
        </w:tc>
      </w:tr>
      <w:tr w:rsidR="00242F00" w:rsidRPr="00242F00" w:rsidTr="00C931D1">
        <w:trPr>
          <w:trHeight w:hRule="exact" w:val="326"/>
        </w:trPr>
        <w:tc>
          <w:tcPr>
            <w:tcW w:w="4160" w:type="dxa"/>
            <w:tcBorders>
              <w:top w:val="single" w:sz="4" w:space="0" w:color="000000"/>
              <w:left w:val="single" w:sz="4" w:space="0" w:color="000000"/>
              <w:bottom w:val="single" w:sz="4" w:space="0" w:color="000000"/>
              <w:right w:val="single" w:sz="4" w:space="0" w:color="000000"/>
            </w:tcBorders>
            <w:hideMark/>
          </w:tcPr>
          <w:p w:rsidR="00242F00" w:rsidRPr="00242F00" w:rsidRDefault="00242F00" w:rsidP="00242F00">
            <w:pPr>
              <w:spacing w:after="0" w:line="240" w:lineRule="auto"/>
              <w:jc w:val="both"/>
              <w:rPr>
                <w:rFonts w:ascii="Arial" w:hAnsi="Arial" w:cs="Arial"/>
                <w:i/>
                <w:lang w:val="ro-RO"/>
              </w:rPr>
            </w:pPr>
            <w:r w:rsidRPr="00242F00">
              <w:rPr>
                <w:rFonts w:ascii="Arial" w:hAnsi="Arial" w:cs="Arial"/>
                <w:i/>
                <w:lang w:val="ro-RO"/>
              </w:rPr>
              <w:t>Drum forestier Izvorul Pietrelor</w:t>
            </w:r>
          </w:p>
        </w:tc>
        <w:tc>
          <w:tcPr>
            <w:tcW w:w="2146" w:type="dxa"/>
            <w:tcBorders>
              <w:top w:val="single" w:sz="4" w:space="0" w:color="000000"/>
              <w:left w:val="single" w:sz="4" w:space="0" w:color="000000"/>
              <w:bottom w:val="single" w:sz="4" w:space="0" w:color="000000"/>
              <w:right w:val="single" w:sz="4" w:space="0" w:color="000000"/>
            </w:tcBorders>
            <w:hideMark/>
          </w:tcPr>
          <w:p w:rsidR="00242F00" w:rsidRPr="00242F00" w:rsidRDefault="00242F00" w:rsidP="00242F00">
            <w:pPr>
              <w:spacing w:after="0" w:line="240" w:lineRule="auto"/>
              <w:jc w:val="both"/>
              <w:rPr>
                <w:rFonts w:ascii="Arial" w:hAnsi="Arial" w:cs="Arial"/>
                <w:i/>
                <w:lang w:val="ro-RO"/>
              </w:rPr>
            </w:pPr>
            <w:r w:rsidRPr="00242F00">
              <w:rPr>
                <w:rFonts w:ascii="Arial" w:hAnsi="Arial" w:cs="Arial"/>
                <w:i/>
                <w:lang w:val="ro-RO"/>
              </w:rPr>
              <w:t>1,200</w:t>
            </w:r>
          </w:p>
        </w:tc>
      </w:tr>
      <w:tr w:rsidR="00242F00" w:rsidRPr="00242F00" w:rsidTr="00C931D1">
        <w:trPr>
          <w:trHeight w:hRule="exact" w:val="324"/>
        </w:trPr>
        <w:tc>
          <w:tcPr>
            <w:tcW w:w="4160" w:type="dxa"/>
            <w:tcBorders>
              <w:top w:val="single" w:sz="4" w:space="0" w:color="000000"/>
              <w:left w:val="single" w:sz="4" w:space="0" w:color="000000"/>
              <w:bottom w:val="single" w:sz="4" w:space="0" w:color="000000"/>
              <w:right w:val="single" w:sz="4" w:space="0" w:color="000000"/>
            </w:tcBorders>
            <w:hideMark/>
          </w:tcPr>
          <w:p w:rsidR="00242F00" w:rsidRPr="00242F00" w:rsidRDefault="00242F00" w:rsidP="00242F00">
            <w:pPr>
              <w:spacing w:after="0" w:line="240" w:lineRule="auto"/>
              <w:jc w:val="both"/>
              <w:rPr>
                <w:rFonts w:ascii="Arial" w:hAnsi="Arial" w:cs="Arial"/>
                <w:i/>
                <w:lang w:val="ro-RO"/>
              </w:rPr>
            </w:pPr>
            <w:r w:rsidRPr="00242F00">
              <w:rPr>
                <w:rFonts w:ascii="Arial" w:hAnsi="Arial" w:cs="Arial"/>
                <w:i/>
                <w:lang w:val="ro-RO"/>
              </w:rPr>
              <w:t>Drum forestier Valea Vinului</w:t>
            </w:r>
          </w:p>
        </w:tc>
        <w:tc>
          <w:tcPr>
            <w:tcW w:w="2146" w:type="dxa"/>
            <w:tcBorders>
              <w:top w:val="single" w:sz="4" w:space="0" w:color="000000"/>
              <w:left w:val="single" w:sz="4" w:space="0" w:color="000000"/>
              <w:bottom w:val="single" w:sz="4" w:space="0" w:color="000000"/>
              <w:right w:val="single" w:sz="4" w:space="0" w:color="000000"/>
            </w:tcBorders>
            <w:hideMark/>
          </w:tcPr>
          <w:p w:rsidR="00242F00" w:rsidRPr="00242F00" w:rsidRDefault="00242F00" w:rsidP="00242F00">
            <w:pPr>
              <w:spacing w:after="0" w:line="240" w:lineRule="auto"/>
              <w:jc w:val="both"/>
              <w:rPr>
                <w:rFonts w:ascii="Arial" w:hAnsi="Arial" w:cs="Arial"/>
                <w:i/>
                <w:lang w:val="ro-RO"/>
              </w:rPr>
            </w:pPr>
            <w:r w:rsidRPr="00242F00">
              <w:rPr>
                <w:rFonts w:ascii="Arial" w:hAnsi="Arial" w:cs="Arial"/>
                <w:i/>
                <w:lang w:val="ro-RO"/>
              </w:rPr>
              <w:t>0,600</w:t>
            </w:r>
          </w:p>
        </w:tc>
      </w:tr>
      <w:tr w:rsidR="00242F00" w:rsidRPr="00242F00" w:rsidTr="00C931D1">
        <w:trPr>
          <w:trHeight w:hRule="exact" w:val="326"/>
        </w:trPr>
        <w:tc>
          <w:tcPr>
            <w:tcW w:w="4160" w:type="dxa"/>
            <w:tcBorders>
              <w:top w:val="single" w:sz="4" w:space="0" w:color="000000"/>
              <w:left w:val="single" w:sz="4" w:space="0" w:color="000000"/>
              <w:bottom w:val="single" w:sz="4" w:space="0" w:color="000000"/>
              <w:right w:val="single" w:sz="4" w:space="0" w:color="000000"/>
            </w:tcBorders>
            <w:hideMark/>
          </w:tcPr>
          <w:p w:rsidR="00242F00" w:rsidRPr="00242F00" w:rsidRDefault="00242F00" w:rsidP="00242F00">
            <w:pPr>
              <w:spacing w:after="0" w:line="240" w:lineRule="auto"/>
              <w:jc w:val="both"/>
              <w:rPr>
                <w:rFonts w:ascii="Arial" w:hAnsi="Arial" w:cs="Arial"/>
                <w:i/>
                <w:lang w:val="ro-RO"/>
              </w:rPr>
            </w:pPr>
            <w:r w:rsidRPr="00242F00">
              <w:rPr>
                <w:rFonts w:ascii="Arial" w:hAnsi="Arial" w:cs="Arial"/>
                <w:i/>
                <w:lang w:val="ro-RO"/>
              </w:rPr>
              <w:t>Drum forestier Porcăreț</w:t>
            </w:r>
          </w:p>
        </w:tc>
        <w:tc>
          <w:tcPr>
            <w:tcW w:w="2146" w:type="dxa"/>
            <w:tcBorders>
              <w:top w:val="single" w:sz="4" w:space="0" w:color="000000"/>
              <w:left w:val="single" w:sz="4" w:space="0" w:color="000000"/>
              <w:bottom w:val="single" w:sz="4" w:space="0" w:color="000000"/>
              <w:right w:val="single" w:sz="4" w:space="0" w:color="000000"/>
            </w:tcBorders>
            <w:hideMark/>
          </w:tcPr>
          <w:p w:rsidR="00242F00" w:rsidRPr="00242F00" w:rsidRDefault="00242F00" w:rsidP="00242F00">
            <w:pPr>
              <w:spacing w:after="0" w:line="240" w:lineRule="auto"/>
              <w:jc w:val="both"/>
              <w:rPr>
                <w:rFonts w:ascii="Arial" w:hAnsi="Arial" w:cs="Arial"/>
                <w:i/>
                <w:lang w:val="ro-RO"/>
              </w:rPr>
            </w:pPr>
            <w:r w:rsidRPr="00242F00">
              <w:rPr>
                <w:rFonts w:ascii="Arial" w:hAnsi="Arial" w:cs="Arial"/>
                <w:i/>
                <w:lang w:val="ro-RO"/>
              </w:rPr>
              <w:t>1,785</w:t>
            </w:r>
          </w:p>
        </w:tc>
      </w:tr>
      <w:tr w:rsidR="00242F00" w:rsidRPr="00242F00" w:rsidTr="00C931D1">
        <w:trPr>
          <w:trHeight w:hRule="exact" w:val="326"/>
        </w:trPr>
        <w:tc>
          <w:tcPr>
            <w:tcW w:w="4160" w:type="dxa"/>
            <w:tcBorders>
              <w:top w:val="single" w:sz="4" w:space="0" w:color="000000"/>
              <w:left w:val="single" w:sz="4" w:space="0" w:color="000000"/>
              <w:bottom w:val="single" w:sz="4" w:space="0" w:color="000000"/>
              <w:right w:val="single" w:sz="4" w:space="0" w:color="000000"/>
            </w:tcBorders>
            <w:hideMark/>
          </w:tcPr>
          <w:p w:rsidR="00242F00" w:rsidRPr="00242F00" w:rsidRDefault="00242F00" w:rsidP="00242F00">
            <w:pPr>
              <w:spacing w:after="0" w:line="240" w:lineRule="auto"/>
              <w:jc w:val="both"/>
              <w:rPr>
                <w:rFonts w:ascii="Arial" w:hAnsi="Arial" w:cs="Arial"/>
                <w:i/>
                <w:lang w:val="ro-RO"/>
              </w:rPr>
            </w:pPr>
            <w:r w:rsidRPr="00242F00">
              <w:rPr>
                <w:rFonts w:ascii="Arial" w:hAnsi="Arial" w:cs="Arial"/>
                <w:i/>
                <w:lang w:val="ro-RO"/>
              </w:rPr>
              <w:t>Drum forestier Valea Pleșii</w:t>
            </w:r>
          </w:p>
        </w:tc>
        <w:tc>
          <w:tcPr>
            <w:tcW w:w="2146" w:type="dxa"/>
            <w:tcBorders>
              <w:top w:val="single" w:sz="4" w:space="0" w:color="000000"/>
              <w:left w:val="single" w:sz="4" w:space="0" w:color="000000"/>
              <w:bottom w:val="single" w:sz="4" w:space="0" w:color="000000"/>
              <w:right w:val="single" w:sz="4" w:space="0" w:color="000000"/>
            </w:tcBorders>
            <w:hideMark/>
          </w:tcPr>
          <w:p w:rsidR="00242F00" w:rsidRPr="00242F00" w:rsidRDefault="00242F00" w:rsidP="00242F00">
            <w:pPr>
              <w:spacing w:after="0" w:line="240" w:lineRule="auto"/>
              <w:jc w:val="both"/>
              <w:rPr>
                <w:rFonts w:ascii="Arial" w:hAnsi="Arial" w:cs="Arial"/>
                <w:i/>
                <w:lang w:val="ro-RO"/>
              </w:rPr>
            </w:pPr>
            <w:r w:rsidRPr="00242F00">
              <w:rPr>
                <w:rFonts w:ascii="Arial" w:hAnsi="Arial" w:cs="Arial"/>
                <w:i/>
                <w:lang w:val="ro-RO"/>
              </w:rPr>
              <w:t>2,480</w:t>
            </w:r>
          </w:p>
        </w:tc>
      </w:tr>
      <w:tr w:rsidR="00242F00" w:rsidRPr="00242F00" w:rsidTr="00C931D1">
        <w:trPr>
          <w:trHeight w:hRule="exact" w:val="326"/>
        </w:trPr>
        <w:tc>
          <w:tcPr>
            <w:tcW w:w="4160" w:type="dxa"/>
            <w:tcBorders>
              <w:top w:val="single" w:sz="4" w:space="0" w:color="000000"/>
              <w:left w:val="single" w:sz="4" w:space="0" w:color="000000"/>
              <w:bottom w:val="single" w:sz="4" w:space="0" w:color="000000"/>
              <w:right w:val="single" w:sz="4" w:space="0" w:color="000000"/>
            </w:tcBorders>
            <w:hideMark/>
          </w:tcPr>
          <w:p w:rsidR="00242F00" w:rsidRPr="00242F00" w:rsidRDefault="00242F00" w:rsidP="00242F00">
            <w:pPr>
              <w:spacing w:after="0" w:line="240" w:lineRule="auto"/>
              <w:jc w:val="both"/>
              <w:rPr>
                <w:rFonts w:ascii="Arial" w:hAnsi="Arial" w:cs="Arial"/>
                <w:i/>
                <w:lang w:val="ro-RO"/>
              </w:rPr>
            </w:pPr>
            <w:r w:rsidRPr="00242F00">
              <w:rPr>
                <w:rFonts w:ascii="Arial" w:hAnsi="Arial" w:cs="Arial"/>
                <w:i/>
                <w:lang w:val="ro-RO"/>
              </w:rPr>
              <w:t>Drum forestier Tătar</w:t>
            </w:r>
          </w:p>
        </w:tc>
        <w:tc>
          <w:tcPr>
            <w:tcW w:w="2146" w:type="dxa"/>
            <w:tcBorders>
              <w:top w:val="single" w:sz="4" w:space="0" w:color="000000"/>
              <w:left w:val="single" w:sz="4" w:space="0" w:color="000000"/>
              <w:bottom w:val="single" w:sz="4" w:space="0" w:color="000000"/>
              <w:right w:val="single" w:sz="4" w:space="0" w:color="000000"/>
            </w:tcBorders>
            <w:hideMark/>
          </w:tcPr>
          <w:p w:rsidR="00242F00" w:rsidRPr="00242F00" w:rsidRDefault="00242F00" w:rsidP="00242F00">
            <w:pPr>
              <w:spacing w:after="0" w:line="240" w:lineRule="auto"/>
              <w:jc w:val="both"/>
              <w:rPr>
                <w:rFonts w:ascii="Arial" w:hAnsi="Arial" w:cs="Arial"/>
                <w:i/>
                <w:lang w:val="ro-RO"/>
              </w:rPr>
            </w:pPr>
            <w:r w:rsidRPr="00242F00">
              <w:rPr>
                <w:rFonts w:ascii="Arial" w:hAnsi="Arial" w:cs="Arial"/>
                <w:i/>
                <w:lang w:val="ro-RO"/>
              </w:rPr>
              <w:t>1,477</w:t>
            </w:r>
          </w:p>
        </w:tc>
      </w:tr>
      <w:tr w:rsidR="00242F00" w:rsidRPr="00242F00" w:rsidTr="00C931D1">
        <w:trPr>
          <w:trHeight w:hRule="exact" w:val="326"/>
        </w:trPr>
        <w:tc>
          <w:tcPr>
            <w:tcW w:w="4160" w:type="dxa"/>
            <w:tcBorders>
              <w:top w:val="single" w:sz="4" w:space="0" w:color="000000"/>
              <w:left w:val="single" w:sz="4" w:space="0" w:color="000000"/>
              <w:bottom w:val="single" w:sz="4" w:space="0" w:color="000000"/>
              <w:right w:val="single" w:sz="4" w:space="0" w:color="000000"/>
            </w:tcBorders>
            <w:hideMark/>
          </w:tcPr>
          <w:p w:rsidR="00242F00" w:rsidRPr="00242F00" w:rsidRDefault="00242F00" w:rsidP="00242F00">
            <w:pPr>
              <w:spacing w:after="0" w:line="240" w:lineRule="auto"/>
              <w:jc w:val="both"/>
              <w:rPr>
                <w:rFonts w:ascii="Arial" w:hAnsi="Arial" w:cs="Arial"/>
                <w:i/>
                <w:lang w:val="ro-RO"/>
              </w:rPr>
            </w:pPr>
            <w:r w:rsidRPr="00242F00">
              <w:rPr>
                <w:rFonts w:ascii="Arial" w:hAnsi="Arial" w:cs="Arial"/>
                <w:i/>
                <w:lang w:val="ro-RO"/>
              </w:rPr>
              <w:t>Drum fores Drum forestier Valea Măgurii</w:t>
            </w:r>
          </w:p>
        </w:tc>
        <w:tc>
          <w:tcPr>
            <w:tcW w:w="2146" w:type="dxa"/>
            <w:tcBorders>
              <w:top w:val="single" w:sz="4" w:space="0" w:color="000000"/>
              <w:left w:val="single" w:sz="4" w:space="0" w:color="000000"/>
              <w:bottom w:val="single" w:sz="4" w:space="0" w:color="000000"/>
              <w:right w:val="single" w:sz="4" w:space="0" w:color="000000"/>
            </w:tcBorders>
            <w:hideMark/>
          </w:tcPr>
          <w:p w:rsidR="00242F00" w:rsidRPr="00242F00" w:rsidRDefault="00242F00" w:rsidP="00242F00">
            <w:pPr>
              <w:spacing w:after="0" w:line="240" w:lineRule="auto"/>
              <w:jc w:val="both"/>
              <w:rPr>
                <w:rFonts w:ascii="Arial" w:hAnsi="Arial" w:cs="Arial"/>
                <w:i/>
                <w:lang w:val="ro-RO"/>
              </w:rPr>
            </w:pPr>
            <w:r w:rsidRPr="00242F00">
              <w:rPr>
                <w:rFonts w:ascii="Arial" w:hAnsi="Arial" w:cs="Arial"/>
                <w:i/>
                <w:lang w:val="ro-RO"/>
              </w:rPr>
              <w:t xml:space="preserve">0,505 </w:t>
            </w:r>
          </w:p>
        </w:tc>
      </w:tr>
    </w:tbl>
    <w:p w:rsidR="00242F00" w:rsidRDefault="00242F00" w:rsidP="00242F00">
      <w:pPr>
        <w:spacing w:after="0" w:line="240" w:lineRule="auto"/>
        <w:jc w:val="both"/>
        <w:rPr>
          <w:rFonts w:ascii="Arial" w:hAnsi="Arial" w:cs="Arial"/>
          <w:i/>
          <w:lang w:val="ro-RO"/>
        </w:rPr>
      </w:pPr>
    </w:p>
    <w:p w:rsidR="00242F00" w:rsidRPr="00242F00" w:rsidRDefault="00242F00" w:rsidP="00242F00">
      <w:pPr>
        <w:spacing w:after="0" w:line="240" w:lineRule="auto"/>
        <w:jc w:val="both"/>
        <w:rPr>
          <w:rFonts w:ascii="Arial" w:hAnsi="Arial" w:cs="Arial"/>
          <w:i/>
          <w:lang w:val="ro-RO"/>
        </w:rPr>
      </w:pPr>
      <w:r w:rsidRPr="00242F00">
        <w:rPr>
          <w:rFonts w:ascii="Arial" w:hAnsi="Arial" w:cs="Arial"/>
          <w:i/>
          <w:lang w:val="ro-RO"/>
        </w:rPr>
        <w:t xml:space="preserve">- în prezent, îmbrăcămintea actuală este din pământ, având unele zone cu material pietros, într-o stare accentuată de degradare; </w:t>
      </w:r>
    </w:p>
    <w:p w:rsidR="00242F00" w:rsidRPr="00242F00" w:rsidRDefault="00242F00" w:rsidP="00242F00">
      <w:pPr>
        <w:spacing w:after="0" w:line="240" w:lineRule="auto"/>
        <w:jc w:val="both"/>
        <w:rPr>
          <w:rFonts w:ascii="Arial" w:hAnsi="Arial" w:cs="Arial"/>
          <w:i/>
          <w:lang w:val="ro-RO"/>
        </w:rPr>
      </w:pPr>
      <w:r w:rsidRPr="00242F00">
        <w:rPr>
          <w:rFonts w:ascii="Arial" w:hAnsi="Arial" w:cs="Arial"/>
          <w:i/>
          <w:lang w:val="ro-RO"/>
        </w:rPr>
        <w:t>Situația proiectată:</w:t>
      </w:r>
    </w:p>
    <w:p w:rsidR="00242F00" w:rsidRPr="00242F00" w:rsidRDefault="00242F00" w:rsidP="00242F00">
      <w:pPr>
        <w:spacing w:after="0" w:line="240" w:lineRule="auto"/>
        <w:jc w:val="both"/>
        <w:rPr>
          <w:rFonts w:ascii="Arial" w:hAnsi="Arial" w:cs="Arial"/>
          <w:i/>
          <w:lang w:val="ro-RO"/>
        </w:rPr>
      </w:pPr>
      <w:r w:rsidRPr="00242F00">
        <w:rPr>
          <w:rFonts w:ascii="Arial" w:hAnsi="Arial" w:cs="Arial"/>
          <w:i/>
          <w:lang w:val="ro-RO"/>
        </w:rPr>
        <w:t xml:space="preserve">- carosabil de 2,75-4,00 m lățime cu stații de încrucișare și de întoarcere; acostamente 0,375-0,50 m pe o singură parte a drumului sau pe </w:t>
      </w:r>
      <w:r>
        <w:rPr>
          <w:rFonts w:ascii="Arial" w:hAnsi="Arial" w:cs="Arial"/>
          <w:i/>
          <w:lang w:val="ro-RO"/>
        </w:rPr>
        <w:t>ambele părți</w:t>
      </w:r>
      <w:r w:rsidRPr="00242F00">
        <w:rPr>
          <w:rFonts w:ascii="Arial" w:hAnsi="Arial" w:cs="Arial"/>
          <w:i/>
          <w:lang w:val="ro-RO"/>
        </w:rPr>
        <w:t>;</w:t>
      </w:r>
    </w:p>
    <w:p w:rsidR="00242F00" w:rsidRPr="00242F00" w:rsidRDefault="00242F00" w:rsidP="00242F00">
      <w:pPr>
        <w:spacing w:after="0" w:line="240" w:lineRule="auto"/>
        <w:jc w:val="both"/>
        <w:rPr>
          <w:rFonts w:ascii="Arial" w:hAnsi="Arial" w:cs="Arial"/>
          <w:i/>
          <w:lang w:val="ro-RO"/>
        </w:rPr>
      </w:pPr>
      <w:r w:rsidRPr="00242F00">
        <w:rPr>
          <w:rFonts w:ascii="Arial" w:hAnsi="Arial" w:cs="Arial"/>
          <w:i/>
          <w:lang w:val="ro-RO"/>
        </w:rPr>
        <w:t>- sistemul rutier:</w:t>
      </w:r>
    </w:p>
    <w:p w:rsidR="00242F00" w:rsidRPr="00242F00" w:rsidRDefault="00242F00" w:rsidP="00242F00">
      <w:pPr>
        <w:numPr>
          <w:ilvl w:val="0"/>
          <w:numId w:val="25"/>
        </w:numPr>
        <w:spacing w:after="0" w:line="240" w:lineRule="auto"/>
        <w:jc w:val="both"/>
        <w:rPr>
          <w:rFonts w:ascii="Arial" w:hAnsi="Arial" w:cs="Arial"/>
          <w:i/>
          <w:lang w:val="ro-RO"/>
        </w:rPr>
      </w:pPr>
      <w:r w:rsidRPr="00242F00">
        <w:rPr>
          <w:rFonts w:ascii="Arial" w:hAnsi="Arial" w:cs="Arial"/>
          <w:i/>
          <w:lang w:val="ro-RO"/>
        </w:rPr>
        <w:t>Pentru drumurile forestiere: Cormaia, Izvorul Pietrelor, Valea Vinului, Porcăreț, Tătar, Valea Măgurii și Valea Pleșii între km 1+220-2+500:</w:t>
      </w:r>
    </w:p>
    <w:p w:rsidR="00242F00" w:rsidRPr="00242F00" w:rsidRDefault="00242F00" w:rsidP="00242F00">
      <w:pPr>
        <w:spacing w:after="0" w:line="240" w:lineRule="auto"/>
        <w:jc w:val="both"/>
        <w:rPr>
          <w:rFonts w:ascii="Arial" w:hAnsi="Arial" w:cs="Arial"/>
          <w:i/>
          <w:lang w:val="ro-RO"/>
        </w:rPr>
      </w:pPr>
      <w:r w:rsidRPr="00242F00">
        <w:rPr>
          <w:rFonts w:ascii="Arial" w:hAnsi="Arial" w:cs="Arial"/>
          <w:i/>
          <w:lang w:val="ro-RO"/>
        </w:rPr>
        <w:t>•</w:t>
      </w:r>
      <w:r w:rsidRPr="00242F00">
        <w:rPr>
          <w:rFonts w:ascii="Arial" w:hAnsi="Arial" w:cs="Arial"/>
          <w:i/>
          <w:lang w:val="ro-RO"/>
        </w:rPr>
        <w:tab/>
        <w:t>umplutură din materiale locale negelive de grosime variabilă</w:t>
      </w:r>
    </w:p>
    <w:p w:rsidR="00242F00" w:rsidRPr="00242F00" w:rsidRDefault="00242F00" w:rsidP="00242F00">
      <w:pPr>
        <w:spacing w:after="0" w:line="240" w:lineRule="auto"/>
        <w:jc w:val="both"/>
        <w:rPr>
          <w:rFonts w:ascii="Arial" w:hAnsi="Arial" w:cs="Arial"/>
          <w:i/>
          <w:lang w:val="ro-RO"/>
        </w:rPr>
      </w:pPr>
      <w:r w:rsidRPr="00242F00">
        <w:rPr>
          <w:rFonts w:ascii="Arial" w:hAnsi="Arial" w:cs="Arial"/>
          <w:i/>
          <w:lang w:val="ro-RO"/>
        </w:rPr>
        <w:t>•</w:t>
      </w:r>
      <w:r w:rsidRPr="00242F00">
        <w:rPr>
          <w:rFonts w:ascii="Arial" w:hAnsi="Arial" w:cs="Arial"/>
          <w:i/>
          <w:lang w:val="ro-RO"/>
        </w:rPr>
        <w:tab/>
        <w:t>20 cm strat piatră brută</w:t>
      </w:r>
    </w:p>
    <w:p w:rsidR="00242F00" w:rsidRPr="00242F00" w:rsidRDefault="00242F00" w:rsidP="00242F00">
      <w:pPr>
        <w:spacing w:after="0" w:line="240" w:lineRule="auto"/>
        <w:jc w:val="both"/>
        <w:rPr>
          <w:rFonts w:ascii="Arial" w:hAnsi="Arial" w:cs="Arial"/>
          <w:i/>
          <w:lang w:val="ro-RO"/>
        </w:rPr>
      </w:pPr>
      <w:r w:rsidRPr="00242F00">
        <w:rPr>
          <w:rFonts w:ascii="Arial" w:hAnsi="Arial" w:cs="Arial"/>
          <w:i/>
          <w:lang w:val="ro-RO"/>
        </w:rPr>
        <w:t>•</w:t>
      </w:r>
      <w:r w:rsidRPr="00242F00">
        <w:rPr>
          <w:rFonts w:ascii="Arial" w:hAnsi="Arial" w:cs="Arial"/>
          <w:i/>
          <w:lang w:val="ro-RO"/>
        </w:rPr>
        <w:tab/>
        <w:t>10 cm strat de uzură piatră spartă poligranulară (0-70 mm).</w:t>
      </w:r>
    </w:p>
    <w:p w:rsidR="00242F00" w:rsidRPr="00242F00" w:rsidRDefault="00242F00" w:rsidP="00242F00">
      <w:pPr>
        <w:spacing w:after="0" w:line="240" w:lineRule="auto"/>
        <w:jc w:val="both"/>
        <w:rPr>
          <w:rFonts w:ascii="Arial" w:hAnsi="Arial" w:cs="Arial"/>
          <w:i/>
          <w:lang w:val="ro-RO"/>
        </w:rPr>
      </w:pPr>
    </w:p>
    <w:p w:rsidR="00242F00" w:rsidRPr="00242F00" w:rsidRDefault="00242F00" w:rsidP="00242F00">
      <w:pPr>
        <w:numPr>
          <w:ilvl w:val="0"/>
          <w:numId w:val="25"/>
        </w:numPr>
        <w:spacing w:after="0" w:line="240" w:lineRule="auto"/>
        <w:jc w:val="both"/>
        <w:rPr>
          <w:rFonts w:ascii="Arial" w:hAnsi="Arial" w:cs="Arial"/>
          <w:i/>
          <w:lang w:val="ro-RO"/>
        </w:rPr>
      </w:pPr>
      <w:r w:rsidRPr="00242F00">
        <w:rPr>
          <w:rFonts w:ascii="Arial" w:hAnsi="Arial" w:cs="Arial"/>
          <w:i/>
          <w:lang w:val="ro-RO"/>
        </w:rPr>
        <w:t>Pentru Drum forestier Valea Pleșii, între km 0+000-1+220:</w:t>
      </w:r>
    </w:p>
    <w:p w:rsidR="00242F00" w:rsidRPr="00242F00" w:rsidRDefault="00242F00" w:rsidP="00242F00">
      <w:pPr>
        <w:spacing w:after="0" w:line="240" w:lineRule="auto"/>
        <w:jc w:val="both"/>
        <w:rPr>
          <w:rFonts w:ascii="Arial" w:hAnsi="Arial" w:cs="Arial"/>
          <w:i/>
          <w:lang w:val="ro-RO"/>
        </w:rPr>
      </w:pPr>
      <w:r w:rsidRPr="00242F00">
        <w:rPr>
          <w:rFonts w:ascii="Arial" w:hAnsi="Arial" w:cs="Arial"/>
          <w:i/>
          <w:lang w:val="ro-RO"/>
        </w:rPr>
        <w:lastRenderedPageBreak/>
        <w:t>•</w:t>
      </w:r>
      <w:r w:rsidRPr="00242F00">
        <w:rPr>
          <w:rFonts w:ascii="Arial" w:hAnsi="Arial" w:cs="Arial"/>
          <w:i/>
          <w:lang w:val="ro-RO"/>
        </w:rPr>
        <w:tab/>
        <w:t>scarificare, reprofilare și cilindrare pietruire existentă 15-20 cm</w:t>
      </w:r>
    </w:p>
    <w:p w:rsidR="00242F00" w:rsidRPr="00242F00" w:rsidRDefault="00242F00" w:rsidP="00242F00">
      <w:pPr>
        <w:spacing w:after="0" w:line="240" w:lineRule="auto"/>
        <w:jc w:val="both"/>
        <w:rPr>
          <w:rFonts w:ascii="Arial" w:hAnsi="Arial" w:cs="Arial"/>
          <w:i/>
          <w:lang w:val="ro-RO"/>
        </w:rPr>
      </w:pPr>
      <w:r w:rsidRPr="00242F00">
        <w:rPr>
          <w:rFonts w:ascii="Arial" w:hAnsi="Arial" w:cs="Arial"/>
          <w:i/>
          <w:lang w:val="ro-RO"/>
        </w:rPr>
        <w:t>•</w:t>
      </w:r>
      <w:r w:rsidRPr="00242F00">
        <w:rPr>
          <w:rFonts w:ascii="Arial" w:hAnsi="Arial" w:cs="Arial"/>
          <w:i/>
          <w:lang w:val="ro-RO"/>
        </w:rPr>
        <w:tab/>
        <w:t>15 cm (aport) strat de bază din piatră spartă poligranulară (0-70 mm)</w:t>
      </w:r>
    </w:p>
    <w:p w:rsidR="00242F00" w:rsidRPr="00242F00" w:rsidRDefault="00242F00" w:rsidP="00242F00">
      <w:pPr>
        <w:spacing w:after="0" w:line="240" w:lineRule="auto"/>
        <w:jc w:val="both"/>
        <w:rPr>
          <w:rFonts w:ascii="Arial" w:hAnsi="Arial" w:cs="Arial"/>
          <w:i/>
          <w:lang w:val="ro-RO"/>
        </w:rPr>
      </w:pPr>
      <w:r w:rsidRPr="00242F00">
        <w:rPr>
          <w:rFonts w:ascii="Arial" w:hAnsi="Arial" w:cs="Arial"/>
          <w:i/>
          <w:lang w:val="ro-RO"/>
        </w:rPr>
        <w:t>•</w:t>
      </w:r>
      <w:r w:rsidRPr="00242F00">
        <w:rPr>
          <w:rFonts w:ascii="Arial" w:hAnsi="Arial" w:cs="Arial"/>
          <w:i/>
          <w:lang w:val="ro-RO"/>
        </w:rPr>
        <w:tab/>
        <w:t>6 cm strat legatură BAD20</w:t>
      </w:r>
    </w:p>
    <w:p w:rsidR="00242F00" w:rsidRPr="00242F00" w:rsidRDefault="00242F00" w:rsidP="00242F00">
      <w:pPr>
        <w:spacing w:after="0" w:line="240" w:lineRule="auto"/>
        <w:jc w:val="both"/>
        <w:rPr>
          <w:rFonts w:ascii="Arial" w:hAnsi="Arial" w:cs="Arial"/>
          <w:i/>
          <w:lang w:val="ro-RO"/>
        </w:rPr>
      </w:pPr>
      <w:r w:rsidRPr="00242F00">
        <w:rPr>
          <w:rFonts w:ascii="Arial" w:hAnsi="Arial" w:cs="Arial"/>
          <w:i/>
          <w:lang w:val="ro-RO"/>
        </w:rPr>
        <w:t>•</w:t>
      </w:r>
      <w:r w:rsidRPr="00242F00">
        <w:rPr>
          <w:rFonts w:ascii="Arial" w:hAnsi="Arial" w:cs="Arial"/>
          <w:i/>
          <w:lang w:val="ro-RO"/>
        </w:rPr>
        <w:tab/>
        <w:t>4 cm strat uzură BA16</w:t>
      </w:r>
    </w:p>
    <w:p w:rsidR="00242F00" w:rsidRPr="00242F00" w:rsidRDefault="00242F00" w:rsidP="00242F00">
      <w:pPr>
        <w:spacing w:after="0" w:line="240" w:lineRule="auto"/>
        <w:jc w:val="both"/>
        <w:rPr>
          <w:rFonts w:ascii="Arial" w:hAnsi="Arial" w:cs="Arial"/>
          <w:i/>
          <w:lang w:val="ro-RO"/>
        </w:rPr>
      </w:pPr>
      <w:r w:rsidRPr="00242F00">
        <w:rPr>
          <w:rFonts w:ascii="Arial" w:hAnsi="Arial" w:cs="Arial"/>
          <w:i/>
          <w:lang w:val="ro-RO"/>
        </w:rPr>
        <w:t>- se va supralărgi partea carosabilă în curbe;</w:t>
      </w:r>
    </w:p>
    <w:p w:rsidR="00242F00" w:rsidRPr="00242F00" w:rsidRDefault="00242F00" w:rsidP="00242F00">
      <w:pPr>
        <w:spacing w:after="0" w:line="240" w:lineRule="auto"/>
        <w:jc w:val="both"/>
        <w:rPr>
          <w:rFonts w:ascii="Arial" w:hAnsi="Arial" w:cs="Arial"/>
          <w:i/>
          <w:lang w:val="ro-RO"/>
        </w:rPr>
      </w:pPr>
      <w:r w:rsidRPr="00242F00">
        <w:rPr>
          <w:rFonts w:ascii="Arial" w:hAnsi="Arial" w:cs="Arial"/>
          <w:i/>
          <w:lang w:val="ro-RO"/>
        </w:rPr>
        <w:t xml:space="preserve">- apele pluviale  vor fi colectate în  șanțuri triunghiulare pereate și rigole de acostament din beton și prin intermediul văilor și canalelor existente, apoi vor fi transportate către emisarul principal, râul Someșul Mare; </w:t>
      </w:r>
    </w:p>
    <w:p w:rsidR="00242F00" w:rsidRPr="00242F00" w:rsidRDefault="00242F00" w:rsidP="00242F00">
      <w:pPr>
        <w:spacing w:after="0" w:line="240" w:lineRule="auto"/>
        <w:jc w:val="both"/>
        <w:rPr>
          <w:rFonts w:ascii="Arial" w:hAnsi="Arial" w:cs="Arial"/>
          <w:i/>
          <w:lang w:val="ro-RO"/>
        </w:rPr>
      </w:pPr>
      <w:r w:rsidRPr="00242F00">
        <w:rPr>
          <w:rFonts w:ascii="Arial" w:hAnsi="Arial" w:cs="Arial"/>
          <w:i/>
          <w:lang w:val="ro-RO"/>
        </w:rPr>
        <w:t xml:space="preserve">- poduri și podețe: pentru asigurarea continuității scurgerii apelor podețele existente se vor decolmata, cele subdimensionate se vor înlocui și acolo unde apa stagnează pe platforma drumului se vor amplasa podețe tubulare noi, precum și podețe dalate monolite; se vor realiza 3 poduri noi pe grinzi prefabricate având deschiderea de 9.5 m și lățimea părții carosabile de 7.00 m, în locul podurilor existente; </w:t>
      </w:r>
    </w:p>
    <w:p w:rsidR="00242F00" w:rsidRPr="00242F00" w:rsidRDefault="00242F00" w:rsidP="00242F00">
      <w:pPr>
        <w:spacing w:after="0" w:line="240" w:lineRule="auto"/>
        <w:jc w:val="both"/>
        <w:rPr>
          <w:rFonts w:ascii="Arial" w:hAnsi="Arial" w:cs="Arial"/>
          <w:i/>
          <w:lang w:val="ro-RO"/>
        </w:rPr>
      </w:pPr>
      <w:r w:rsidRPr="00242F00">
        <w:rPr>
          <w:rFonts w:ascii="Arial" w:hAnsi="Arial" w:cs="Arial"/>
          <w:i/>
          <w:lang w:val="ro-RO"/>
        </w:rPr>
        <w:t>- drumurile laterale se vor împietrui pe o lungime de 20 m de la intersecție și li se vor amenaja șanțurile  pe aceasta lungime;</w:t>
      </w:r>
    </w:p>
    <w:p w:rsidR="00242F00" w:rsidRPr="00242F00" w:rsidRDefault="00242F00" w:rsidP="00242F00">
      <w:pPr>
        <w:spacing w:after="0" w:line="240" w:lineRule="auto"/>
        <w:jc w:val="both"/>
        <w:rPr>
          <w:rFonts w:ascii="Arial" w:hAnsi="Arial" w:cs="Arial"/>
          <w:i/>
          <w:lang w:val="ro-RO"/>
        </w:rPr>
      </w:pPr>
      <w:r w:rsidRPr="00242F00">
        <w:rPr>
          <w:rFonts w:ascii="Arial" w:hAnsi="Arial" w:cs="Arial"/>
          <w:i/>
          <w:lang w:val="ro-RO"/>
        </w:rPr>
        <w:t xml:space="preserve">- consolidări: pe sectoarele având versanții instabili sau pe zonele unde drumul are taluz expus văilor adiacente, s-au prevăzut lucrări de aparare și susținere din materiale locale; </w:t>
      </w:r>
    </w:p>
    <w:p w:rsidR="00D167DD" w:rsidRPr="00714498" w:rsidRDefault="00D81E84" w:rsidP="00242F00">
      <w:pPr>
        <w:spacing w:after="0" w:line="240" w:lineRule="auto"/>
        <w:jc w:val="both"/>
        <w:rPr>
          <w:rFonts w:ascii="Arial" w:hAnsi="Arial" w:cs="Arial"/>
          <w:i/>
          <w:iCs/>
          <w:lang w:val="ro-RO"/>
        </w:rPr>
      </w:pPr>
      <w:r w:rsidRPr="00714498">
        <w:rPr>
          <w:rFonts w:ascii="Arial" w:eastAsia="Times New Roman" w:hAnsi="Arial" w:cs="Arial"/>
          <w:i/>
          <w:lang w:val="ro-RO"/>
        </w:rPr>
        <w:t>c</w:t>
      </w:r>
      <w:r w:rsidR="00B05172" w:rsidRPr="00714498">
        <w:rPr>
          <w:rFonts w:ascii="Arial" w:eastAsia="Times New Roman" w:hAnsi="Arial" w:cs="Arial"/>
          <w:i/>
          <w:lang w:val="ro-RO"/>
        </w:rPr>
        <w:t>)</w:t>
      </w:r>
      <w:r w:rsidR="00D167DD" w:rsidRPr="00714498">
        <w:rPr>
          <w:rFonts w:ascii="Arial" w:hAnsi="Arial" w:cs="Arial"/>
          <w:i/>
          <w:iCs/>
          <w:sz w:val="20"/>
          <w:szCs w:val="20"/>
          <w:lang w:val="ro-RO"/>
        </w:rPr>
        <w:t xml:space="preserve"> </w:t>
      </w:r>
      <w:r w:rsidR="00242F00">
        <w:rPr>
          <w:rFonts w:ascii="Arial" w:hAnsi="Arial" w:cs="Arial"/>
          <w:i/>
          <w:iCs/>
          <w:sz w:val="20"/>
          <w:szCs w:val="20"/>
          <w:lang w:val="ro-RO"/>
        </w:rPr>
        <w:t>p</w:t>
      </w:r>
      <w:r w:rsidR="00D167DD" w:rsidRPr="00714498">
        <w:rPr>
          <w:rFonts w:ascii="Arial" w:hAnsi="Arial" w:cs="Arial"/>
          <w:i/>
          <w:iCs/>
          <w:lang w:val="ro-RO"/>
        </w:rPr>
        <w:t>roiectul nu are efect cumu</w:t>
      </w:r>
      <w:r w:rsidR="00242F00">
        <w:rPr>
          <w:rFonts w:ascii="Arial" w:hAnsi="Arial" w:cs="Arial"/>
          <w:i/>
          <w:iCs/>
          <w:lang w:val="ro-RO"/>
        </w:rPr>
        <w:t>lativ cu alte proiecte din zonă;</w:t>
      </w:r>
    </w:p>
    <w:p w:rsidR="00EA18A2" w:rsidRPr="00714498" w:rsidRDefault="00E249E6" w:rsidP="00EA18A2">
      <w:pPr>
        <w:spacing w:after="0" w:line="240" w:lineRule="auto"/>
        <w:jc w:val="both"/>
        <w:rPr>
          <w:rFonts w:ascii="Arial" w:hAnsi="Arial" w:cs="Arial"/>
          <w:i/>
          <w:lang w:val="ro-RO"/>
        </w:rPr>
      </w:pPr>
      <w:r w:rsidRPr="00714498">
        <w:rPr>
          <w:rFonts w:ascii="Arial" w:hAnsi="Arial" w:cs="Arial"/>
          <w:i/>
          <w:lang w:val="ro-RO"/>
        </w:rPr>
        <w:t>d</w:t>
      </w:r>
      <w:r w:rsidR="00EA18A2" w:rsidRPr="00714498">
        <w:rPr>
          <w:rFonts w:ascii="Arial" w:hAnsi="Arial" w:cs="Arial"/>
          <w:i/>
          <w:lang w:val="ro-RO"/>
        </w:rPr>
        <w:t xml:space="preserve">) </w:t>
      </w:r>
      <w:r w:rsidR="00242F00">
        <w:rPr>
          <w:rFonts w:ascii="Arial" w:hAnsi="Arial" w:cs="Arial"/>
          <w:i/>
          <w:lang w:val="ro-RO"/>
        </w:rPr>
        <w:t>s</w:t>
      </w:r>
      <w:r w:rsidR="00EA18A2" w:rsidRPr="00714498">
        <w:rPr>
          <w:rFonts w:ascii="Arial" w:hAnsi="Arial" w:cs="Arial"/>
          <w:i/>
          <w:lang w:val="ro-RO"/>
        </w:rPr>
        <w:t xml:space="preserve">e utilizează resurse naturale </w:t>
      </w:r>
      <w:r w:rsidR="00242F00">
        <w:rPr>
          <w:rFonts w:ascii="Arial" w:hAnsi="Arial" w:cs="Arial"/>
          <w:i/>
          <w:lang w:val="ro-RO"/>
        </w:rPr>
        <w:t>regenerabile;</w:t>
      </w:r>
    </w:p>
    <w:p w:rsidR="00EA18A2" w:rsidRPr="00714498" w:rsidRDefault="00E249E6" w:rsidP="00EA18A2">
      <w:pPr>
        <w:spacing w:after="0" w:line="240" w:lineRule="auto"/>
        <w:jc w:val="both"/>
        <w:rPr>
          <w:rFonts w:ascii="Arial" w:hAnsi="Arial" w:cs="Arial"/>
          <w:i/>
          <w:lang w:val="ro-RO"/>
        </w:rPr>
      </w:pPr>
      <w:r w:rsidRPr="00714498">
        <w:rPr>
          <w:rFonts w:ascii="Arial" w:hAnsi="Arial" w:cs="Arial"/>
          <w:i/>
          <w:lang w:val="ro-RO"/>
        </w:rPr>
        <w:t>e</w:t>
      </w:r>
      <w:r w:rsidR="00EA18A2" w:rsidRPr="00714498">
        <w:rPr>
          <w:rFonts w:ascii="Arial" w:hAnsi="Arial" w:cs="Arial"/>
          <w:i/>
          <w:lang w:val="ro-RO"/>
        </w:rPr>
        <w:t xml:space="preserve">) </w:t>
      </w:r>
      <w:r w:rsidR="00242F00">
        <w:rPr>
          <w:rFonts w:ascii="Arial" w:hAnsi="Arial" w:cs="Arial"/>
          <w:i/>
          <w:lang w:val="ro-RO"/>
        </w:rPr>
        <w:t>l</w:t>
      </w:r>
      <w:r w:rsidR="00EA18A2" w:rsidRPr="00714498">
        <w:rPr>
          <w:rFonts w:ascii="Arial" w:hAnsi="Arial" w:cs="Arial"/>
          <w:i/>
          <w:lang w:val="ro-RO"/>
        </w:rPr>
        <w:t>a faza de realizare a proiectului rezultă deşeuri de construcţie, deșeuri de tip menajer şi asimilate, iar după punerea în funcţiune</w:t>
      </w:r>
      <w:r w:rsidR="00242F00">
        <w:rPr>
          <w:rFonts w:ascii="Arial" w:hAnsi="Arial" w:cs="Arial"/>
          <w:i/>
          <w:lang w:val="ro-RO"/>
        </w:rPr>
        <w:t xml:space="preserve"> rezultă deşeuri de tip menajer;</w:t>
      </w:r>
    </w:p>
    <w:p w:rsidR="00EA18A2" w:rsidRPr="00714498" w:rsidRDefault="00EA18A2" w:rsidP="00EA18A2">
      <w:pPr>
        <w:spacing w:after="0" w:line="240" w:lineRule="auto"/>
        <w:jc w:val="both"/>
        <w:rPr>
          <w:rFonts w:ascii="Arial" w:hAnsi="Arial" w:cs="Arial"/>
          <w:i/>
          <w:lang w:val="ro-RO"/>
        </w:rPr>
      </w:pPr>
      <w:r w:rsidRPr="00714498">
        <w:rPr>
          <w:rFonts w:ascii="Arial" w:hAnsi="Arial" w:cs="Arial"/>
          <w:i/>
          <w:lang w:val="ro-RO"/>
        </w:rPr>
        <w:t xml:space="preserve">     Deşeurile rezultate, atât în etapa de realizare a investiţiei cât şi în perioada de funcţionare a obiectivului, se vor colecta selectiv şi vor fi preluate de firme autorizate. </w:t>
      </w:r>
    </w:p>
    <w:p w:rsidR="00EA18A2" w:rsidRPr="00714498" w:rsidRDefault="00EA18A2" w:rsidP="00EA18A2">
      <w:pPr>
        <w:spacing w:after="0" w:line="240" w:lineRule="auto"/>
        <w:jc w:val="both"/>
        <w:rPr>
          <w:rFonts w:ascii="Arial" w:hAnsi="Arial" w:cs="Arial"/>
          <w:i/>
          <w:lang w:val="ro-RO"/>
        </w:rPr>
      </w:pPr>
      <w:r w:rsidRPr="00714498">
        <w:rPr>
          <w:rFonts w:ascii="Arial" w:hAnsi="Arial" w:cs="Arial"/>
          <w:i/>
          <w:lang w:val="ro-RO"/>
        </w:rPr>
        <w:t xml:space="preserve">     Deşeurile menajere vor fi transportate şi depozitate prin relaţie contractuală cu operatorul de salubritate.</w:t>
      </w:r>
    </w:p>
    <w:p w:rsidR="00EA18A2" w:rsidRPr="00714498" w:rsidRDefault="00E249E6" w:rsidP="00EA18A2">
      <w:pPr>
        <w:spacing w:after="0" w:line="240" w:lineRule="auto"/>
        <w:jc w:val="both"/>
        <w:rPr>
          <w:rFonts w:ascii="Arial" w:hAnsi="Arial" w:cs="Arial"/>
          <w:i/>
          <w:lang w:val="ro-RO"/>
        </w:rPr>
      </w:pPr>
      <w:r w:rsidRPr="00714498">
        <w:rPr>
          <w:rFonts w:ascii="Arial" w:hAnsi="Arial" w:cs="Arial"/>
          <w:i/>
          <w:lang w:val="ro-RO"/>
        </w:rPr>
        <w:t>f</w:t>
      </w:r>
      <w:r w:rsidR="00EA18A2" w:rsidRPr="00714498">
        <w:rPr>
          <w:rFonts w:ascii="Arial" w:hAnsi="Arial" w:cs="Arial"/>
          <w:i/>
          <w:lang w:val="ro-RO"/>
        </w:rPr>
        <w:t xml:space="preserve">) </w:t>
      </w:r>
      <w:r w:rsidR="00EE1A34">
        <w:rPr>
          <w:rFonts w:ascii="Arial" w:hAnsi="Arial" w:cs="Arial"/>
          <w:i/>
          <w:lang w:val="ro-RO"/>
        </w:rPr>
        <w:t>n</w:t>
      </w:r>
      <w:r w:rsidR="00EA18A2" w:rsidRPr="00714498">
        <w:rPr>
          <w:rFonts w:ascii="Arial" w:hAnsi="Arial" w:cs="Arial"/>
          <w:i/>
          <w:lang w:val="ro-RO"/>
        </w:rPr>
        <w:t>u se utilizează substanţe periculoase sau tehnologii c</w:t>
      </w:r>
      <w:r w:rsidR="00EE1A34">
        <w:rPr>
          <w:rFonts w:ascii="Arial" w:hAnsi="Arial" w:cs="Arial"/>
          <w:i/>
          <w:lang w:val="ro-RO"/>
        </w:rPr>
        <w:t>are să inducă risc de accidente;</w:t>
      </w:r>
    </w:p>
    <w:p w:rsidR="00B05172" w:rsidRPr="00714498" w:rsidRDefault="00E249E6" w:rsidP="00B05172">
      <w:pPr>
        <w:spacing w:after="0" w:line="240" w:lineRule="auto"/>
        <w:jc w:val="both"/>
        <w:rPr>
          <w:rFonts w:ascii="Arial" w:eastAsia="Times New Roman" w:hAnsi="Arial" w:cs="Arial"/>
          <w:i/>
          <w:lang w:val="ro-RO"/>
        </w:rPr>
      </w:pPr>
      <w:r w:rsidRPr="00714498">
        <w:rPr>
          <w:rFonts w:ascii="Arial" w:eastAsia="Times New Roman" w:hAnsi="Arial" w:cs="Arial"/>
          <w:i/>
          <w:lang w:val="ro-RO"/>
        </w:rPr>
        <w:t>g</w:t>
      </w:r>
      <w:r w:rsidR="00EA18A2" w:rsidRPr="00714498">
        <w:rPr>
          <w:rFonts w:ascii="Arial" w:eastAsia="Times New Roman" w:hAnsi="Arial" w:cs="Arial"/>
          <w:i/>
          <w:lang w:val="ro-RO"/>
        </w:rPr>
        <w:t xml:space="preserve">) </w:t>
      </w:r>
      <w:r w:rsidR="00EE1A34">
        <w:rPr>
          <w:rFonts w:ascii="Arial" w:eastAsia="Times New Roman" w:hAnsi="Arial" w:cs="Arial"/>
          <w:i/>
          <w:lang w:val="ro-RO"/>
        </w:rPr>
        <w:t>p</w:t>
      </w:r>
      <w:r w:rsidR="00EA18A2" w:rsidRPr="00714498">
        <w:rPr>
          <w:rFonts w:ascii="Arial" w:hAnsi="Arial" w:cs="Arial"/>
          <w:i/>
          <w:lang w:val="ro-RO"/>
        </w:rPr>
        <w:t xml:space="preserve">rin respectarea măsurilor preventive şi de protecţie a factorilor de mediu propuse, </w:t>
      </w:r>
      <w:r w:rsidR="00B05172" w:rsidRPr="00714498">
        <w:rPr>
          <w:rFonts w:ascii="Arial" w:eastAsia="Times New Roman" w:hAnsi="Arial" w:cs="Arial"/>
          <w:i/>
          <w:lang w:val="ro-RO"/>
        </w:rPr>
        <w:t xml:space="preserve">probabilitatea impactului asupra </w:t>
      </w:r>
      <w:r w:rsidR="00EA18A2" w:rsidRPr="00714498">
        <w:rPr>
          <w:rFonts w:ascii="Arial" w:eastAsia="Times New Roman" w:hAnsi="Arial" w:cs="Arial"/>
          <w:i/>
          <w:lang w:val="ro-RO"/>
        </w:rPr>
        <w:t>factorilor de mediu este redusă</w:t>
      </w:r>
      <w:r w:rsidR="00EE1A34">
        <w:rPr>
          <w:rFonts w:ascii="Arial" w:eastAsia="Times New Roman" w:hAnsi="Arial" w:cs="Arial"/>
          <w:i/>
          <w:lang w:val="ro-RO"/>
        </w:rPr>
        <w:t>;</w:t>
      </w:r>
    </w:p>
    <w:p w:rsidR="00B05172" w:rsidRPr="00714498" w:rsidRDefault="00E249E6" w:rsidP="00B05172">
      <w:pPr>
        <w:spacing w:after="0" w:line="240" w:lineRule="auto"/>
        <w:jc w:val="both"/>
        <w:rPr>
          <w:rFonts w:ascii="Arial" w:eastAsia="Times New Roman" w:hAnsi="Arial" w:cs="Arial"/>
          <w:i/>
          <w:lang w:val="ro-RO"/>
        </w:rPr>
      </w:pPr>
      <w:r w:rsidRPr="00714498">
        <w:rPr>
          <w:rFonts w:ascii="Arial" w:eastAsia="Times New Roman" w:hAnsi="Arial" w:cs="Arial"/>
          <w:i/>
          <w:iCs/>
          <w:lang w:val="ro-RO"/>
        </w:rPr>
        <w:t>h</w:t>
      </w:r>
      <w:r w:rsidR="00B05172" w:rsidRPr="00714498">
        <w:rPr>
          <w:rFonts w:ascii="Arial" w:eastAsia="Times New Roman" w:hAnsi="Arial" w:cs="Arial"/>
          <w:i/>
          <w:iCs/>
          <w:lang w:val="ro-RO"/>
        </w:rPr>
        <w:t xml:space="preserve">) </w:t>
      </w:r>
      <w:r w:rsidR="00EE1A34">
        <w:rPr>
          <w:rFonts w:ascii="Arial" w:eastAsia="Times New Roman" w:hAnsi="Arial" w:cs="Arial"/>
          <w:i/>
          <w:iCs/>
          <w:lang w:val="ro-RO"/>
        </w:rPr>
        <w:t>d</w:t>
      </w:r>
      <w:r w:rsidR="00B05172" w:rsidRPr="00714498">
        <w:rPr>
          <w:rFonts w:ascii="Arial" w:eastAsia="Times New Roman" w:hAnsi="Arial" w:cs="Arial"/>
          <w:i/>
          <w:lang w:val="ro-RO"/>
        </w:rPr>
        <w:t>in analiza listei de control pentru etapa de încadrare, finalizată în şedinţa Comisiei de Analiză Tehnică, nu rezultă un impact semnificativ asupra mediului al proiectului propus</w:t>
      </w:r>
      <w:r w:rsidR="00EE1A34">
        <w:rPr>
          <w:rFonts w:ascii="Arial" w:eastAsia="Times New Roman" w:hAnsi="Arial" w:cs="Arial"/>
          <w:i/>
          <w:lang w:val="ro-RO"/>
        </w:rPr>
        <w:t>;</w:t>
      </w:r>
    </w:p>
    <w:p w:rsidR="00825666" w:rsidRPr="00714498" w:rsidRDefault="00E249E6" w:rsidP="00974F43">
      <w:pPr>
        <w:spacing w:after="0" w:line="240" w:lineRule="auto"/>
        <w:jc w:val="both"/>
        <w:rPr>
          <w:rFonts w:ascii="Arial" w:eastAsia="Times New Roman" w:hAnsi="Arial" w:cs="Arial"/>
          <w:i/>
          <w:lang w:val="ro-RO"/>
        </w:rPr>
      </w:pPr>
      <w:r w:rsidRPr="00714498">
        <w:rPr>
          <w:rFonts w:ascii="Arial" w:eastAsia="Times New Roman" w:hAnsi="Arial" w:cs="Arial"/>
          <w:i/>
          <w:lang w:val="ro-RO"/>
        </w:rPr>
        <w:t>i</w:t>
      </w:r>
      <w:r w:rsidR="00825666" w:rsidRPr="00714498">
        <w:rPr>
          <w:rFonts w:ascii="Arial" w:eastAsia="Times New Roman" w:hAnsi="Arial" w:cs="Arial"/>
          <w:i/>
          <w:lang w:val="ro-RO"/>
        </w:rPr>
        <w:t xml:space="preserve">) </w:t>
      </w:r>
      <w:r w:rsidR="00EE1A34">
        <w:rPr>
          <w:rFonts w:ascii="Arial" w:eastAsia="Times New Roman" w:hAnsi="Arial" w:cs="Arial"/>
          <w:i/>
          <w:lang w:val="ro-RO"/>
        </w:rPr>
        <w:t>a</w:t>
      </w:r>
      <w:r w:rsidR="00825666" w:rsidRPr="00714498">
        <w:rPr>
          <w:rFonts w:ascii="Arial" w:eastAsia="Times New Roman" w:hAnsi="Arial" w:cs="Arial"/>
          <w:i/>
          <w:lang w:val="ro-RO"/>
        </w:rPr>
        <w:t>nunţul solicitării a fost mediatizat</w:t>
      </w:r>
      <w:r w:rsidR="00005FEB" w:rsidRPr="00714498">
        <w:rPr>
          <w:rFonts w:ascii="Arial" w:eastAsia="Times New Roman" w:hAnsi="Arial" w:cs="Arial"/>
          <w:i/>
          <w:lang w:val="ro-RO"/>
        </w:rPr>
        <w:t xml:space="preserve"> prin afişare la sediul Primăriei</w:t>
      </w:r>
      <w:r w:rsidR="00825666" w:rsidRPr="00714498">
        <w:rPr>
          <w:rFonts w:ascii="Arial" w:eastAsia="Times New Roman" w:hAnsi="Arial" w:cs="Arial"/>
          <w:i/>
          <w:lang w:val="ro-RO"/>
        </w:rPr>
        <w:t xml:space="preserve"> </w:t>
      </w:r>
      <w:r w:rsidR="00EE1A34">
        <w:rPr>
          <w:rFonts w:ascii="Arial" w:eastAsia="Times New Roman" w:hAnsi="Arial" w:cs="Arial"/>
          <w:i/>
          <w:lang w:val="ro-RO"/>
        </w:rPr>
        <w:t>orașului Sîngeorz Băi</w:t>
      </w:r>
      <w:r w:rsidR="00825666" w:rsidRPr="00714498">
        <w:rPr>
          <w:rFonts w:ascii="Arial" w:eastAsia="Times New Roman" w:hAnsi="Arial" w:cs="Arial"/>
          <w:i/>
          <w:lang w:val="ro-RO"/>
        </w:rPr>
        <w:t xml:space="preserve">, prin publicare în presa locală şi afişare pe site-ul şi la sediul A.P.M. Bistriţa-Năsăud. Nu s-au înregistrat observaţii/contestaţii/comentarii </w:t>
      </w:r>
      <w:r w:rsidR="00A076C0" w:rsidRPr="00714498">
        <w:rPr>
          <w:rFonts w:ascii="Arial" w:eastAsia="Times New Roman" w:hAnsi="Arial" w:cs="Arial"/>
          <w:i/>
          <w:lang w:val="ro-RO"/>
        </w:rPr>
        <w:t>din partea publicului interesat</w:t>
      </w:r>
      <w:r w:rsidR="00EF4A8D" w:rsidRPr="00714498">
        <w:rPr>
          <w:rFonts w:ascii="Arial" w:eastAsia="Times New Roman" w:hAnsi="Arial" w:cs="Arial"/>
          <w:i/>
          <w:lang w:val="ro-RO"/>
        </w:rPr>
        <w:t>.</w:t>
      </w:r>
    </w:p>
    <w:p w:rsidR="00895BE1" w:rsidRPr="00714498" w:rsidRDefault="00895BE1" w:rsidP="00974F43">
      <w:pPr>
        <w:spacing w:after="0" w:line="240" w:lineRule="auto"/>
        <w:jc w:val="both"/>
        <w:rPr>
          <w:rFonts w:ascii="Arial" w:eastAsia="Times New Roman" w:hAnsi="Arial" w:cs="Arial"/>
          <w:i/>
          <w:lang w:val="ro-RO"/>
        </w:rPr>
      </w:pPr>
    </w:p>
    <w:p w:rsidR="00825666" w:rsidRPr="00D50545" w:rsidRDefault="00825666" w:rsidP="009A3CC0">
      <w:pPr>
        <w:autoSpaceDE w:val="0"/>
        <w:autoSpaceDN w:val="0"/>
        <w:adjustRightInd w:val="0"/>
        <w:spacing w:after="0" w:line="240" w:lineRule="auto"/>
        <w:ind w:firstLine="720"/>
        <w:jc w:val="both"/>
        <w:rPr>
          <w:rFonts w:ascii="Arial" w:eastAsia="Times New Roman" w:hAnsi="Arial" w:cs="Arial"/>
          <w:i/>
          <w:lang w:val="ro-RO"/>
        </w:rPr>
      </w:pPr>
      <w:r w:rsidRPr="00D50545">
        <w:rPr>
          <w:rFonts w:ascii="Arial" w:eastAsia="Times New Roman" w:hAnsi="Arial" w:cs="Arial"/>
          <w:b/>
          <w:i/>
          <w:lang w:val="ro-RO"/>
        </w:rPr>
        <w:t>II. Motivele care au stat la baza luării deciziei etapei de încadrare în procedura de evaluare adecvată</w:t>
      </w:r>
      <w:r w:rsidRPr="00D50545">
        <w:rPr>
          <w:rFonts w:ascii="Arial" w:eastAsia="Times New Roman" w:hAnsi="Arial" w:cs="Arial"/>
          <w:i/>
          <w:lang w:val="ro-RO"/>
        </w:rPr>
        <w:t xml:space="preserve"> sunt următoarele: </w:t>
      </w:r>
    </w:p>
    <w:p w:rsidR="00D50545" w:rsidRPr="00D50545" w:rsidRDefault="00895BE1" w:rsidP="00D50545">
      <w:pPr>
        <w:spacing w:after="0" w:line="240" w:lineRule="auto"/>
        <w:jc w:val="both"/>
        <w:rPr>
          <w:rFonts w:ascii="Arial" w:hAnsi="Arial" w:cs="Arial"/>
          <w:b/>
          <w:i/>
          <w:lang w:val="ro-RO"/>
        </w:rPr>
      </w:pPr>
      <w:r w:rsidRPr="00714498">
        <w:rPr>
          <w:rFonts w:ascii="Arial" w:hAnsi="Arial" w:cs="Arial"/>
          <w:i/>
          <w:lang w:val="ro-RO"/>
        </w:rPr>
        <w:t xml:space="preserve">a) </w:t>
      </w:r>
      <w:r w:rsidR="00D50545" w:rsidRPr="00D50545">
        <w:rPr>
          <w:rFonts w:ascii="Arial" w:hAnsi="Arial" w:cs="Arial"/>
          <w:i/>
          <w:lang w:val="ro-RO"/>
        </w:rPr>
        <w:t xml:space="preserve">proiectul propus intră sub incidenţa art. 28 din O.U.G. nr. 57/2007 privind regimul ariilor naturale protejate, conservarea habitatelor naturale, a florei şi faunei sălbatice, aprobată cu modificări şi completări prin Legea nr. 49/2011, cu modificările şi completările ulterioare, amplasamentul acestuia fiind situat </w:t>
      </w:r>
      <w:r w:rsidR="00D50545" w:rsidRPr="00D50545">
        <w:rPr>
          <w:rFonts w:ascii="Arial" w:hAnsi="Arial" w:cs="Arial"/>
          <w:b/>
          <w:i/>
          <w:lang w:val="ro-RO"/>
        </w:rPr>
        <w:t xml:space="preserve">parţial în Parcul Naţional Munţii Rodnei şi în siturile Natura 2000 ROSCI0125 şi ROSPA0085 Munţii Rodnei, </w:t>
      </w:r>
      <w:r w:rsidR="00D50545" w:rsidRPr="00D50545">
        <w:rPr>
          <w:rFonts w:ascii="Arial" w:hAnsi="Arial" w:cs="Arial"/>
          <w:i/>
          <w:lang w:val="ro-RO"/>
        </w:rPr>
        <w:t>astfel:</w:t>
      </w:r>
    </w:p>
    <w:p w:rsidR="00D50545" w:rsidRPr="00D50545" w:rsidRDefault="00D50545" w:rsidP="00D50545">
      <w:pPr>
        <w:spacing w:after="0" w:line="240" w:lineRule="auto"/>
        <w:jc w:val="both"/>
        <w:rPr>
          <w:rFonts w:ascii="Arial" w:hAnsi="Arial" w:cs="Arial"/>
          <w:i/>
          <w:lang w:val="ro-RO"/>
        </w:rPr>
      </w:pPr>
      <w:r>
        <w:rPr>
          <w:rFonts w:ascii="Arial" w:hAnsi="Arial" w:cs="Arial"/>
          <w:i/>
          <w:lang w:val="ro-RO"/>
        </w:rPr>
        <w:tab/>
      </w:r>
      <w:r w:rsidRPr="00D50545">
        <w:rPr>
          <w:rFonts w:ascii="Arial" w:hAnsi="Arial" w:cs="Arial"/>
          <w:i/>
          <w:lang w:val="ro-RO"/>
        </w:rPr>
        <w:t xml:space="preserve">- drumurile forestiere </w:t>
      </w:r>
      <w:r w:rsidRPr="00D50545">
        <w:rPr>
          <w:rFonts w:ascii="Arial" w:hAnsi="Arial" w:cs="Arial"/>
          <w:bCs/>
          <w:i/>
          <w:iCs/>
          <w:lang w:val="ro-RO"/>
        </w:rPr>
        <w:t>Tr. Cormaia, Tr. Izvorul Pietrelor şi Tr. Valea Vinului</w:t>
      </w:r>
      <w:r w:rsidRPr="00D50545">
        <w:rPr>
          <w:rFonts w:ascii="Arial" w:hAnsi="Arial" w:cs="Arial"/>
          <w:i/>
          <w:lang w:val="ro-RO"/>
        </w:rPr>
        <w:t xml:space="preserve"> sunt amplasate parțial </w:t>
      </w:r>
      <w:r>
        <w:rPr>
          <w:rFonts w:ascii="Arial" w:hAnsi="Arial" w:cs="Arial"/>
          <w:i/>
          <w:lang w:val="ro-RO"/>
        </w:rPr>
        <w:t>î</w:t>
      </w:r>
      <w:r w:rsidRPr="00D50545">
        <w:rPr>
          <w:rFonts w:ascii="Arial" w:hAnsi="Arial" w:cs="Arial"/>
          <w:i/>
          <w:lang w:val="ro-RO"/>
        </w:rPr>
        <w:t>n Parcul Naţional Munţii Rodnei şi în siturile Natura 2000 ROSCI0125 şi ROSPA0085 Munţii Rodnei</w:t>
      </w:r>
    </w:p>
    <w:p w:rsidR="00D50545" w:rsidRPr="00D50545" w:rsidRDefault="00D50545" w:rsidP="00D50545">
      <w:pPr>
        <w:spacing w:after="0" w:line="240" w:lineRule="auto"/>
        <w:jc w:val="both"/>
        <w:rPr>
          <w:rFonts w:ascii="Arial" w:hAnsi="Arial" w:cs="Arial"/>
          <w:i/>
          <w:lang w:val="ro-RO"/>
        </w:rPr>
      </w:pPr>
      <w:r>
        <w:rPr>
          <w:rFonts w:ascii="Arial" w:hAnsi="Arial" w:cs="Arial"/>
          <w:i/>
          <w:lang w:val="ro-RO"/>
        </w:rPr>
        <w:tab/>
      </w:r>
      <w:r w:rsidRPr="00D50545">
        <w:rPr>
          <w:rFonts w:ascii="Arial" w:hAnsi="Arial" w:cs="Arial"/>
          <w:i/>
          <w:lang w:val="ro-RO"/>
        </w:rPr>
        <w:t>- restul drumurilor forestiere, respectiv drumurile forestiere Tr. Porc</w:t>
      </w:r>
      <w:r>
        <w:rPr>
          <w:rFonts w:ascii="Arial" w:hAnsi="Arial" w:cs="Arial"/>
          <w:i/>
          <w:lang w:val="ro-RO"/>
        </w:rPr>
        <w:t>ă</w:t>
      </w:r>
      <w:r w:rsidRPr="00D50545">
        <w:rPr>
          <w:rFonts w:ascii="Arial" w:hAnsi="Arial" w:cs="Arial"/>
          <w:i/>
          <w:lang w:val="ro-RO"/>
        </w:rPr>
        <w:t>re</w:t>
      </w:r>
      <w:r>
        <w:rPr>
          <w:rFonts w:ascii="Arial" w:hAnsi="Arial" w:cs="Arial"/>
          <w:i/>
          <w:lang w:val="ro-RO"/>
        </w:rPr>
        <w:t>ț</w:t>
      </w:r>
      <w:r w:rsidRPr="00D50545">
        <w:rPr>
          <w:rFonts w:ascii="Arial" w:hAnsi="Arial" w:cs="Arial"/>
          <w:i/>
          <w:lang w:val="ro-RO"/>
        </w:rPr>
        <w:t>, Tr. Valea Pleşii (cu asfaltare), Tr. Valea Măgurii (drum nou) şi Tr. Tătar nu se află în arie naturală protejată;</w:t>
      </w:r>
    </w:p>
    <w:p w:rsidR="00D50545" w:rsidRPr="00D50545" w:rsidRDefault="00D50545" w:rsidP="00D50545">
      <w:pPr>
        <w:spacing w:after="0" w:line="240" w:lineRule="auto"/>
        <w:ind w:left="142"/>
        <w:jc w:val="both"/>
        <w:rPr>
          <w:rFonts w:ascii="Arial" w:hAnsi="Arial" w:cs="Arial"/>
          <w:b/>
          <w:i/>
          <w:lang w:val="ro-RO"/>
        </w:rPr>
      </w:pPr>
      <w:r w:rsidRPr="00D50545">
        <w:rPr>
          <w:rFonts w:ascii="Arial" w:hAnsi="Arial" w:cs="Arial"/>
          <w:i/>
          <w:lang w:val="ro-RO"/>
        </w:rPr>
        <w:t xml:space="preserve">b) </w:t>
      </w:r>
      <w:r>
        <w:rPr>
          <w:rFonts w:ascii="Arial" w:hAnsi="Arial" w:cs="Arial"/>
          <w:i/>
          <w:lang w:val="ro-RO"/>
        </w:rPr>
        <w:t xml:space="preserve">- </w:t>
      </w:r>
      <w:r w:rsidRPr="00D50545">
        <w:rPr>
          <w:rFonts w:ascii="Arial" w:hAnsi="Arial" w:cs="Arial"/>
          <w:i/>
          <w:lang w:val="ro-RO"/>
        </w:rPr>
        <w:t>proiectul prevede modernizarea a 7 drumuri forestiere care pot să ducă la modificări fizice în cele două arii protejate de interes comunitar, precum şi în Parcul Naţional Munţii Rodnei: înfiinţarea de zone de încrucişare, lucrări la acostamente, şanţuri triunghiulare pereate, podeţe nou proiectate cu camere de cădere, amenajări ale albiei amonte şi aval de acestea, realizarea apărărilor de mal din anrocamente, montarea de parapeţi de tip semi greu, amenajare de torenți, amenajarea drumurilor laterale (pe 20 ml) etc.;</w:t>
      </w:r>
    </w:p>
    <w:p w:rsidR="00D50545" w:rsidRPr="00D50545" w:rsidRDefault="00D50545" w:rsidP="00D50545">
      <w:pPr>
        <w:spacing w:after="0" w:line="240" w:lineRule="auto"/>
        <w:ind w:left="142"/>
        <w:jc w:val="both"/>
        <w:rPr>
          <w:rFonts w:ascii="Arial" w:hAnsi="Arial" w:cs="Arial"/>
          <w:b/>
          <w:i/>
          <w:lang w:val="ro-RO"/>
        </w:rPr>
      </w:pPr>
      <w:r>
        <w:rPr>
          <w:rFonts w:ascii="Arial" w:hAnsi="Arial" w:cs="Arial"/>
          <w:i/>
          <w:lang w:val="ro-RO"/>
        </w:rPr>
        <w:tab/>
        <w:t xml:space="preserve">- </w:t>
      </w:r>
      <w:r w:rsidRPr="00D50545">
        <w:rPr>
          <w:rFonts w:ascii="Arial" w:hAnsi="Arial" w:cs="Arial"/>
          <w:i/>
          <w:lang w:val="ro-RO"/>
        </w:rPr>
        <w:t xml:space="preserve">în zona de implementare a proiectului există </w:t>
      </w:r>
      <w:r w:rsidRPr="00D50545">
        <w:rPr>
          <w:rFonts w:ascii="Arial" w:hAnsi="Arial" w:cs="Arial"/>
          <w:b/>
          <w:i/>
          <w:lang w:val="ro-RO"/>
        </w:rPr>
        <w:t>habitate naturale</w:t>
      </w:r>
      <w:r w:rsidRPr="00D50545">
        <w:rPr>
          <w:rFonts w:ascii="Arial" w:hAnsi="Arial" w:cs="Arial"/>
          <w:i/>
          <w:lang w:val="ro-RO"/>
        </w:rPr>
        <w:t xml:space="preserve"> şi/sau </w:t>
      </w:r>
      <w:r w:rsidRPr="00D50545">
        <w:rPr>
          <w:rFonts w:ascii="Arial" w:hAnsi="Arial" w:cs="Arial"/>
          <w:b/>
          <w:i/>
          <w:lang w:val="ro-RO"/>
        </w:rPr>
        <w:t xml:space="preserve">specii sălbatice de interes comunitar </w:t>
      </w:r>
      <w:r w:rsidRPr="00D50545">
        <w:rPr>
          <w:rFonts w:ascii="Arial" w:hAnsi="Arial" w:cs="Arial"/>
          <w:i/>
          <w:lang w:val="ro-RO"/>
        </w:rPr>
        <w:t>şi</w:t>
      </w:r>
      <w:r w:rsidRPr="00D50545">
        <w:rPr>
          <w:rFonts w:ascii="Arial" w:hAnsi="Arial" w:cs="Arial"/>
          <w:b/>
          <w:i/>
          <w:lang w:val="ro-RO"/>
        </w:rPr>
        <w:t xml:space="preserve"> de interes naţional</w:t>
      </w:r>
      <w:r w:rsidRPr="00D50545">
        <w:rPr>
          <w:rFonts w:ascii="Arial" w:hAnsi="Arial" w:cs="Arial"/>
          <w:i/>
          <w:lang w:val="ro-RO"/>
        </w:rPr>
        <w:t>, ce pot fi afectate de implementarea proiectului</w:t>
      </w:r>
      <w:r>
        <w:rPr>
          <w:rFonts w:ascii="Arial" w:hAnsi="Arial" w:cs="Arial"/>
          <w:i/>
          <w:lang w:val="ro-RO"/>
        </w:rPr>
        <w:t>;</w:t>
      </w:r>
      <w:r w:rsidRPr="00D50545">
        <w:rPr>
          <w:rFonts w:ascii="Arial" w:hAnsi="Arial" w:cs="Arial"/>
          <w:i/>
          <w:lang w:val="ro-RO"/>
        </w:rPr>
        <w:t xml:space="preserve"> </w:t>
      </w:r>
    </w:p>
    <w:p w:rsidR="00D50545" w:rsidRPr="00D50545" w:rsidRDefault="00D50545" w:rsidP="00D50545">
      <w:pPr>
        <w:spacing w:after="0" w:line="240" w:lineRule="auto"/>
        <w:ind w:left="142"/>
        <w:jc w:val="both"/>
        <w:rPr>
          <w:rFonts w:ascii="Arial" w:hAnsi="Arial" w:cs="Arial"/>
          <w:b/>
          <w:i/>
          <w:lang w:val="ro-RO"/>
        </w:rPr>
      </w:pPr>
      <w:r>
        <w:rPr>
          <w:rFonts w:ascii="Arial" w:hAnsi="Arial" w:cs="Arial"/>
          <w:i/>
          <w:lang w:val="ro-RO"/>
        </w:rPr>
        <w:tab/>
        <w:t xml:space="preserve">- </w:t>
      </w:r>
      <w:r w:rsidRPr="00D50545">
        <w:rPr>
          <w:rFonts w:ascii="Arial" w:hAnsi="Arial" w:cs="Arial"/>
          <w:i/>
          <w:lang w:val="ro-RO"/>
        </w:rPr>
        <w:t>proiectul poate afecta direct sau indirect zonele de hrănire/reproducere/</w:t>
      </w:r>
      <w:r>
        <w:rPr>
          <w:rFonts w:ascii="Arial" w:hAnsi="Arial" w:cs="Arial"/>
          <w:i/>
          <w:lang w:val="ro-RO"/>
        </w:rPr>
        <w:t>migraţiune</w:t>
      </w:r>
      <w:r w:rsidRPr="00D50545">
        <w:rPr>
          <w:rFonts w:ascii="Arial" w:hAnsi="Arial" w:cs="Arial"/>
          <w:i/>
          <w:lang w:val="ro-RO"/>
        </w:rPr>
        <w:t xml:space="preserve"> a speciilor de interes comunitar şi naţional pentru care au fost declarate ariile protejate;</w:t>
      </w:r>
    </w:p>
    <w:p w:rsidR="00D50545" w:rsidRPr="00D50545" w:rsidRDefault="00D50545" w:rsidP="00D50545">
      <w:pPr>
        <w:spacing w:after="0" w:line="240" w:lineRule="auto"/>
        <w:ind w:left="142"/>
        <w:jc w:val="both"/>
        <w:rPr>
          <w:rFonts w:ascii="Arial" w:hAnsi="Arial" w:cs="Arial"/>
          <w:b/>
          <w:i/>
          <w:lang w:val="ro-RO"/>
        </w:rPr>
      </w:pPr>
      <w:r>
        <w:rPr>
          <w:rFonts w:ascii="Arial" w:hAnsi="Arial" w:cs="Arial"/>
          <w:i/>
          <w:lang w:val="ro-RO"/>
        </w:rPr>
        <w:tab/>
        <w:t xml:space="preserve">- </w:t>
      </w:r>
      <w:r w:rsidRPr="00D50545">
        <w:rPr>
          <w:rFonts w:ascii="Arial" w:hAnsi="Arial" w:cs="Arial"/>
          <w:i/>
          <w:lang w:val="ro-RO"/>
        </w:rPr>
        <w:t>proiectul are influenţă directă asupra ariilor/ariei naturale protejate de interes comunitar, prin emisii în aer, perturbarea prin zgomot sau lumina, etc.;</w:t>
      </w:r>
    </w:p>
    <w:p w:rsidR="00D50545" w:rsidRPr="00D50545" w:rsidRDefault="00D50545" w:rsidP="00D50545">
      <w:pPr>
        <w:spacing w:after="0" w:line="240" w:lineRule="auto"/>
        <w:ind w:left="142"/>
        <w:jc w:val="both"/>
        <w:rPr>
          <w:rFonts w:ascii="Arial" w:hAnsi="Arial" w:cs="Arial"/>
          <w:b/>
          <w:i/>
          <w:lang w:val="ro-RO"/>
        </w:rPr>
      </w:pPr>
      <w:r>
        <w:rPr>
          <w:rFonts w:ascii="Arial" w:hAnsi="Arial" w:cs="Arial"/>
          <w:i/>
          <w:lang w:val="ro-RO"/>
        </w:rPr>
        <w:tab/>
        <w:t xml:space="preserve">- </w:t>
      </w:r>
      <w:r w:rsidRPr="00D50545">
        <w:rPr>
          <w:rFonts w:ascii="Arial" w:hAnsi="Arial" w:cs="Arial"/>
          <w:i/>
          <w:lang w:val="ro-RO"/>
        </w:rPr>
        <w:t>proiectul propus ar putea provoca o deteriorare semnificativă unor habitate naturale de interes comunitar şi ar putea duce la o izolare reproductivă a unei specii de interes comunitar sau a speciilor tipice care intra în compoziţia unui habitat de interes comunitar;</w:t>
      </w:r>
    </w:p>
    <w:p w:rsidR="00D50545" w:rsidRPr="00D50545" w:rsidRDefault="00D50545" w:rsidP="00D50545">
      <w:pPr>
        <w:spacing w:after="0" w:line="240" w:lineRule="auto"/>
        <w:ind w:left="142"/>
        <w:jc w:val="both"/>
        <w:rPr>
          <w:rFonts w:ascii="Arial" w:hAnsi="Arial" w:cs="Arial"/>
          <w:b/>
          <w:i/>
          <w:lang w:val="ro-RO"/>
        </w:rPr>
      </w:pPr>
      <w:r>
        <w:rPr>
          <w:rFonts w:ascii="Arial" w:hAnsi="Arial" w:cs="Arial"/>
          <w:i/>
          <w:lang w:val="ro-RO"/>
        </w:rPr>
        <w:lastRenderedPageBreak/>
        <w:t xml:space="preserve">- </w:t>
      </w:r>
      <w:r w:rsidRPr="00D50545">
        <w:rPr>
          <w:rFonts w:ascii="Arial" w:hAnsi="Arial" w:cs="Arial"/>
          <w:i/>
          <w:lang w:val="ro-RO"/>
        </w:rPr>
        <w:t xml:space="preserve">din analiza listei de control pentru etapa de încadrare pe evaluare adecvată, finalizată în ședința Comisiei de analiză Tehnică, rezultă un impact semnificativ asupra </w:t>
      </w:r>
      <w:r w:rsidRPr="00D50545">
        <w:rPr>
          <w:rFonts w:ascii="Arial" w:hAnsi="Arial" w:cs="Arial"/>
          <w:b/>
          <w:i/>
          <w:lang w:val="ro-RO"/>
        </w:rPr>
        <w:t>siturilor Natura 2000 ROSCI0125 şi ROSPA0085 Munţii Rodnei</w:t>
      </w:r>
      <w:r>
        <w:rPr>
          <w:rFonts w:ascii="Arial" w:hAnsi="Arial" w:cs="Arial"/>
          <w:b/>
          <w:i/>
          <w:lang w:val="ro-RO"/>
        </w:rPr>
        <w:t>;</w:t>
      </w:r>
    </w:p>
    <w:p w:rsidR="00282A67" w:rsidRPr="00717660" w:rsidRDefault="00282A67" w:rsidP="00282A67">
      <w:pPr>
        <w:tabs>
          <w:tab w:val="left" w:pos="284"/>
        </w:tabs>
        <w:jc w:val="both"/>
        <w:rPr>
          <w:rFonts w:ascii="Arial" w:hAnsi="Arial" w:cs="Arial"/>
          <w:i/>
        </w:rPr>
      </w:pPr>
      <w:r>
        <w:rPr>
          <w:rFonts w:ascii="Arial" w:hAnsi="Arial" w:cs="Arial"/>
          <w:i/>
        </w:rPr>
        <w:t xml:space="preserve">- </w:t>
      </w:r>
      <w:proofErr w:type="gramStart"/>
      <w:r w:rsidRPr="00717660">
        <w:rPr>
          <w:rFonts w:ascii="Arial" w:hAnsi="Arial" w:cs="Arial"/>
          <w:i/>
        </w:rPr>
        <w:t>a</w:t>
      </w:r>
      <w:proofErr w:type="gramEnd"/>
      <w:r w:rsidRPr="00717660">
        <w:rPr>
          <w:rFonts w:ascii="Arial" w:hAnsi="Arial" w:cs="Arial"/>
          <w:i/>
        </w:rPr>
        <w:t xml:space="preserve"> </w:t>
      </w:r>
      <w:proofErr w:type="spellStart"/>
      <w:r w:rsidRPr="00717660">
        <w:rPr>
          <w:rFonts w:ascii="Arial" w:hAnsi="Arial" w:cs="Arial"/>
          <w:i/>
        </w:rPr>
        <w:t>obținut</w:t>
      </w:r>
      <w:proofErr w:type="spellEnd"/>
      <w:r w:rsidRPr="00717660">
        <w:rPr>
          <w:rFonts w:ascii="Arial" w:hAnsi="Arial" w:cs="Arial"/>
          <w:i/>
        </w:rPr>
        <w:t xml:space="preserve"> </w:t>
      </w:r>
      <w:proofErr w:type="spellStart"/>
      <w:r w:rsidRPr="00717660">
        <w:rPr>
          <w:rFonts w:ascii="Arial" w:hAnsi="Arial" w:cs="Arial"/>
          <w:i/>
        </w:rPr>
        <w:t>avizul</w:t>
      </w:r>
      <w:proofErr w:type="spellEnd"/>
      <w:r w:rsidRPr="00717660">
        <w:rPr>
          <w:rFonts w:ascii="Arial" w:hAnsi="Arial" w:cs="Arial"/>
          <w:i/>
        </w:rPr>
        <w:t xml:space="preserve"> nr. </w:t>
      </w:r>
      <w:r>
        <w:rPr>
          <w:rFonts w:ascii="Arial" w:hAnsi="Arial" w:cs="Arial"/>
          <w:i/>
        </w:rPr>
        <w:t>1026</w:t>
      </w:r>
      <w:r w:rsidRPr="00717660">
        <w:rPr>
          <w:rFonts w:ascii="Arial" w:hAnsi="Arial" w:cs="Arial"/>
          <w:i/>
        </w:rPr>
        <w:t>/</w:t>
      </w:r>
      <w:r>
        <w:rPr>
          <w:rFonts w:ascii="Arial" w:hAnsi="Arial" w:cs="Arial"/>
          <w:i/>
        </w:rPr>
        <w:t>20</w:t>
      </w:r>
      <w:r w:rsidRPr="00717660">
        <w:rPr>
          <w:rFonts w:ascii="Arial" w:hAnsi="Arial" w:cs="Arial"/>
          <w:i/>
        </w:rPr>
        <w:t>.</w:t>
      </w:r>
      <w:r>
        <w:rPr>
          <w:rFonts w:ascii="Arial" w:hAnsi="Arial" w:cs="Arial"/>
          <w:i/>
        </w:rPr>
        <w:t>11</w:t>
      </w:r>
      <w:r w:rsidRPr="00717660">
        <w:rPr>
          <w:rFonts w:ascii="Arial" w:hAnsi="Arial" w:cs="Arial"/>
          <w:i/>
        </w:rPr>
        <w:t xml:space="preserve">.2017 </w:t>
      </w:r>
      <w:proofErr w:type="spellStart"/>
      <w:r w:rsidRPr="00717660">
        <w:rPr>
          <w:rFonts w:ascii="Arial" w:hAnsi="Arial" w:cs="Arial"/>
          <w:i/>
        </w:rPr>
        <w:t>emis</w:t>
      </w:r>
      <w:proofErr w:type="spellEnd"/>
      <w:r w:rsidRPr="00717660">
        <w:rPr>
          <w:rFonts w:ascii="Arial" w:hAnsi="Arial" w:cs="Arial"/>
          <w:i/>
        </w:rPr>
        <w:t xml:space="preserve"> de </w:t>
      </w:r>
      <w:proofErr w:type="spellStart"/>
      <w:r>
        <w:rPr>
          <w:rFonts w:ascii="Arial" w:hAnsi="Arial" w:cs="Arial"/>
          <w:i/>
        </w:rPr>
        <w:t>Administrația</w:t>
      </w:r>
      <w:proofErr w:type="spellEnd"/>
      <w:r>
        <w:rPr>
          <w:rFonts w:ascii="Arial" w:hAnsi="Arial" w:cs="Arial"/>
          <w:i/>
        </w:rPr>
        <w:t xml:space="preserve"> PNMR.</w:t>
      </w:r>
      <w:r w:rsidRPr="00717660">
        <w:rPr>
          <w:rFonts w:ascii="Arial" w:hAnsi="Arial" w:cs="Arial"/>
          <w:i/>
        </w:rPr>
        <w:t xml:space="preserve"> </w:t>
      </w:r>
    </w:p>
    <w:p w:rsidR="001F0E8A" w:rsidRPr="00714498" w:rsidRDefault="001F0E8A" w:rsidP="00895BE1">
      <w:pPr>
        <w:spacing w:after="0" w:line="240" w:lineRule="auto"/>
        <w:jc w:val="both"/>
        <w:rPr>
          <w:rFonts w:ascii="Arial" w:hAnsi="Arial" w:cs="Arial"/>
          <w:i/>
          <w:lang w:val="ro-RO"/>
        </w:rPr>
      </w:pPr>
    </w:p>
    <w:p w:rsidR="00CE1551" w:rsidRPr="00714498" w:rsidRDefault="00CE1551" w:rsidP="00CE1551">
      <w:pPr>
        <w:autoSpaceDE w:val="0"/>
        <w:autoSpaceDN w:val="0"/>
        <w:adjustRightInd w:val="0"/>
        <w:spacing w:after="0" w:line="240" w:lineRule="auto"/>
        <w:ind w:firstLine="720"/>
        <w:jc w:val="both"/>
        <w:rPr>
          <w:rFonts w:ascii="Arial" w:eastAsia="Times New Roman" w:hAnsi="Arial" w:cs="Arial"/>
          <w:i/>
          <w:lang w:val="ro-RO"/>
        </w:rPr>
      </w:pPr>
      <w:r w:rsidRPr="00714498">
        <w:rPr>
          <w:rStyle w:val="Strong"/>
          <w:rFonts w:ascii="Arial" w:hAnsi="Arial" w:cs="Arial"/>
          <w:i/>
          <w:lang w:val="ro-RO"/>
        </w:rPr>
        <w:t>III. Proiectul propus necesită efectuarea evaluării adecvate prin elaborarea studiului de evaluare adecvată care va respecta prevederile Ordinului MMP 19/2010</w:t>
      </w:r>
      <w:r w:rsidRPr="00714498">
        <w:rPr>
          <w:rFonts w:ascii="Arial" w:hAnsi="Arial" w:cs="Arial"/>
          <w:b/>
          <w:i/>
          <w:lang w:val="ro-RO"/>
        </w:rPr>
        <w:t xml:space="preserve"> </w:t>
      </w:r>
      <w:r w:rsidRPr="00714498">
        <w:rPr>
          <w:rFonts w:ascii="Arial" w:hAnsi="Arial" w:cs="Arial"/>
          <w:i/>
          <w:lang w:val="ro-RO"/>
        </w:rPr>
        <w:t>pentru aprobarea Ghidului metodologic privind evaluarea adecvată a efectelor potenţiale ale planurilor sau proiectelor asupra ariilor naturale protejate de interes comunitar</w:t>
      </w:r>
      <w:r w:rsidRPr="00714498">
        <w:rPr>
          <w:rStyle w:val="Strong"/>
          <w:rFonts w:ascii="Arial" w:hAnsi="Arial" w:cs="Arial"/>
          <w:i/>
          <w:lang w:val="ro-RO"/>
        </w:rPr>
        <w:t>.</w:t>
      </w:r>
    </w:p>
    <w:p w:rsidR="007346BB" w:rsidRPr="00714498" w:rsidRDefault="007346BB" w:rsidP="007346BB">
      <w:pPr>
        <w:autoSpaceDE w:val="0"/>
        <w:autoSpaceDN w:val="0"/>
        <w:adjustRightInd w:val="0"/>
        <w:spacing w:after="0" w:line="240" w:lineRule="auto"/>
        <w:ind w:firstLine="720"/>
        <w:jc w:val="both"/>
        <w:rPr>
          <w:rFonts w:ascii="Arial" w:hAnsi="Arial" w:cs="Arial"/>
          <w:lang w:val="ro-RO"/>
        </w:rPr>
      </w:pPr>
    </w:p>
    <w:p w:rsidR="007346BB" w:rsidRPr="00714498" w:rsidRDefault="007346BB" w:rsidP="007346BB">
      <w:pPr>
        <w:autoSpaceDE w:val="0"/>
        <w:autoSpaceDN w:val="0"/>
        <w:adjustRightInd w:val="0"/>
        <w:spacing w:after="0" w:line="240" w:lineRule="auto"/>
        <w:ind w:firstLine="720"/>
        <w:jc w:val="both"/>
        <w:rPr>
          <w:rFonts w:ascii="Arial" w:hAnsi="Arial" w:cs="Arial"/>
          <w:i/>
          <w:iCs/>
          <w:lang w:val="ro-RO"/>
        </w:rPr>
      </w:pPr>
      <w:r w:rsidRPr="00714498">
        <w:rPr>
          <w:rFonts w:ascii="Arial" w:hAnsi="Arial" w:cs="Arial"/>
          <w:lang w:val="ro-RO"/>
        </w:rPr>
        <w:t>Prezenta decizie poate fi contestată în conformitate cu prevederile Hotărârii Guvernului nr. 445/2009 şi ale Legii contenciosului administrativ nr. 554/5004, cu modificările şi completările ulterioare.</w:t>
      </w:r>
    </w:p>
    <w:p w:rsidR="007346BB" w:rsidRPr="00714498" w:rsidRDefault="007346BB" w:rsidP="007346BB">
      <w:pPr>
        <w:autoSpaceDE w:val="0"/>
        <w:autoSpaceDN w:val="0"/>
        <w:adjustRightInd w:val="0"/>
        <w:spacing w:after="0" w:line="240" w:lineRule="auto"/>
        <w:jc w:val="both"/>
        <w:rPr>
          <w:rFonts w:ascii="Arial" w:hAnsi="Arial" w:cs="Arial"/>
          <w:lang w:val="ro-RO"/>
        </w:rPr>
      </w:pPr>
      <w:r w:rsidRPr="00714498">
        <w:rPr>
          <w:rFonts w:ascii="Arial" w:hAnsi="Arial" w:cs="Arial"/>
          <w:lang w:val="ro-RO"/>
        </w:rPr>
        <w:tab/>
      </w:r>
    </w:p>
    <w:p w:rsidR="007346BB" w:rsidRPr="00714498" w:rsidRDefault="007346BB" w:rsidP="007346BB">
      <w:pPr>
        <w:autoSpaceDE w:val="0"/>
        <w:autoSpaceDN w:val="0"/>
        <w:adjustRightInd w:val="0"/>
        <w:spacing w:after="0" w:line="240" w:lineRule="auto"/>
        <w:jc w:val="both"/>
        <w:rPr>
          <w:rFonts w:ascii="Arial" w:hAnsi="Arial" w:cs="Arial"/>
          <w:b/>
          <w:lang w:val="ro-RO"/>
        </w:rPr>
      </w:pPr>
      <w:r w:rsidRPr="00714498">
        <w:rPr>
          <w:rFonts w:ascii="Arial" w:hAnsi="Arial" w:cs="Arial"/>
          <w:b/>
          <w:lang w:val="ro-RO"/>
        </w:rPr>
        <w:t>Menţiuni despre procedura de contestare administrativă şi contencios administrativ.</w:t>
      </w:r>
    </w:p>
    <w:p w:rsidR="007346BB" w:rsidRPr="00714498" w:rsidRDefault="007346BB" w:rsidP="007346BB">
      <w:pPr>
        <w:autoSpaceDE w:val="0"/>
        <w:autoSpaceDN w:val="0"/>
        <w:adjustRightInd w:val="0"/>
        <w:spacing w:after="0" w:line="240" w:lineRule="auto"/>
        <w:jc w:val="both"/>
        <w:rPr>
          <w:rFonts w:ascii="Arial" w:hAnsi="Arial" w:cs="Arial"/>
          <w:sz w:val="20"/>
          <w:szCs w:val="20"/>
          <w:lang w:val="ro-RO"/>
        </w:rPr>
      </w:pPr>
      <w:r w:rsidRPr="00714498">
        <w:rPr>
          <w:rFonts w:ascii="Arial" w:hAnsi="Arial" w:cs="Arial"/>
          <w:lang w:val="ro-RO"/>
        </w:rPr>
        <w:tab/>
      </w:r>
      <w:r w:rsidRPr="00714498">
        <w:rPr>
          <w:rFonts w:ascii="Arial" w:hAnsi="Arial" w:cs="Arial"/>
          <w:sz w:val="20"/>
          <w:szCs w:val="20"/>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nr. 445/2009, cu respectarea prevederilor Legii contenciosului administrativ nr. 554/2004, cu modificările ulterioare.</w:t>
      </w:r>
    </w:p>
    <w:p w:rsidR="007346BB" w:rsidRPr="00714498" w:rsidRDefault="007346BB" w:rsidP="007346BB">
      <w:pPr>
        <w:autoSpaceDE w:val="0"/>
        <w:autoSpaceDN w:val="0"/>
        <w:adjustRightInd w:val="0"/>
        <w:spacing w:after="0" w:line="240" w:lineRule="auto"/>
        <w:jc w:val="both"/>
        <w:rPr>
          <w:rFonts w:ascii="Arial" w:hAnsi="Arial" w:cs="Arial"/>
          <w:sz w:val="20"/>
          <w:szCs w:val="20"/>
          <w:lang w:val="ro-RO"/>
        </w:rPr>
      </w:pPr>
      <w:r w:rsidRPr="00714498">
        <w:rPr>
          <w:rFonts w:ascii="Arial" w:hAnsi="Arial" w:cs="Arial"/>
          <w:sz w:val="20"/>
          <w:szCs w:val="20"/>
          <w:lang w:val="ro-RO"/>
        </w:rPr>
        <w:tab/>
        <w:t>Actele sau omisiunile Agenţiei pentru Protecţia Mediului Bistriţa-Năsăud, care fac obiectul participării publicului în procedura de evaluare a impactului asupra mediului, se atacă odată cu decizia etapei de încadrare.</w:t>
      </w:r>
    </w:p>
    <w:p w:rsidR="007346BB" w:rsidRPr="00714498" w:rsidRDefault="007346BB" w:rsidP="007346BB">
      <w:pPr>
        <w:autoSpaceDE w:val="0"/>
        <w:autoSpaceDN w:val="0"/>
        <w:adjustRightInd w:val="0"/>
        <w:spacing w:after="0" w:line="240" w:lineRule="auto"/>
        <w:jc w:val="both"/>
        <w:rPr>
          <w:rFonts w:ascii="Arial" w:hAnsi="Arial" w:cs="Arial"/>
          <w:sz w:val="20"/>
          <w:szCs w:val="20"/>
          <w:lang w:val="ro-RO"/>
        </w:rPr>
      </w:pPr>
      <w:r w:rsidRPr="00714498">
        <w:rPr>
          <w:rFonts w:ascii="Arial" w:hAnsi="Arial" w:cs="Arial"/>
          <w:sz w:val="20"/>
          <w:szCs w:val="20"/>
          <w:lang w:val="ro-RO"/>
        </w:rPr>
        <w:tab/>
        <w:t>Se pot adresa instanţei de contencios administrativ competente şi organizaţiile neguvernamentale care promovează protecţia mediului şi îndeplinesc condițiile cerute de legislația în vigoare, considerându-se că acestea sunt vătămate într-un drept al lor sau într-un interes legitim.</w:t>
      </w:r>
    </w:p>
    <w:p w:rsidR="007346BB" w:rsidRPr="00714498" w:rsidRDefault="007346BB" w:rsidP="007346BB">
      <w:pPr>
        <w:autoSpaceDE w:val="0"/>
        <w:autoSpaceDN w:val="0"/>
        <w:adjustRightInd w:val="0"/>
        <w:spacing w:after="0" w:line="240" w:lineRule="auto"/>
        <w:jc w:val="both"/>
        <w:rPr>
          <w:rFonts w:ascii="Arial" w:hAnsi="Arial" w:cs="Arial"/>
          <w:sz w:val="20"/>
          <w:szCs w:val="20"/>
          <w:lang w:val="ro-RO"/>
        </w:rPr>
      </w:pPr>
      <w:r w:rsidRPr="00714498">
        <w:rPr>
          <w:rFonts w:ascii="Arial" w:hAnsi="Arial" w:cs="Arial"/>
          <w:sz w:val="20"/>
          <w:szCs w:val="20"/>
          <w:lang w:val="ro-RO"/>
        </w:rPr>
        <w:tab/>
        <w:t>Soluţionarea cererii se face potrivit dispoziţiilor Legii nr. 554/2004, cu modificările ulterioare.</w:t>
      </w:r>
    </w:p>
    <w:p w:rsidR="007346BB" w:rsidRPr="00714498" w:rsidRDefault="007346BB" w:rsidP="007346BB">
      <w:pPr>
        <w:autoSpaceDE w:val="0"/>
        <w:autoSpaceDN w:val="0"/>
        <w:adjustRightInd w:val="0"/>
        <w:spacing w:after="0" w:line="240" w:lineRule="auto"/>
        <w:jc w:val="both"/>
        <w:rPr>
          <w:rFonts w:ascii="Arial" w:hAnsi="Arial" w:cs="Arial"/>
          <w:sz w:val="20"/>
          <w:szCs w:val="20"/>
          <w:lang w:val="ro-RO"/>
        </w:rPr>
      </w:pPr>
      <w:r w:rsidRPr="00714498">
        <w:rPr>
          <w:rFonts w:ascii="Arial" w:hAnsi="Arial" w:cs="Arial"/>
          <w:sz w:val="20"/>
          <w:szCs w:val="20"/>
          <w:lang w:val="ro-RO"/>
        </w:rPr>
        <w:tab/>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7346BB" w:rsidRPr="00714498" w:rsidRDefault="007346BB" w:rsidP="007346BB">
      <w:pPr>
        <w:autoSpaceDE w:val="0"/>
        <w:autoSpaceDN w:val="0"/>
        <w:adjustRightInd w:val="0"/>
        <w:spacing w:after="0" w:line="240" w:lineRule="auto"/>
        <w:jc w:val="both"/>
        <w:rPr>
          <w:rFonts w:ascii="Arial" w:hAnsi="Arial" w:cs="Arial"/>
          <w:sz w:val="20"/>
          <w:szCs w:val="20"/>
          <w:lang w:val="ro-RO"/>
        </w:rPr>
      </w:pPr>
      <w:r w:rsidRPr="00714498">
        <w:rPr>
          <w:rFonts w:ascii="Arial" w:hAnsi="Arial" w:cs="Arial"/>
          <w:sz w:val="20"/>
          <w:szCs w:val="20"/>
          <w:lang w:val="ro-RO"/>
        </w:rPr>
        <w:tab/>
        <w:t>Agenţia pentru Protecţia Mediului Bistriţa-Năsăud are obligaţia de a răspunde la plângerea prealabilă în termen de 30 de zile de la data înregistrării acesteia.</w:t>
      </w:r>
    </w:p>
    <w:p w:rsidR="007346BB" w:rsidRPr="00714498" w:rsidRDefault="007346BB" w:rsidP="007346BB">
      <w:pPr>
        <w:autoSpaceDE w:val="0"/>
        <w:autoSpaceDN w:val="0"/>
        <w:adjustRightInd w:val="0"/>
        <w:spacing w:after="0" w:line="240" w:lineRule="auto"/>
        <w:ind w:firstLine="720"/>
        <w:jc w:val="both"/>
        <w:rPr>
          <w:rFonts w:ascii="Arial" w:hAnsi="Arial" w:cs="Arial"/>
          <w:lang w:val="ro-RO"/>
        </w:rPr>
      </w:pPr>
      <w:r w:rsidRPr="00714498">
        <w:rPr>
          <w:rFonts w:ascii="Arial" w:hAnsi="Arial" w:cs="Arial"/>
          <w:b/>
          <w:u w:val="single"/>
          <w:lang w:val="ro-RO"/>
        </w:rPr>
        <w:t>Procedura administrativă prealabilă este gratuită</w:t>
      </w:r>
      <w:r w:rsidRPr="00714498">
        <w:rPr>
          <w:rFonts w:ascii="Arial" w:hAnsi="Arial" w:cs="Arial"/>
          <w:lang w:val="ro-RO"/>
        </w:rPr>
        <w:t>.</w:t>
      </w:r>
    </w:p>
    <w:p w:rsidR="007346BB" w:rsidRPr="00714498" w:rsidRDefault="007346BB" w:rsidP="007346BB">
      <w:pPr>
        <w:spacing w:after="0" w:line="240" w:lineRule="auto"/>
        <w:ind w:firstLine="720"/>
        <w:jc w:val="both"/>
        <w:rPr>
          <w:rFonts w:ascii="Arial" w:hAnsi="Arial" w:cs="Arial"/>
          <w:lang w:val="ro-RO"/>
        </w:rPr>
      </w:pPr>
    </w:p>
    <w:p w:rsidR="00E12947" w:rsidRPr="00714498" w:rsidRDefault="00E12947" w:rsidP="007346BB">
      <w:pPr>
        <w:spacing w:after="0" w:line="240" w:lineRule="auto"/>
        <w:ind w:firstLine="720"/>
        <w:jc w:val="both"/>
        <w:rPr>
          <w:rFonts w:ascii="Arial" w:hAnsi="Arial" w:cs="Arial"/>
          <w:lang w:val="ro-RO"/>
        </w:rPr>
      </w:pPr>
    </w:p>
    <w:p w:rsidR="003911A7" w:rsidRPr="00714498" w:rsidRDefault="007346BB" w:rsidP="00697E88">
      <w:pPr>
        <w:spacing w:after="0" w:line="240" w:lineRule="auto"/>
        <w:jc w:val="both"/>
        <w:rPr>
          <w:rFonts w:ascii="Arial" w:eastAsia="Times New Roman" w:hAnsi="Arial" w:cs="Arial"/>
          <w:lang w:val="ro-RO"/>
        </w:rPr>
      </w:pPr>
      <w:r w:rsidRPr="00714498">
        <w:rPr>
          <w:rFonts w:ascii="Arial" w:hAnsi="Arial" w:cs="Arial"/>
          <w:lang w:val="ro-RO"/>
        </w:rPr>
        <w:t xml:space="preserve">        </w:t>
      </w:r>
    </w:p>
    <w:p w:rsidR="00825666" w:rsidRPr="00714498" w:rsidRDefault="003F317C" w:rsidP="00697FE5">
      <w:pPr>
        <w:spacing w:after="0" w:line="240" w:lineRule="auto"/>
        <w:jc w:val="both"/>
        <w:rPr>
          <w:rFonts w:ascii="Arial" w:eastAsia="Times New Roman" w:hAnsi="Arial" w:cs="Arial"/>
          <w:lang w:val="ro-RO"/>
        </w:rPr>
      </w:pPr>
      <w:r w:rsidRPr="00714498">
        <w:rPr>
          <w:rFonts w:ascii="Arial" w:eastAsia="Times New Roman" w:hAnsi="Arial" w:cs="Arial"/>
          <w:lang w:val="ro-RO"/>
        </w:rPr>
        <w:t xml:space="preserve">      </w:t>
      </w:r>
      <w:r w:rsidR="00825666" w:rsidRPr="00714498">
        <w:rPr>
          <w:rFonts w:ascii="Arial" w:eastAsia="Times New Roman" w:hAnsi="Arial" w:cs="Arial"/>
          <w:lang w:val="ro-RO"/>
        </w:rPr>
        <w:t xml:space="preserve"> </w:t>
      </w:r>
      <w:r w:rsidR="0093188B" w:rsidRPr="00714498">
        <w:rPr>
          <w:rFonts w:ascii="Arial" w:eastAsia="Times New Roman" w:hAnsi="Arial" w:cs="Arial"/>
          <w:lang w:val="ro-RO"/>
        </w:rPr>
        <w:t xml:space="preserve">  </w:t>
      </w:r>
      <w:r w:rsidR="00247D78" w:rsidRPr="00714498">
        <w:rPr>
          <w:rFonts w:ascii="Arial" w:eastAsia="Times New Roman" w:hAnsi="Arial" w:cs="Arial"/>
          <w:lang w:val="ro-RO"/>
        </w:rPr>
        <w:t xml:space="preserve"> </w:t>
      </w:r>
      <w:r w:rsidR="00825666" w:rsidRPr="00714498">
        <w:rPr>
          <w:rFonts w:ascii="Arial" w:eastAsia="Times New Roman" w:hAnsi="Arial" w:cs="Arial"/>
          <w:lang w:val="ro-RO"/>
        </w:rPr>
        <w:t xml:space="preserve">DIRECTOR EXECUTIV,                                                 </w:t>
      </w:r>
      <w:r w:rsidR="00CE0E5D" w:rsidRPr="00714498">
        <w:rPr>
          <w:rFonts w:ascii="Arial" w:eastAsia="Times New Roman" w:hAnsi="Arial" w:cs="Arial"/>
          <w:lang w:val="ro-RO"/>
        </w:rPr>
        <w:t xml:space="preserve">    </w:t>
      </w:r>
      <w:r w:rsidR="008218A5" w:rsidRPr="00714498">
        <w:rPr>
          <w:rFonts w:ascii="Arial" w:eastAsia="Times New Roman" w:hAnsi="Arial" w:cs="Arial"/>
          <w:lang w:val="ro-RO"/>
        </w:rPr>
        <w:t xml:space="preserve">         </w:t>
      </w:r>
      <w:r w:rsidR="007713D8" w:rsidRPr="00714498">
        <w:rPr>
          <w:rFonts w:ascii="Arial" w:eastAsia="Times New Roman" w:hAnsi="Arial" w:cs="Arial"/>
          <w:lang w:val="ro-RO"/>
        </w:rPr>
        <w:t xml:space="preserve"> </w:t>
      </w:r>
      <w:r w:rsidR="008218A5" w:rsidRPr="00714498">
        <w:rPr>
          <w:rFonts w:ascii="Arial" w:eastAsia="Times New Roman" w:hAnsi="Arial" w:cs="Arial"/>
          <w:lang w:val="ro-RO"/>
        </w:rPr>
        <w:t xml:space="preserve">  </w:t>
      </w:r>
      <w:r w:rsidR="00825666" w:rsidRPr="00714498">
        <w:rPr>
          <w:rFonts w:ascii="Arial" w:eastAsia="Times New Roman" w:hAnsi="Arial" w:cs="Arial"/>
          <w:lang w:val="ro-RO"/>
        </w:rPr>
        <w:t xml:space="preserve">ŞEF SERVICIU    </w:t>
      </w:r>
    </w:p>
    <w:p w:rsidR="00825666" w:rsidRPr="00714498" w:rsidRDefault="00825666" w:rsidP="00697FE5">
      <w:pPr>
        <w:spacing w:after="0" w:line="240" w:lineRule="auto"/>
        <w:ind w:firstLine="720"/>
        <w:jc w:val="both"/>
        <w:rPr>
          <w:rFonts w:ascii="Arial" w:eastAsia="Times New Roman" w:hAnsi="Arial" w:cs="Arial"/>
          <w:lang w:val="ro-RO"/>
        </w:rPr>
      </w:pPr>
      <w:r w:rsidRPr="00714498">
        <w:rPr>
          <w:rFonts w:ascii="Arial" w:eastAsia="Times New Roman" w:hAnsi="Arial" w:cs="Arial"/>
          <w:lang w:val="ro-RO"/>
        </w:rPr>
        <w:t xml:space="preserve">                                                         </w:t>
      </w:r>
      <w:r w:rsidR="008218A5" w:rsidRPr="00714498">
        <w:rPr>
          <w:rFonts w:ascii="Arial" w:eastAsia="Times New Roman" w:hAnsi="Arial" w:cs="Arial"/>
          <w:lang w:val="ro-RO"/>
        </w:rPr>
        <w:t xml:space="preserve">                             </w:t>
      </w:r>
      <w:r w:rsidR="00F2494B" w:rsidRPr="00714498">
        <w:rPr>
          <w:rFonts w:ascii="Arial" w:eastAsia="Times New Roman" w:hAnsi="Arial" w:cs="Arial"/>
          <w:lang w:val="ro-RO"/>
        </w:rPr>
        <w:t xml:space="preserve"> </w:t>
      </w:r>
      <w:r w:rsidR="00757F2C" w:rsidRPr="00714498">
        <w:rPr>
          <w:rFonts w:ascii="Arial" w:eastAsia="Times New Roman" w:hAnsi="Arial" w:cs="Arial"/>
          <w:lang w:val="ro-RO"/>
        </w:rPr>
        <w:t xml:space="preserve">AVIZE, ACORDURI, </w:t>
      </w:r>
      <w:r w:rsidRPr="00714498">
        <w:rPr>
          <w:rFonts w:ascii="Arial" w:eastAsia="Times New Roman" w:hAnsi="Arial" w:cs="Arial"/>
          <w:lang w:val="ro-RO"/>
        </w:rPr>
        <w:t>AUTORIZAȚII,</w:t>
      </w:r>
    </w:p>
    <w:p w:rsidR="00825666" w:rsidRPr="00714498" w:rsidRDefault="00011AD1" w:rsidP="00697FE5">
      <w:pPr>
        <w:spacing w:after="0" w:line="240" w:lineRule="auto"/>
        <w:jc w:val="both"/>
        <w:rPr>
          <w:rFonts w:ascii="Arial" w:eastAsia="Times New Roman" w:hAnsi="Arial" w:cs="Arial"/>
          <w:lang w:val="ro-RO"/>
        </w:rPr>
      </w:pPr>
      <w:r w:rsidRPr="00714498">
        <w:rPr>
          <w:rFonts w:ascii="Arial" w:eastAsia="Times New Roman" w:hAnsi="Arial" w:cs="Arial"/>
          <w:lang w:val="ro-RO"/>
        </w:rPr>
        <w:t>biolog-chimist Sever Ioan ROMAN</w:t>
      </w:r>
    </w:p>
    <w:p w:rsidR="00825666" w:rsidRPr="00714498" w:rsidRDefault="003F317C" w:rsidP="00697FE5">
      <w:pPr>
        <w:spacing w:after="0" w:line="240" w:lineRule="auto"/>
        <w:jc w:val="both"/>
        <w:rPr>
          <w:rFonts w:ascii="Arial" w:eastAsia="Times New Roman" w:hAnsi="Arial" w:cs="Arial"/>
          <w:lang w:val="ro-RO"/>
        </w:rPr>
      </w:pPr>
      <w:r w:rsidRPr="00714498">
        <w:rPr>
          <w:rFonts w:ascii="Arial" w:eastAsia="Times New Roman" w:hAnsi="Arial" w:cs="Arial"/>
          <w:lang w:val="ro-RO"/>
        </w:rPr>
        <w:t xml:space="preserve">   </w:t>
      </w:r>
      <w:r w:rsidR="00825666" w:rsidRPr="00714498">
        <w:rPr>
          <w:rFonts w:ascii="Arial" w:eastAsia="Times New Roman" w:hAnsi="Arial" w:cs="Arial"/>
          <w:lang w:val="ro-RO"/>
        </w:rPr>
        <w:t xml:space="preserve"> </w:t>
      </w:r>
      <w:r w:rsidR="00825666" w:rsidRPr="00714498">
        <w:rPr>
          <w:rFonts w:ascii="Arial" w:eastAsia="Times New Roman" w:hAnsi="Arial" w:cs="Arial"/>
          <w:lang w:val="ro-RO"/>
        </w:rPr>
        <w:tab/>
      </w:r>
      <w:r w:rsidR="00825666" w:rsidRPr="00714498">
        <w:rPr>
          <w:rFonts w:ascii="Arial" w:eastAsia="Times New Roman" w:hAnsi="Arial" w:cs="Arial"/>
          <w:lang w:val="ro-RO"/>
        </w:rPr>
        <w:tab/>
        <w:t xml:space="preserve">                               </w:t>
      </w:r>
      <w:r w:rsidR="00DD4315" w:rsidRPr="00714498">
        <w:rPr>
          <w:rFonts w:ascii="Arial" w:eastAsia="Times New Roman" w:hAnsi="Arial" w:cs="Arial"/>
          <w:lang w:val="ro-RO"/>
        </w:rPr>
        <w:t xml:space="preserve">           </w:t>
      </w:r>
      <w:r w:rsidR="009A2656" w:rsidRPr="00714498">
        <w:rPr>
          <w:rFonts w:ascii="Arial" w:eastAsia="Times New Roman" w:hAnsi="Arial" w:cs="Arial"/>
          <w:lang w:val="ro-RO"/>
        </w:rPr>
        <w:t xml:space="preserve">                                </w:t>
      </w:r>
      <w:r w:rsidR="00697FE5" w:rsidRPr="00714498">
        <w:rPr>
          <w:rFonts w:ascii="Arial" w:eastAsia="Times New Roman" w:hAnsi="Arial" w:cs="Arial"/>
          <w:lang w:val="ro-RO"/>
        </w:rPr>
        <w:t xml:space="preserve"> </w:t>
      </w:r>
      <w:r w:rsidR="009A2656" w:rsidRPr="00714498">
        <w:rPr>
          <w:rFonts w:ascii="Arial" w:eastAsia="Times New Roman" w:hAnsi="Arial" w:cs="Arial"/>
          <w:lang w:val="ro-RO"/>
        </w:rPr>
        <w:t xml:space="preserve">   </w:t>
      </w:r>
      <w:r w:rsidR="00DD4315" w:rsidRPr="00714498">
        <w:rPr>
          <w:rFonts w:ascii="Arial" w:eastAsia="Times New Roman" w:hAnsi="Arial" w:cs="Arial"/>
          <w:lang w:val="ro-RO"/>
        </w:rPr>
        <w:t xml:space="preserve">  </w:t>
      </w:r>
      <w:r w:rsidR="00825666" w:rsidRPr="00714498">
        <w:rPr>
          <w:rFonts w:ascii="Arial" w:eastAsia="Times New Roman" w:hAnsi="Arial" w:cs="Arial"/>
          <w:lang w:val="ro-RO"/>
        </w:rPr>
        <w:t xml:space="preserve"> </w:t>
      </w:r>
      <w:r w:rsidR="00F2494B" w:rsidRPr="00714498">
        <w:rPr>
          <w:rFonts w:ascii="Arial" w:eastAsia="Times New Roman" w:hAnsi="Arial" w:cs="Arial"/>
          <w:lang w:val="ro-RO"/>
        </w:rPr>
        <w:t xml:space="preserve"> </w:t>
      </w:r>
      <w:r w:rsidR="007713D8" w:rsidRPr="00714498">
        <w:rPr>
          <w:rFonts w:ascii="Arial" w:eastAsia="Times New Roman" w:hAnsi="Arial" w:cs="Arial"/>
          <w:lang w:val="ro-RO"/>
        </w:rPr>
        <w:t>ing. Marinela Suciu</w:t>
      </w:r>
    </w:p>
    <w:p w:rsidR="00825666" w:rsidRPr="00714498" w:rsidRDefault="00825666" w:rsidP="00697FE5">
      <w:pPr>
        <w:spacing w:after="0" w:line="240" w:lineRule="auto"/>
        <w:ind w:firstLine="720"/>
        <w:jc w:val="both"/>
        <w:rPr>
          <w:rFonts w:ascii="Arial" w:eastAsia="Times New Roman" w:hAnsi="Arial" w:cs="Arial"/>
          <w:iCs/>
          <w:lang w:val="ro-RO"/>
        </w:rPr>
      </w:pPr>
    </w:p>
    <w:p w:rsidR="004B752F" w:rsidRPr="00714498" w:rsidRDefault="00825666" w:rsidP="00757F2C">
      <w:pPr>
        <w:spacing w:after="0" w:line="240" w:lineRule="auto"/>
        <w:ind w:firstLine="720"/>
        <w:jc w:val="both"/>
        <w:rPr>
          <w:rFonts w:ascii="Arial" w:eastAsia="Times New Roman" w:hAnsi="Arial" w:cs="Arial"/>
          <w:iCs/>
          <w:lang w:val="ro-RO"/>
        </w:rPr>
      </w:pPr>
      <w:r w:rsidRPr="00714498">
        <w:rPr>
          <w:rFonts w:ascii="Arial" w:eastAsia="Times New Roman" w:hAnsi="Arial" w:cs="Arial"/>
          <w:iCs/>
          <w:lang w:val="ro-RO"/>
        </w:rPr>
        <w:t xml:space="preserve">      </w:t>
      </w:r>
    </w:p>
    <w:p w:rsidR="004B752F" w:rsidRPr="00714498" w:rsidRDefault="004B752F" w:rsidP="00757F2C">
      <w:pPr>
        <w:spacing w:after="0" w:line="240" w:lineRule="auto"/>
        <w:ind w:firstLine="720"/>
        <w:jc w:val="both"/>
        <w:rPr>
          <w:rFonts w:ascii="Arial" w:eastAsia="Times New Roman" w:hAnsi="Arial" w:cs="Arial"/>
          <w:iCs/>
          <w:lang w:val="ro-RO"/>
        </w:rPr>
      </w:pPr>
    </w:p>
    <w:p w:rsidR="00825666" w:rsidRPr="00714498" w:rsidRDefault="00825666" w:rsidP="00697FE5">
      <w:pPr>
        <w:spacing w:after="0" w:line="240" w:lineRule="auto"/>
        <w:ind w:firstLine="720"/>
        <w:jc w:val="both"/>
        <w:rPr>
          <w:rFonts w:ascii="Arial" w:eastAsia="Times New Roman" w:hAnsi="Arial" w:cs="Arial"/>
          <w:iCs/>
          <w:lang w:val="ro-RO"/>
        </w:rPr>
      </w:pPr>
      <w:r w:rsidRPr="00714498">
        <w:rPr>
          <w:rFonts w:ascii="Arial" w:eastAsia="Times New Roman" w:hAnsi="Arial" w:cs="Arial"/>
          <w:lang w:val="ro-RO"/>
        </w:rPr>
        <w:t xml:space="preserve">  </w:t>
      </w:r>
      <w:r w:rsidRPr="00714498">
        <w:rPr>
          <w:rFonts w:ascii="Arial" w:eastAsia="Times New Roman" w:hAnsi="Arial" w:cs="Arial"/>
          <w:lang w:val="ro-RO"/>
        </w:rPr>
        <w:tab/>
      </w:r>
      <w:r w:rsidRPr="00714498">
        <w:rPr>
          <w:rFonts w:ascii="Arial" w:eastAsia="Times New Roman" w:hAnsi="Arial" w:cs="Arial"/>
          <w:lang w:val="ro-RO"/>
        </w:rPr>
        <w:tab/>
      </w:r>
      <w:r w:rsidRPr="00714498">
        <w:rPr>
          <w:rFonts w:ascii="Arial" w:eastAsia="Times New Roman" w:hAnsi="Arial" w:cs="Arial"/>
          <w:lang w:val="ro-RO"/>
        </w:rPr>
        <w:tab/>
      </w:r>
      <w:r w:rsidRPr="00714498">
        <w:rPr>
          <w:rFonts w:ascii="Arial" w:eastAsia="Times New Roman" w:hAnsi="Arial" w:cs="Arial"/>
          <w:iCs/>
          <w:lang w:val="ro-RO"/>
        </w:rPr>
        <w:t xml:space="preserve">                                                          </w:t>
      </w:r>
      <w:r w:rsidR="004B752F" w:rsidRPr="00714498">
        <w:rPr>
          <w:rFonts w:ascii="Arial" w:eastAsia="Times New Roman" w:hAnsi="Arial" w:cs="Arial"/>
          <w:iCs/>
          <w:lang w:val="ro-RO"/>
        </w:rPr>
        <w:t xml:space="preserve">     </w:t>
      </w:r>
      <w:r w:rsidRPr="00714498">
        <w:rPr>
          <w:rFonts w:ascii="Arial" w:eastAsia="Times New Roman" w:hAnsi="Arial" w:cs="Arial"/>
          <w:iCs/>
          <w:lang w:val="ro-RO"/>
        </w:rPr>
        <w:t xml:space="preserve">      ÎNTOCMIT, </w:t>
      </w:r>
    </w:p>
    <w:p w:rsidR="00825666" w:rsidRPr="00714498" w:rsidRDefault="00825666" w:rsidP="00697FE5">
      <w:pPr>
        <w:spacing w:after="0" w:line="240" w:lineRule="auto"/>
        <w:ind w:firstLine="720"/>
        <w:jc w:val="both"/>
        <w:rPr>
          <w:rFonts w:ascii="Arial" w:eastAsia="Times New Roman" w:hAnsi="Arial" w:cs="Arial"/>
          <w:iCs/>
          <w:lang w:val="ro-RO"/>
        </w:rPr>
      </w:pPr>
    </w:p>
    <w:p w:rsidR="009B1DE0" w:rsidRPr="00714498" w:rsidRDefault="00825666" w:rsidP="00697FE5">
      <w:pPr>
        <w:spacing w:after="0" w:line="240" w:lineRule="auto"/>
        <w:ind w:firstLine="720"/>
        <w:jc w:val="both"/>
        <w:rPr>
          <w:rFonts w:ascii="Times New Roman" w:eastAsia="Times New Roman" w:hAnsi="Times New Roman"/>
          <w:lang w:val="ro-RO"/>
        </w:rPr>
      </w:pPr>
      <w:r w:rsidRPr="00714498">
        <w:rPr>
          <w:rFonts w:ascii="Arial" w:eastAsia="Times New Roman" w:hAnsi="Arial" w:cs="Arial"/>
          <w:iCs/>
          <w:lang w:val="ro-RO"/>
        </w:rPr>
        <w:t xml:space="preserve">                                                                            </w:t>
      </w:r>
      <w:r w:rsidRPr="00714498">
        <w:rPr>
          <w:rFonts w:ascii="Arial" w:eastAsia="Times New Roman" w:hAnsi="Arial" w:cs="Arial"/>
          <w:iCs/>
          <w:lang w:val="ro-RO"/>
        </w:rPr>
        <w:tab/>
        <w:t xml:space="preserve">            </w:t>
      </w:r>
      <w:r w:rsidR="00247D78" w:rsidRPr="00714498">
        <w:rPr>
          <w:rFonts w:ascii="Arial" w:eastAsia="Times New Roman" w:hAnsi="Arial" w:cs="Arial"/>
          <w:iCs/>
          <w:lang w:val="ro-RO"/>
        </w:rPr>
        <w:t xml:space="preserve">   </w:t>
      </w:r>
      <w:r w:rsidR="00011AD1" w:rsidRPr="00714498">
        <w:rPr>
          <w:rFonts w:ascii="Arial" w:eastAsia="Times New Roman" w:hAnsi="Arial" w:cs="Arial"/>
          <w:iCs/>
          <w:lang w:val="ro-RO"/>
        </w:rPr>
        <w:t xml:space="preserve"> chim. Mariana Gal</w:t>
      </w:r>
    </w:p>
    <w:sectPr w:rsidR="009B1DE0" w:rsidRPr="00714498" w:rsidSect="008F0BAC">
      <w:footerReference w:type="default" r:id="rId11"/>
      <w:pgSz w:w="11907" w:h="16839" w:code="9"/>
      <w:pgMar w:top="709" w:right="992" w:bottom="426"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12D" w:rsidRDefault="0091312D" w:rsidP="0010560A">
      <w:pPr>
        <w:spacing w:after="0" w:line="240" w:lineRule="auto"/>
      </w:pPr>
      <w:r>
        <w:separator/>
      </w:r>
    </w:p>
  </w:endnote>
  <w:endnote w:type="continuationSeparator" w:id="0">
    <w:p w:rsidR="0091312D" w:rsidRDefault="0091312D"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7519"/>
      <w:docPartObj>
        <w:docPartGallery w:val="Page Numbers (Bottom of Page)"/>
        <w:docPartUnique/>
      </w:docPartObj>
    </w:sdtPr>
    <w:sdtContent>
      <w:sdt>
        <w:sdtPr>
          <w:id w:val="565050477"/>
          <w:docPartObj>
            <w:docPartGallery w:val="Page Numbers (Top of Page)"/>
            <w:docPartUnique/>
          </w:docPartObj>
        </w:sdtPr>
        <w:sdtContent>
          <w:p w:rsidR="0091312D" w:rsidRDefault="0091312D">
            <w:pPr>
              <w:pStyle w:val="Footer"/>
              <w:jc w:val="center"/>
            </w:pPr>
            <w:proofErr w:type="spellStart"/>
            <w:r>
              <w:t>Pag</w:t>
            </w:r>
            <w:proofErr w:type="spellEnd"/>
            <w:r>
              <w:t xml:space="preserve">. </w:t>
            </w:r>
            <w:r w:rsidR="009A4C14">
              <w:rPr>
                <w:b/>
                <w:sz w:val="24"/>
                <w:szCs w:val="24"/>
              </w:rPr>
              <w:fldChar w:fldCharType="begin"/>
            </w:r>
            <w:r>
              <w:rPr>
                <w:b/>
              </w:rPr>
              <w:instrText xml:space="preserve"> PAGE </w:instrText>
            </w:r>
            <w:r w:rsidR="009A4C14">
              <w:rPr>
                <w:b/>
                <w:sz w:val="24"/>
                <w:szCs w:val="24"/>
              </w:rPr>
              <w:fldChar w:fldCharType="separate"/>
            </w:r>
            <w:r w:rsidR="00282A67">
              <w:rPr>
                <w:b/>
                <w:noProof/>
              </w:rPr>
              <w:t>2</w:t>
            </w:r>
            <w:r w:rsidR="009A4C14">
              <w:rPr>
                <w:b/>
                <w:sz w:val="24"/>
                <w:szCs w:val="24"/>
              </w:rPr>
              <w:fldChar w:fldCharType="end"/>
            </w:r>
            <w:r>
              <w:t>/</w:t>
            </w:r>
            <w:r w:rsidR="009A4C14">
              <w:rPr>
                <w:b/>
                <w:sz w:val="24"/>
                <w:szCs w:val="24"/>
              </w:rPr>
              <w:fldChar w:fldCharType="begin"/>
            </w:r>
            <w:r>
              <w:rPr>
                <w:b/>
              </w:rPr>
              <w:instrText xml:space="preserve"> NUMPAGES  </w:instrText>
            </w:r>
            <w:r w:rsidR="009A4C14">
              <w:rPr>
                <w:b/>
                <w:sz w:val="24"/>
                <w:szCs w:val="24"/>
              </w:rPr>
              <w:fldChar w:fldCharType="separate"/>
            </w:r>
            <w:r w:rsidR="00282A67">
              <w:rPr>
                <w:b/>
                <w:noProof/>
              </w:rPr>
              <w:t>3</w:t>
            </w:r>
            <w:r w:rsidR="009A4C14">
              <w:rPr>
                <w:b/>
                <w:sz w:val="24"/>
                <w:szCs w:val="24"/>
              </w:rPr>
              <w:fldChar w:fldCharType="end"/>
            </w:r>
          </w:p>
        </w:sdtContent>
      </w:sdt>
    </w:sdtContent>
  </w:sdt>
  <w:p w:rsidR="0091312D" w:rsidRDefault="009131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12D" w:rsidRDefault="0091312D" w:rsidP="0010560A">
      <w:pPr>
        <w:spacing w:after="0" w:line="240" w:lineRule="auto"/>
      </w:pPr>
      <w:r>
        <w:separator/>
      </w:r>
    </w:p>
  </w:footnote>
  <w:footnote w:type="continuationSeparator" w:id="0">
    <w:p w:rsidR="0091312D" w:rsidRDefault="0091312D"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0AFB"/>
    <w:multiLevelType w:val="hybridMultilevel"/>
    <w:tmpl w:val="0CC09A12"/>
    <w:lvl w:ilvl="0" w:tplc="F760A28A">
      <w:start w:val="1"/>
      <w:numFmt w:val="lowerLetter"/>
      <w:lvlText w:val="%1)"/>
      <w:lvlJc w:val="left"/>
      <w:pPr>
        <w:ind w:left="644" w:hanging="360"/>
      </w:pPr>
      <w:rPr>
        <w:rFonts w:ascii="Arial" w:eastAsia="Arial" w:hAnsi="Arial" w:cs="Arial" w:hint="default"/>
        <w:b w:val="0"/>
        <w:sz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07473F8"/>
    <w:multiLevelType w:val="hybridMultilevel"/>
    <w:tmpl w:val="6EB808D4"/>
    <w:lvl w:ilvl="0" w:tplc="ACC46822">
      <w:start w:val="1"/>
      <w:numFmt w:val="bullet"/>
      <w:lvlText w:val="-"/>
      <w:lvlJc w:val="left"/>
      <w:pPr>
        <w:tabs>
          <w:tab w:val="num" w:pos="502"/>
        </w:tabs>
        <w:ind w:left="502" w:hanging="360"/>
      </w:pPr>
      <w:rPr>
        <w:rFonts w:ascii="Sylfaen" w:hAnsi="Sylfaen" w:hint="default"/>
      </w:rPr>
    </w:lvl>
    <w:lvl w:ilvl="1" w:tplc="04180003">
      <w:start w:val="1"/>
      <w:numFmt w:val="bullet"/>
      <w:lvlText w:val="o"/>
      <w:lvlJc w:val="left"/>
      <w:pPr>
        <w:tabs>
          <w:tab w:val="num" w:pos="1222"/>
        </w:tabs>
        <w:ind w:left="1222" w:hanging="360"/>
      </w:pPr>
      <w:rPr>
        <w:rFonts w:ascii="Courier New" w:hAnsi="Courier New" w:cs="Courier New" w:hint="default"/>
      </w:rPr>
    </w:lvl>
    <w:lvl w:ilvl="2" w:tplc="04180005">
      <w:start w:val="1"/>
      <w:numFmt w:val="bullet"/>
      <w:lvlText w:val=""/>
      <w:lvlJc w:val="left"/>
      <w:pPr>
        <w:tabs>
          <w:tab w:val="num" w:pos="1942"/>
        </w:tabs>
        <w:ind w:left="1942" w:hanging="360"/>
      </w:pPr>
      <w:rPr>
        <w:rFonts w:ascii="Wingdings" w:hAnsi="Wingdings" w:hint="default"/>
      </w:rPr>
    </w:lvl>
    <w:lvl w:ilvl="3" w:tplc="04180001" w:tentative="1">
      <w:start w:val="1"/>
      <w:numFmt w:val="bullet"/>
      <w:lvlText w:val=""/>
      <w:lvlJc w:val="left"/>
      <w:pPr>
        <w:tabs>
          <w:tab w:val="num" w:pos="2662"/>
        </w:tabs>
        <w:ind w:left="2662" w:hanging="360"/>
      </w:pPr>
      <w:rPr>
        <w:rFonts w:ascii="Symbol" w:hAnsi="Symbol" w:hint="default"/>
      </w:rPr>
    </w:lvl>
    <w:lvl w:ilvl="4" w:tplc="04180003" w:tentative="1">
      <w:start w:val="1"/>
      <w:numFmt w:val="bullet"/>
      <w:lvlText w:val="o"/>
      <w:lvlJc w:val="left"/>
      <w:pPr>
        <w:tabs>
          <w:tab w:val="num" w:pos="3382"/>
        </w:tabs>
        <w:ind w:left="3382" w:hanging="360"/>
      </w:pPr>
      <w:rPr>
        <w:rFonts w:ascii="Courier New" w:hAnsi="Courier New" w:cs="Courier New" w:hint="default"/>
      </w:rPr>
    </w:lvl>
    <w:lvl w:ilvl="5" w:tplc="04180005" w:tentative="1">
      <w:start w:val="1"/>
      <w:numFmt w:val="bullet"/>
      <w:lvlText w:val=""/>
      <w:lvlJc w:val="left"/>
      <w:pPr>
        <w:tabs>
          <w:tab w:val="num" w:pos="4102"/>
        </w:tabs>
        <w:ind w:left="4102" w:hanging="360"/>
      </w:pPr>
      <w:rPr>
        <w:rFonts w:ascii="Wingdings" w:hAnsi="Wingdings" w:hint="default"/>
      </w:rPr>
    </w:lvl>
    <w:lvl w:ilvl="6" w:tplc="04180001" w:tentative="1">
      <w:start w:val="1"/>
      <w:numFmt w:val="bullet"/>
      <w:lvlText w:val=""/>
      <w:lvlJc w:val="left"/>
      <w:pPr>
        <w:tabs>
          <w:tab w:val="num" w:pos="4822"/>
        </w:tabs>
        <w:ind w:left="4822" w:hanging="360"/>
      </w:pPr>
      <w:rPr>
        <w:rFonts w:ascii="Symbol" w:hAnsi="Symbol" w:hint="default"/>
      </w:rPr>
    </w:lvl>
    <w:lvl w:ilvl="7" w:tplc="04180003" w:tentative="1">
      <w:start w:val="1"/>
      <w:numFmt w:val="bullet"/>
      <w:lvlText w:val="o"/>
      <w:lvlJc w:val="left"/>
      <w:pPr>
        <w:tabs>
          <w:tab w:val="num" w:pos="5542"/>
        </w:tabs>
        <w:ind w:left="5542" w:hanging="360"/>
      </w:pPr>
      <w:rPr>
        <w:rFonts w:ascii="Courier New" w:hAnsi="Courier New" w:cs="Courier New" w:hint="default"/>
      </w:rPr>
    </w:lvl>
    <w:lvl w:ilvl="8" w:tplc="04180005" w:tentative="1">
      <w:start w:val="1"/>
      <w:numFmt w:val="bullet"/>
      <w:lvlText w:val=""/>
      <w:lvlJc w:val="left"/>
      <w:pPr>
        <w:tabs>
          <w:tab w:val="num" w:pos="6262"/>
        </w:tabs>
        <w:ind w:left="6262" w:hanging="360"/>
      </w:pPr>
      <w:rPr>
        <w:rFonts w:ascii="Wingdings" w:hAnsi="Wingdings" w:hint="default"/>
      </w:rPr>
    </w:lvl>
  </w:abstractNum>
  <w:abstractNum w:abstractNumId="5">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B5A09B9"/>
    <w:multiLevelType w:val="hybridMultilevel"/>
    <w:tmpl w:val="CEA8C23E"/>
    <w:lvl w:ilvl="0" w:tplc="E564CCF8">
      <w:start w:val="1"/>
      <w:numFmt w:val="decimal"/>
      <w:lvlText w:val="%1."/>
      <w:lvlJc w:val="left"/>
      <w:pPr>
        <w:tabs>
          <w:tab w:val="num" w:pos="1080"/>
        </w:tabs>
        <w:ind w:left="1080" w:hanging="360"/>
      </w:pPr>
      <w:rPr>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1BFA6CDB"/>
    <w:multiLevelType w:val="hybridMultilevel"/>
    <w:tmpl w:val="FDC4DBD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DA0A4AC8">
      <w:numFmt w:val="bullet"/>
      <w:lvlText w:val="-"/>
      <w:lvlJc w:val="left"/>
      <w:pPr>
        <w:ind w:left="2160" w:hanging="360"/>
      </w:pPr>
      <w:rPr>
        <w:rFonts w:ascii="Arial" w:eastAsia="Times New Roman" w:hAnsi="Arial" w:cs="Arial"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5950523"/>
    <w:multiLevelType w:val="hybridMultilevel"/>
    <w:tmpl w:val="6ACA4740"/>
    <w:lvl w:ilvl="0" w:tplc="AFE2090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0B184D"/>
    <w:multiLevelType w:val="hybridMultilevel"/>
    <w:tmpl w:val="04464BB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87036DC"/>
    <w:multiLevelType w:val="hybridMultilevel"/>
    <w:tmpl w:val="7562B2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6">
    <w:nsid w:val="58B72BE8"/>
    <w:multiLevelType w:val="hybridMultilevel"/>
    <w:tmpl w:val="1102BA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684E66"/>
    <w:multiLevelType w:val="hybridMultilevel"/>
    <w:tmpl w:val="C6EA94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6D08151D"/>
    <w:multiLevelType w:val="hybridMultilevel"/>
    <w:tmpl w:val="6D4C86B0"/>
    <w:lvl w:ilvl="0" w:tplc="0418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3">
    <w:nsid w:val="6D407AF2"/>
    <w:multiLevelType w:val="hybridMultilevel"/>
    <w:tmpl w:val="BB6EDC3E"/>
    <w:lvl w:ilvl="0" w:tplc="0418000B">
      <w:start w:val="1"/>
      <w:numFmt w:val="bullet"/>
      <w:lvlText w:val=""/>
      <w:lvlJc w:val="left"/>
      <w:pPr>
        <w:ind w:left="1005" w:hanging="360"/>
      </w:pPr>
      <w:rPr>
        <w:rFonts w:ascii="Wingdings" w:hAnsi="Wingdings" w:hint="default"/>
      </w:rPr>
    </w:lvl>
    <w:lvl w:ilvl="1" w:tplc="04180003" w:tentative="1">
      <w:start w:val="1"/>
      <w:numFmt w:val="bullet"/>
      <w:lvlText w:val="o"/>
      <w:lvlJc w:val="left"/>
      <w:pPr>
        <w:ind w:left="1725" w:hanging="360"/>
      </w:pPr>
      <w:rPr>
        <w:rFonts w:ascii="Courier New" w:hAnsi="Courier New" w:cs="Courier New" w:hint="default"/>
      </w:rPr>
    </w:lvl>
    <w:lvl w:ilvl="2" w:tplc="04180005" w:tentative="1">
      <w:start w:val="1"/>
      <w:numFmt w:val="bullet"/>
      <w:lvlText w:val=""/>
      <w:lvlJc w:val="left"/>
      <w:pPr>
        <w:ind w:left="2445" w:hanging="360"/>
      </w:pPr>
      <w:rPr>
        <w:rFonts w:ascii="Wingdings" w:hAnsi="Wingdings" w:hint="default"/>
      </w:rPr>
    </w:lvl>
    <w:lvl w:ilvl="3" w:tplc="04180001" w:tentative="1">
      <w:start w:val="1"/>
      <w:numFmt w:val="bullet"/>
      <w:lvlText w:val=""/>
      <w:lvlJc w:val="left"/>
      <w:pPr>
        <w:ind w:left="3165" w:hanging="360"/>
      </w:pPr>
      <w:rPr>
        <w:rFonts w:ascii="Symbol" w:hAnsi="Symbol" w:hint="default"/>
      </w:rPr>
    </w:lvl>
    <w:lvl w:ilvl="4" w:tplc="04180003" w:tentative="1">
      <w:start w:val="1"/>
      <w:numFmt w:val="bullet"/>
      <w:lvlText w:val="o"/>
      <w:lvlJc w:val="left"/>
      <w:pPr>
        <w:ind w:left="3885" w:hanging="360"/>
      </w:pPr>
      <w:rPr>
        <w:rFonts w:ascii="Courier New" w:hAnsi="Courier New" w:cs="Courier New" w:hint="default"/>
      </w:rPr>
    </w:lvl>
    <w:lvl w:ilvl="5" w:tplc="04180005" w:tentative="1">
      <w:start w:val="1"/>
      <w:numFmt w:val="bullet"/>
      <w:lvlText w:val=""/>
      <w:lvlJc w:val="left"/>
      <w:pPr>
        <w:ind w:left="4605" w:hanging="360"/>
      </w:pPr>
      <w:rPr>
        <w:rFonts w:ascii="Wingdings" w:hAnsi="Wingdings" w:hint="default"/>
      </w:rPr>
    </w:lvl>
    <w:lvl w:ilvl="6" w:tplc="04180001" w:tentative="1">
      <w:start w:val="1"/>
      <w:numFmt w:val="bullet"/>
      <w:lvlText w:val=""/>
      <w:lvlJc w:val="left"/>
      <w:pPr>
        <w:ind w:left="5325" w:hanging="360"/>
      </w:pPr>
      <w:rPr>
        <w:rFonts w:ascii="Symbol" w:hAnsi="Symbol" w:hint="default"/>
      </w:rPr>
    </w:lvl>
    <w:lvl w:ilvl="7" w:tplc="04180003" w:tentative="1">
      <w:start w:val="1"/>
      <w:numFmt w:val="bullet"/>
      <w:lvlText w:val="o"/>
      <w:lvlJc w:val="left"/>
      <w:pPr>
        <w:ind w:left="6045" w:hanging="360"/>
      </w:pPr>
      <w:rPr>
        <w:rFonts w:ascii="Courier New" w:hAnsi="Courier New" w:cs="Courier New" w:hint="default"/>
      </w:rPr>
    </w:lvl>
    <w:lvl w:ilvl="8" w:tplc="04180005" w:tentative="1">
      <w:start w:val="1"/>
      <w:numFmt w:val="bullet"/>
      <w:lvlText w:val=""/>
      <w:lvlJc w:val="left"/>
      <w:pPr>
        <w:ind w:left="6765" w:hanging="360"/>
      </w:pPr>
      <w:rPr>
        <w:rFonts w:ascii="Wingdings" w:hAnsi="Wingdings" w:hint="default"/>
      </w:rPr>
    </w:lvl>
  </w:abstractNum>
  <w:abstractNum w:abstractNumId="24">
    <w:nsid w:val="799A4D4C"/>
    <w:multiLevelType w:val="hybridMultilevel"/>
    <w:tmpl w:val="496AE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CE36846"/>
    <w:multiLevelType w:val="hybridMultilevel"/>
    <w:tmpl w:val="43EADDF4"/>
    <w:lvl w:ilvl="0" w:tplc="2D848E18">
      <w:numFmt w:val="bullet"/>
      <w:lvlText w:val="-"/>
      <w:lvlJc w:val="left"/>
      <w:pPr>
        <w:tabs>
          <w:tab w:val="num" w:pos="1890"/>
        </w:tabs>
        <w:ind w:left="1890" w:hanging="360"/>
      </w:pPr>
      <w:rPr>
        <w:rFonts w:ascii="Arial" w:eastAsia="Times New Roman" w:hAnsi="Arial" w:cs="Aria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17"/>
  </w:num>
  <w:num w:numId="2">
    <w:abstractNumId w:val="20"/>
  </w:num>
  <w:num w:numId="3">
    <w:abstractNumId w:val="12"/>
  </w:num>
  <w:num w:numId="4">
    <w:abstractNumId w:val="5"/>
  </w:num>
  <w:num w:numId="5">
    <w:abstractNumId w:val="2"/>
  </w:num>
  <w:num w:numId="6">
    <w:abstractNumId w:val="3"/>
  </w:num>
  <w:num w:numId="7">
    <w:abstractNumId w:val="6"/>
  </w:num>
  <w:num w:numId="8">
    <w:abstractNumId w:val="1"/>
  </w:num>
  <w:num w:numId="9">
    <w:abstractNumId w:val="14"/>
  </w:num>
  <w:num w:numId="10">
    <w:abstractNumId w:val="15"/>
  </w:num>
  <w:num w:numId="11">
    <w:abstractNumId w:val="25"/>
  </w:num>
  <w:num w:numId="12">
    <w:abstractNumId w:val="18"/>
  </w:num>
  <w:num w:numId="13">
    <w:abstractNumId w:val="11"/>
  </w:num>
  <w:num w:numId="14">
    <w:abstractNumId w:val="26"/>
  </w:num>
  <w:num w:numId="15">
    <w:abstractNumId w:val="19"/>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7"/>
  </w:num>
  <w:num w:numId="19">
    <w:abstractNumId w:val="21"/>
  </w:num>
  <w:num w:numId="20">
    <w:abstractNumId w:val="9"/>
  </w:num>
  <w:num w:numId="21">
    <w:abstractNumId w:val="16"/>
  </w:num>
  <w:num w:numId="22">
    <w:abstractNumId w:val="8"/>
  </w:num>
  <w:num w:numId="23">
    <w:abstractNumId w:val="24"/>
  </w:num>
  <w:num w:numId="24">
    <w:abstractNumId w:val="10"/>
  </w:num>
  <w:num w:numId="25">
    <w:abstractNumId w:val="23"/>
  </w:num>
  <w:num w:numId="26">
    <w:abstractNumId w:val="22"/>
  </w:num>
  <w:num w:numId="27">
    <w:abstractNumId w:val="4"/>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0417">
      <o:colormru v:ext="edit" colors="#00214e"/>
    </o:shapedefaults>
  </w:hdrShapeDefaults>
  <w:footnotePr>
    <w:footnote w:id="-1"/>
    <w:footnote w:id="0"/>
  </w:footnotePr>
  <w:endnotePr>
    <w:endnote w:id="-1"/>
    <w:endnote w:id="0"/>
  </w:endnotePr>
  <w:compat/>
  <w:rsids>
    <w:rsidRoot w:val="0010560A"/>
    <w:rsid w:val="00000A90"/>
    <w:rsid w:val="000011F8"/>
    <w:rsid w:val="00005FEB"/>
    <w:rsid w:val="00007AA4"/>
    <w:rsid w:val="00007EF5"/>
    <w:rsid w:val="00011939"/>
    <w:rsid w:val="00011AD1"/>
    <w:rsid w:val="00023D48"/>
    <w:rsid w:val="000258D2"/>
    <w:rsid w:val="000336A1"/>
    <w:rsid w:val="000336A2"/>
    <w:rsid w:val="00046049"/>
    <w:rsid w:val="000567A2"/>
    <w:rsid w:val="00061CB7"/>
    <w:rsid w:val="000637A4"/>
    <w:rsid w:val="00072B61"/>
    <w:rsid w:val="0007594F"/>
    <w:rsid w:val="000866DE"/>
    <w:rsid w:val="00086B9A"/>
    <w:rsid w:val="00093049"/>
    <w:rsid w:val="00095760"/>
    <w:rsid w:val="00095DCD"/>
    <w:rsid w:val="00095F3D"/>
    <w:rsid w:val="000961A9"/>
    <w:rsid w:val="000965B8"/>
    <w:rsid w:val="000B2965"/>
    <w:rsid w:val="000B4CE7"/>
    <w:rsid w:val="000B4E57"/>
    <w:rsid w:val="000C4375"/>
    <w:rsid w:val="000D0742"/>
    <w:rsid w:val="000D486F"/>
    <w:rsid w:val="000D5BC3"/>
    <w:rsid w:val="000F4697"/>
    <w:rsid w:val="000F5694"/>
    <w:rsid w:val="000F63EE"/>
    <w:rsid w:val="0010560A"/>
    <w:rsid w:val="00110716"/>
    <w:rsid w:val="001136A1"/>
    <w:rsid w:val="00117CBE"/>
    <w:rsid w:val="001274F0"/>
    <w:rsid w:val="00130855"/>
    <w:rsid w:val="00140DBC"/>
    <w:rsid w:val="001460C9"/>
    <w:rsid w:val="00150A02"/>
    <w:rsid w:val="001512B2"/>
    <w:rsid w:val="00161785"/>
    <w:rsid w:val="00163FDA"/>
    <w:rsid w:val="0017069E"/>
    <w:rsid w:val="00197F2B"/>
    <w:rsid w:val="001A3659"/>
    <w:rsid w:val="001A568C"/>
    <w:rsid w:val="001A7911"/>
    <w:rsid w:val="001B0834"/>
    <w:rsid w:val="001B0A38"/>
    <w:rsid w:val="001B30EE"/>
    <w:rsid w:val="001C2F3C"/>
    <w:rsid w:val="001D0270"/>
    <w:rsid w:val="001F0E8A"/>
    <w:rsid w:val="00206333"/>
    <w:rsid w:val="00211649"/>
    <w:rsid w:val="002176F5"/>
    <w:rsid w:val="00232324"/>
    <w:rsid w:val="00237411"/>
    <w:rsid w:val="00242F00"/>
    <w:rsid w:val="00244467"/>
    <w:rsid w:val="00247D78"/>
    <w:rsid w:val="00261E78"/>
    <w:rsid w:val="00262053"/>
    <w:rsid w:val="00270477"/>
    <w:rsid w:val="00271A14"/>
    <w:rsid w:val="00274875"/>
    <w:rsid w:val="002749A9"/>
    <w:rsid w:val="0028053B"/>
    <w:rsid w:val="00281827"/>
    <w:rsid w:val="00282A67"/>
    <w:rsid w:val="00284FE2"/>
    <w:rsid w:val="002855B3"/>
    <w:rsid w:val="00286C08"/>
    <w:rsid w:val="0029170F"/>
    <w:rsid w:val="00293FE2"/>
    <w:rsid w:val="002956CE"/>
    <w:rsid w:val="002A0D0C"/>
    <w:rsid w:val="002A49E2"/>
    <w:rsid w:val="002B0BB3"/>
    <w:rsid w:val="002B1548"/>
    <w:rsid w:val="002C3198"/>
    <w:rsid w:val="002D1CFD"/>
    <w:rsid w:val="002E001A"/>
    <w:rsid w:val="002E68D6"/>
    <w:rsid w:val="002F00B1"/>
    <w:rsid w:val="003015FF"/>
    <w:rsid w:val="00306236"/>
    <w:rsid w:val="00312392"/>
    <w:rsid w:val="00320B7E"/>
    <w:rsid w:val="00327C84"/>
    <w:rsid w:val="003319AB"/>
    <w:rsid w:val="003346A1"/>
    <w:rsid w:val="00334DE6"/>
    <w:rsid w:val="0033682D"/>
    <w:rsid w:val="003404FC"/>
    <w:rsid w:val="00347395"/>
    <w:rsid w:val="00357317"/>
    <w:rsid w:val="00363924"/>
    <w:rsid w:val="003651CD"/>
    <w:rsid w:val="003710EA"/>
    <w:rsid w:val="00373DC0"/>
    <w:rsid w:val="00374A17"/>
    <w:rsid w:val="00375FC1"/>
    <w:rsid w:val="00377782"/>
    <w:rsid w:val="00383DC2"/>
    <w:rsid w:val="0038518A"/>
    <w:rsid w:val="00390076"/>
    <w:rsid w:val="003911A7"/>
    <w:rsid w:val="003921D7"/>
    <w:rsid w:val="00393619"/>
    <w:rsid w:val="00394E35"/>
    <w:rsid w:val="003A2D3C"/>
    <w:rsid w:val="003A4EFD"/>
    <w:rsid w:val="003C14A9"/>
    <w:rsid w:val="003C23EE"/>
    <w:rsid w:val="003C6148"/>
    <w:rsid w:val="003D0948"/>
    <w:rsid w:val="003D3E24"/>
    <w:rsid w:val="003D4526"/>
    <w:rsid w:val="003D6F2E"/>
    <w:rsid w:val="003E6903"/>
    <w:rsid w:val="003F19EA"/>
    <w:rsid w:val="003F317C"/>
    <w:rsid w:val="003F3DFD"/>
    <w:rsid w:val="003F4A7B"/>
    <w:rsid w:val="004108C0"/>
    <w:rsid w:val="00411776"/>
    <w:rsid w:val="0041758B"/>
    <w:rsid w:val="00422B76"/>
    <w:rsid w:val="004312DE"/>
    <w:rsid w:val="00450E53"/>
    <w:rsid w:val="004615C1"/>
    <w:rsid w:val="004638EE"/>
    <w:rsid w:val="004721CE"/>
    <w:rsid w:val="00473A03"/>
    <w:rsid w:val="00475201"/>
    <w:rsid w:val="004765EB"/>
    <w:rsid w:val="00481588"/>
    <w:rsid w:val="00493A08"/>
    <w:rsid w:val="0049664A"/>
    <w:rsid w:val="004976D8"/>
    <w:rsid w:val="00497B0D"/>
    <w:rsid w:val="004A0BD2"/>
    <w:rsid w:val="004A3A25"/>
    <w:rsid w:val="004B752F"/>
    <w:rsid w:val="004B7C7C"/>
    <w:rsid w:val="004C4E8D"/>
    <w:rsid w:val="004C5CD7"/>
    <w:rsid w:val="004C70A6"/>
    <w:rsid w:val="004D6A93"/>
    <w:rsid w:val="004E24AF"/>
    <w:rsid w:val="004E5A4A"/>
    <w:rsid w:val="004F3DF5"/>
    <w:rsid w:val="00503A4D"/>
    <w:rsid w:val="0050643F"/>
    <w:rsid w:val="005158C7"/>
    <w:rsid w:val="005205EF"/>
    <w:rsid w:val="00532353"/>
    <w:rsid w:val="00532708"/>
    <w:rsid w:val="00547391"/>
    <w:rsid w:val="00555B18"/>
    <w:rsid w:val="00560214"/>
    <w:rsid w:val="00564AA4"/>
    <w:rsid w:val="0056601F"/>
    <w:rsid w:val="00571253"/>
    <w:rsid w:val="00575325"/>
    <w:rsid w:val="005842C0"/>
    <w:rsid w:val="005854AC"/>
    <w:rsid w:val="00586D0A"/>
    <w:rsid w:val="00591F63"/>
    <w:rsid w:val="0059286F"/>
    <w:rsid w:val="005A05E1"/>
    <w:rsid w:val="005A3E32"/>
    <w:rsid w:val="005A3FE2"/>
    <w:rsid w:val="005A57F1"/>
    <w:rsid w:val="005B09B7"/>
    <w:rsid w:val="005B20C8"/>
    <w:rsid w:val="005B4389"/>
    <w:rsid w:val="005C1E73"/>
    <w:rsid w:val="005C716F"/>
    <w:rsid w:val="005D3599"/>
    <w:rsid w:val="005D4250"/>
    <w:rsid w:val="005E24B6"/>
    <w:rsid w:val="005E29B8"/>
    <w:rsid w:val="005E68C3"/>
    <w:rsid w:val="005F43D9"/>
    <w:rsid w:val="0060438B"/>
    <w:rsid w:val="00610D4E"/>
    <w:rsid w:val="00614BFE"/>
    <w:rsid w:val="0061677F"/>
    <w:rsid w:val="00617DD6"/>
    <w:rsid w:val="00617F2C"/>
    <w:rsid w:val="00621D4E"/>
    <w:rsid w:val="006241A9"/>
    <w:rsid w:val="00624F40"/>
    <w:rsid w:val="00626990"/>
    <w:rsid w:val="00632117"/>
    <w:rsid w:val="0063255B"/>
    <w:rsid w:val="00635D2D"/>
    <w:rsid w:val="006365C9"/>
    <w:rsid w:val="0064549C"/>
    <w:rsid w:val="0064599E"/>
    <w:rsid w:val="00647D76"/>
    <w:rsid w:val="0065147F"/>
    <w:rsid w:val="00654F2F"/>
    <w:rsid w:val="00661670"/>
    <w:rsid w:val="00662DFC"/>
    <w:rsid w:val="0066788A"/>
    <w:rsid w:val="00667BDA"/>
    <w:rsid w:val="00677AD1"/>
    <w:rsid w:val="00697E88"/>
    <w:rsid w:val="00697FE5"/>
    <w:rsid w:val="006A5173"/>
    <w:rsid w:val="006A7BD0"/>
    <w:rsid w:val="006B1C3A"/>
    <w:rsid w:val="006B734A"/>
    <w:rsid w:val="006C097B"/>
    <w:rsid w:val="006C4275"/>
    <w:rsid w:val="006C5883"/>
    <w:rsid w:val="006D1580"/>
    <w:rsid w:val="006D36C2"/>
    <w:rsid w:val="006D49F0"/>
    <w:rsid w:val="006D4EF3"/>
    <w:rsid w:val="006D5378"/>
    <w:rsid w:val="006D60FE"/>
    <w:rsid w:val="006E1E1E"/>
    <w:rsid w:val="006F1C5F"/>
    <w:rsid w:val="00702379"/>
    <w:rsid w:val="00704325"/>
    <w:rsid w:val="00706555"/>
    <w:rsid w:val="00713E4B"/>
    <w:rsid w:val="00714498"/>
    <w:rsid w:val="007153B4"/>
    <w:rsid w:val="00720B78"/>
    <w:rsid w:val="00726667"/>
    <w:rsid w:val="00731D4A"/>
    <w:rsid w:val="007346BB"/>
    <w:rsid w:val="007414F8"/>
    <w:rsid w:val="00745D2A"/>
    <w:rsid w:val="00747B0C"/>
    <w:rsid w:val="00757F2C"/>
    <w:rsid w:val="007713D8"/>
    <w:rsid w:val="00776505"/>
    <w:rsid w:val="007813E3"/>
    <w:rsid w:val="007825F7"/>
    <w:rsid w:val="007839E2"/>
    <w:rsid w:val="00795C35"/>
    <w:rsid w:val="00796E09"/>
    <w:rsid w:val="00797C11"/>
    <w:rsid w:val="007A0925"/>
    <w:rsid w:val="007A41A4"/>
    <w:rsid w:val="007B27A5"/>
    <w:rsid w:val="007C3BF2"/>
    <w:rsid w:val="007D459B"/>
    <w:rsid w:val="007E13C8"/>
    <w:rsid w:val="007E616F"/>
    <w:rsid w:val="007E780C"/>
    <w:rsid w:val="007E7CCD"/>
    <w:rsid w:val="007F49F8"/>
    <w:rsid w:val="00811026"/>
    <w:rsid w:val="00815D4C"/>
    <w:rsid w:val="008218A5"/>
    <w:rsid w:val="00825666"/>
    <w:rsid w:val="008429A2"/>
    <w:rsid w:val="0084548F"/>
    <w:rsid w:val="00851170"/>
    <w:rsid w:val="0085289E"/>
    <w:rsid w:val="00856DAE"/>
    <w:rsid w:val="00856FF9"/>
    <w:rsid w:val="00857A43"/>
    <w:rsid w:val="00881F70"/>
    <w:rsid w:val="008915FA"/>
    <w:rsid w:val="00892481"/>
    <w:rsid w:val="00894587"/>
    <w:rsid w:val="00895BE1"/>
    <w:rsid w:val="0089789D"/>
    <w:rsid w:val="008A1902"/>
    <w:rsid w:val="008B25C3"/>
    <w:rsid w:val="008B3D11"/>
    <w:rsid w:val="008B52E1"/>
    <w:rsid w:val="008D7863"/>
    <w:rsid w:val="008F0BAC"/>
    <w:rsid w:val="008F7960"/>
    <w:rsid w:val="008F7B44"/>
    <w:rsid w:val="0091312D"/>
    <w:rsid w:val="00916716"/>
    <w:rsid w:val="009236EF"/>
    <w:rsid w:val="009247DF"/>
    <w:rsid w:val="00925B97"/>
    <w:rsid w:val="009312E4"/>
    <w:rsid w:val="0093188B"/>
    <w:rsid w:val="00933190"/>
    <w:rsid w:val="00933232"/>
    <w:rsid w:val="009422DB"/>
    <w:rsid w:val="00943BDF"/>
    <w:rsid w:val="00943E4D"/>
    <w:rsid w:val="009533E5"/>
    <w:rsid w:val="009544FB"/>
    <w:rsid w:val="00957825"/>
    <w:rsid w:val="00967551"/>
    <w:rsid w:val="00970AD4"/>
    <w:rsid w:val="00974F43"/>
    <w:rsid w:val="00976093"/>
    <w:rsid w:val="00983C72"/>
    <w:rsid w:val="009878A7"/>
    <w:rsid w:val="0099518F"/>
    <w:rsid w:val="009A2656"/>
    <w:rsid w:val="009A3CC0"/>
    <w:rsid w:val="009A4C14"/>
    <w:rsid w:val="009A60B9"/>
    <w:rsid w:val="009B1DE0"/>
    <w:rsid w:val="009B2AA1"/>
    <w:rsid w:val="009B4193"/>
    <w:rsid w:val="009B648B"/>
    <w:rsid w:val="009C2625"/>
    <w:rsid w:val="009C77F1"/>
    <w:rsid w:val="009E2EA8"/>
    <w:rsid w:val="009E63AC"/>
    <w:rsid w:val="009F05B6"/>
    <w:rsid w:val="009F3C8F"/>
    <w:rsid w:val="009F4F54"/>
    <w:rsid w:val="009F5473"/>
    <w:rsid w:val="00A00C3D"/>
    <w:rsid w:val="00A076C0"/>
    <w:rsid w:val="00A07BFA"/>
    <w:rsid w:val="00A10FB7"/>
    <w:rsid w:val="00A12076"/>
    <w:rsid w:val="00A15581"/>
    <w:rsid w:val="00A161AA"/>
    <w:rsid w:val="00A16D8A"/>
    <w:rsid w:val="00A20B8B"/>
    <w:rsid w:val="00A31B58"/>
    <w:rsid w:val="00A37490"/>
    <w:rsid w:val="00A44D08"/>
    <w:rsid w:val="00A513F8"/>
    <w:rsid w:val="00A54E58"/>
    <w:rsid w:val="00A57B92"/>
    <w:rsid w:val="00A60767"/>
    <w:rsid w:val="00A70A56"/>
    <w:rsid w:val="00A70BE0"/>
    <w:rsid w:val="00A70BE8"/>
    <w:rsid w:val="00A71711"/>
    <w:rsid w:val="00A753E5"/>
    <w:rsid w:val="00A77EEC"/>
    <w:rsid w:val="00A81352"/>
    <w:rsid w:val="00A81AEE"/>
    <w:rsid w:val="00A9333B"/>
    <w:rsid w:val="00A96D60"/>
    <w:rsid w:val="00AC19A6"/>
    <w:rsid w:val="00AC2D32"/>
    <w:rsid w:val="00AC2D5B"/>
    <w:rsid w:val="00AC39FA"/>
    <w:rsid w:val="00AC4235"/>
    <w:rsid w:val="00AC7BDD"/>
    <w:rsid w:val="00AC7D11"/>
    <w:rsid w:val="00AD1C4E"/>
    <w:rsid w:val="00AD2BB6"/>
    <w:rsid w:val="00AD69E8"/>
    <w:rsid w:val="00AD762E"/>
    <w:rsid w:val="00AE2F05"/>
    <w:rsid w:val="00AE6C38"/>
    <w:rsid w:val="00B03B20"/>
    <w:rsid w:val="00B05172"/>
    <w:rsid w:val="00B05E39"/>
    <w:rsid w:val="00B07278"/>
    <w:rsid w:val="00B1445B"/>
    <w:rsid w:val="00B16E58"/>
    <w:rsid w:val="00B21B08"/>
    <w:rsid w:val="00B277F1"/>
    <w:rsid w:val="00B40691"/>
    <w:rsid w:val="00B41A08"/>
    <w:rsid w:val="00B42606"/>
    <w:rsid w:val="00B4546E"/>
    <w:rsid w:val="00B47CE5"/>
    <w:rsid w:val="00B51A05"/>
    <w:rsid w:val="00B529F3"/>
    <w:rsid w:val="00B53C3D"/>
    <w:rsid w:val="00B5419E"/>
    <w:rsid w:val="00B75725"/>
    <w:rsid w:val="00B75E21"/>
    <w:rsid w:val="00B82024"/>
    <w:rsid w:val="00B832DC"/>
    <w:rsid w:val="00B923D5"/>
    <w:rsid w:val="00B94B9B"/>
    <w:rsid w:val="00B964A4"/>
    <w:rsid w:val="00BA0F84"/>
    <w:rsid w:val="00BA5160"/>
    <w:rsid w:val="00BB0CB3"/>
    <w:rsid w:val="00BB765E"/>
    <w:rsid w:val="00BC1CE4"/>
    <w:rsid w:val="00BC448D"/>
    <w:rsid w:val="00BC4CF3"/>
    <w:rsid w:val="00BC5903"/>
    <w:rsid w:val="00BD3677"/>
    <w:rsid w:val="00BD44BB"/>
    <w:rsid w:val="00BD5E3A"/>
    <w:rsid w:val="00BE228F"/>
    <w:rsid w:val="00BF05FB"/>
    <w:rsid w:val="00BF4346"/>
    <w:rsid w:val="00C02FCC"/>
    <w:rsid w:val="00C04256"/>
    <w:rsid w:val="00C064E7"/>
    <w:rsid w:val="00C11FCF"/>
    <w:rsid w:val="00C144A2"/>
    <w:rsid w:val="00C15D36"/>
    <w:rsid w:val="00C204C6"/>
    <w:rsid w:val="00C2138A"/>
    <w:rsid w:val="00C21A48"/>
    <w:rsid w:val="00C27BE3"/>
    <w:rsid w:val="00C35A54"/>
    <w:rsid w:val="00C432F2"/>
    <w:rsid w:val="00C4392F"/>
    <w:rsid w:val="00C47447"/>
    <w:rsid w:val="00C6259D"/>
    <w:rsid w:val="00C639A0"/>
    <w:rsid w:val="00C63F5E"/>
    <w:rsid w:val="00C6462A"/>
    <w:rsid w:val="00C70496"/>
    <w:rsid w:val="00C80189"/>
    <w:rsid w:val="00C81253"/>
    <w:rsid w:val="00C83093"/>
    <w:rsid w:val="00C87779"/>
    <w:rsid w:val="00C90773"/>
    <w:rsid w:val="00C96439"/>
    <w:rsid w:val="00C97F5F"/>
    <w:rsid w:val="00CA7673"/>
    <w:rsid w:val="00CC19DB"/>
    <w:rsid w:val="00CC704F"/>
    <w:rsid w:val="00CD0DDF"/>
    <w:rsid w:val="00CD517A"/>
    <w:rsid w:val="00CE0E5D"/>
    <w:rsid w:val="00CE1551"/>
    <w:rsid w:val="00CE1E2B"/>
    <w:rsid w:val="00CE4F7A"/>
    <w:rsid w:val="00CF046E"/>
    <w:rsid w:val="00CF3E93"/>
    <w:rsid w:val="00CF3ED2"/>
    <w:rsid w:val="00CF64C9"/>
    <w:rsid w:val="00CF7034"/>
    <w:rsid w:val="00D07ADF"/>
    <w:rsid w:val="00D14AF3"/>
    <w:rsid w:val="00D167DD"/>
    <w:rsid w:val="00D176A7"/>
    <w:rsid w:val="00D25BB9"/>
    <w:rsid w:val="00D351F4"/>
    <w:rsid w:val="00D43EF3"/>
    <w:rsid w:val="00D45BCE"/>
    <w:rsid w:val="00D50545"/>
    <w:rsid w:val="00D81E84"/>
    <w:rsid w:val="00D93045"/>
    <w:rsid w:val="00DA6B0F"/>
    <w:rsid w:val="00DB45CE"/>
    <w:rsid w:val="00DB5F76"/>
    <w:rsid w:val="00DB6EE3"/>
    <w:rsid w:val="00DC679A"/>
    <w:rsid w:val="00DD4315"/>
    <w:rsid w:val="00DE01DB"/>
    <w:rsid w:val="00DE091D"/>
    <w:rsid w:val="00DE2958"/>
    <w:rsid w:val="00DE2D05"/>
    <w:rsid w:val="00DE6C35"/>
    <w:rsid w:val="00DE6C93"/>
    <w:rsid w:val="00DF1C71"/>
    <w:rsid w:val="00DF615F"/>
    <w:rsid w:val="00DF702D"/>
    <w:rsid w:val="00E00EEE"/>
    <w:rsid w:val="00E12947"/>
    <w:rsid w:val="00E1349F"/>
    <w:rsid w:val="00E20615"/>
    <w:rsid w:val="00E20CF7"/>
    <w:rsid w:val="00E222DE"/>
    <w:rsid w:val="00E249E6"/>
    <w:rsid w:val="00E319B2"/>
    <w:rsid w:val="00E3286F"/>
    <w:rsid w:val="00E374C2"/>
    <w:rsid w:val="00E6164E"/>
    <w:rsid w:val="00E6583A"/>
    <w:rsid w:val="00E70D5F"/>
    <w:rsid w:val="00E7102E"/>
    <w:rsid w:val="00E7499D"/>
    <w:rsid w:val="00E7532B"/>
    <w:rsid w:val="00E8348B"/>
    <w:rsid w:val="00E85EDC"/>
    <w:rsid w:val="00E93138"/>
    <w:rsid w:val="00E97B5C"/>
    <w:rsid w:val="00EA18A2"/>
    <w:rsid w:val="00EA2969"/>
    <w:rsid w:val="00EA2E81"/>
    <w:rsid w:val="00EA40BC"/>
    <w:rsid w:val="00EB2C7E"/>
    <w:rsid w:val="00EB793E"/>
    <w:rsid w:val="00EC0515"/>
    <w:rsid w:val="00EC1082"/>
    <w:rsid w:val="00EC238B"/>
    <w:rsid w:val="00EC6E4A"/>
    <w:rsid w:val="00ED0040"/>
    <w:rsid w:val="00ED4800"/>
    <w:rsid w:val="00ED4C2A"/>
    <w:rsid w:val="00EE1A34"/>
    <w:rsid w:val="00EF4A8D"/>
    <w:rsid w:val="00F17EA7"/>
    <w:rsid w:val="00F221E5"/>
    <w:rsid w:val="00F22484"/>
    <w:rsid w:val="00F226CD"/>
    <w:rsid w:val="00F2494B"/>
    <w:rsid w:val="00F251AD"/>
    <w:rsid w:val="00F27EDD"/>
    <w:rsid w:val="00F36C6B"/>
    <w:rsid w:val="00F40DF3"/>
    <w:rsid w:val="00F53B93"/>
    <w:rsid w:val="00F5763D"/>
    <w:rsid w:val="00F639DD"/>
    <w:rsid w:val="00F71352"/>
    <w:rsid w:val="00F71C34"/>
    <w:rsid w:val="00F76DD4"/>
    <w:rsid w:val="00F81B11"/>
    <w:rsid w:val="00F846A5"/>
    <w:rsid w:val="00F84DA7"/>
    <w:rsid w:val="00F94192"/>
    <w:rsid w:val="00F94690"/>
    <w:rsid w:val="00F964E0"/>
    <w:rsid w:val="00FA16C8"/>
    <w:rsid w:val="00FA4466"/>
    <w:rsid w:val="00FB00C6"/>
    <w:rsid w:val="00FB2461"/>
    <w:rsid w:val="00FB2FE8"/>
    <w:rsid w:val="00FB5429"/>
    <w:rsid w:val="00FB6ACE"/>
    <w:rsid w:val="00FC05F7"/>
    <w:rsid w:val="00FC1250"/>
    <w:rsid w:val="00FC2D57"/>
    <w:rsid w:val="00FC4BDA"/>
    <w:rsid w:val="00FD33E6"/>
    <w:rsid w:val="00FD7FB3"/>
    <w:rsid w:val="00FE092A"/>
    <w:rsid w:val="00FF4661"/>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271A14"/>
    <w:pPr>
      <w:ind w:left="720"/>
      <w:contextualSpacing/>
    </w:pPr>
  </w:style>
  <w:style w:type="paragraph" w:styleId="BodyTextIndent3">
    <w:name w:val="Body Text Indent 3"/>
    <w:basedOn w:val="Normal"/>
    <w:link w:val="BodyTextIndent3Char"/>
    <w:uiPriority w:val="99"/>
    <w:semiHidden/>
    <w:unhideWhenUsed/>
    <w:rsid w:val="00CF3E9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F3E93"/>
    <w:rPr>
      <w:sz w:val="16"/>
      <w:szCs w:val="16"/>
    </w:rPr>
  </w:style>
  <w:style w:type="paragraph" w:customStyle="1" w:styleId="ListParagraph1">
    <w:name w:val="List Paragraph1"/>
    <w:basedOn w:val="Normal"/>
    <w:qFormat/>
    <w:rsid w:val="00DA6B0F"/>
    <w:pPr>
      <w:ind w:left="720"/>
      <w:contextualSpacing/>
    </w:pPr>
  </w:style>
  <w:style w:type="character" w:customStyle="1" w:styleId="tpa1">
    <w:name w:val="tpa1"/>
    <w:basedOn w:val="DefaultParagraphFont"/>
    <w:rsid w:val="006C4275"/>
  </w:style>
  <w:style w:type="character" w:styleId="Strong">
    <w:name w:val="Strong"/>
    <w:basedOn w:val="DefaultParagraphFont"/>
    <w:uiPriority w:val="22"/>
    <w:qFormat/>
    <w:rsid w:val="00CE15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330451617">
      <w:bodyDiv w:val="1"/>
      <w:marLeft w:val="0"/>
      <w:marRight w:val="0"/>
      <w:marTop w:val="0"/>
      <w:marBottom w:val="0"/>
      <w:divBdr>
        <w:top w:val="none" w:sz="0" w:space="0" w:color="auto"/>
        <w:left w:val="none" w:sz="0" w:space="0" w:color="auto"/>
        <w:bottom w:val="none" w:sz="0" w:space="0" w:color="auto"/>
        <w:right w:val="none" w:sz="0" w:space="0" w:color="auto"/>
      </w:divBdr>
    </w:div>
    <w:div w:id="395009600">
      <w:bodyDiv w:val="1"/>
      <w:marLeft w:val="0"/>
      <w:marRight w:val="0"/>
      <w:marTop w:val="0"/>
      <w:marBottom w:val="0"/>
      <w:divBdr>
        <w:top w:val="none" w:sz="0" w:space="0" w:color="auto"/>
        <w:left w:val="none" w:sz="0" w:space="0" w:color="auto"/>
        <w:bottom w:val="none" w:sz="0" w:space="0" w:color="auto"/>
        <w:right w:val="none" w:sz="0" w:space="0" w:color="auto"/>
      </w:divBdr>
    </w:div>
    <w:div w:id="634867690">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DEF00-3279-404E-82C3-A1264B229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3</Pages>
  <Words>1626</Words>
  <Characters>9437</Characters>
  <Application>Microsoft Office Word</Application>
  <DocSecurity>0</DocSecurity>
  <Lines>78</Lines>
  <Paragraphs>22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102</cp:revision>
  <cp:lastPrinted>2014-12-10T12:35:00Z</cp:lastPrinted>
  <dcterms:created xsi:type="dcterms:W3CDTF">2014-06-16T10:23:00Z</dcterms:created>
  <dcterms:modified xsi:type="dcterms:W3CDTF">2017-11-29T08:45:00Z</dcterms:modified>
</cp:coreProperties>
</file>