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3C20AB" w:rsidRDefault="00345B47" w:rsidP="00AC6B87">
      <w:pPr>
        <w:pStyle w:val="Header"/>
        <w:tabs>
          <w:tab w:val="clear" w:pos="4680"/>
          <w:tab w:val="clear" w:pos="9360"/>
          <w:tab w:val="left" w:pos="9000"/>
        </w:tabs>
        <w:rPr>
          <w:lang w:val="ro-RO"/>
        </w:rPr>
      </w:pPr>
      <w:r w:rsidRPr="003C20AB">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Pr="003C20AB">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C20AB">
        <w:rPr>
          <w:lang w:val="ro-RO"/>
        </w:rPr>
        <w:t xml:space="preserve">                     </w:t>
      </w:r>
    </w:p>
    <w:p w:rsidR="008F25B0" w:rsidRPr="003C20AB"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3C20AB">
        <w:rPr>
          <w:rFonts w:ascii="Times New Roman" w:hAnsi="Times New Roman"/>
          <w:b/>
          <w:sz w:val="28"/>
          <w:szCs w:val="28"/>
          <w:lang w:val="ro-RO"/>
        </w:rPr>
        <w:t>Ministerul Mediului</w:t>
      </w:r>
    </w:p>
    <w:p w:rsidR="0089789D" w:rsidRPr="003C20AB"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3C20AB">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C20AB" w:rsidTr="00B64A33">
        <w:trPr>
          <w:trHeight w:val="486"/>
        </w:trPr>
        <w:tc>
          <w:tcPr>
            <w:tcW w:w="10031" w:type="dxa"/>
            <w:tcBorders>
              <w:top w:val="single" w:sz="8" w:space="0" w:color="000000"/>
              <w:bottom w:val="single" w:sz="8" w:space="0" w:color="000000"/>
            </w:tcBorders>
            <w:shd w:val="clear" w:color="auto" w:fill="auto"/>
            <w:vAlign w:val="center"/>
          </w:tcPr>
          <w:p w:rsidR="0089789D" w:rsidRPr="003C20AB" w:rsidRDefault="008068A7" w:rsidP="00825785">
            <w:pPr>
              <w:spacing w:after="0"/>
              <w:jc w:val="center"/>
              <w:rPr>
                <w:rFonts w:ascii="Times New Roman" w:hAnsi="Times New Roman"/>
                <w:b/>
                <w:bCs/>
                <w:color w:val="FFFFFF"/>
                <w:sz w:val="24"/>
                <w:szCs w:val="24"/>
                <w:lang w:val="ro-RO"/>
              </w:rPr>
            </w:pPr>
            <w:r w:rsidRPr="003C20AB">
              <w:rPr>
                <w:rFonts w:ascii="Times New Roman" w:hAnsi="Times New Roman"/>
                <w:b/>
                <w:bCs/>
                <w:sz w:val="28"/>
                <w:szCs w:val="28"/>
                <w:lang w:val="ro-RO"/>
              </w:rPr>
              <w:t>AG</w:t>
            </w:r>
            <w:r w:rsidR="00515750" w:rsidRPr="003C20AB">
              <w:rPr>
                <w:rFonts w:ascii="Times New Roman" w:hAnsi="Times New Roman"/>
                <w:b/>
                <w:bCs/>
                <w:sz w:val="28"/>
                <w:szCs w:val="28"/>
                <w:lang w:val="ro-RO"/>
              </w:rPr>
              <w:t>ENŢ</w:t>
            </w:r>
            <w:r w:rsidRPr="003C20AB">
              <w:rPr>
                <w:rFonts w:ascii="Times New Roman" w:hAnsi="Times New Roman"/>
                <w:b/>
                <w:bCs/>
                <w:sz w:val="28"/>
                <w:szCs w:val="28"/>
                <w:lang w:val="ro-RO"/>
              </w:rPr>
              <w:t>IA PENTRU PROTEC</w:t>
            </w:r>
            <w:r w:rsidR="00515750" w:rsidRPr="003C20AB">
              <w:rPr>
                <w:rFonts w:ascii="Times New Roman" w:hAnsi="Times New Roman"/>
                <w:b/>
                <w:bCs/>
                <w:sz w:val="28"/>
                <w:szCs w:val="28"/>
                <w:lang w:val="ro-RO"/>
              </w:rPr>
              <w:t>Ţ</w:t>
            </w:r>
            <w:r w:rsidRPr="003C20AB">
              <w:rPr>
                <w:rFonts w:ascii="Times New Roman" w:hAnsi="Times New Roman"/>
                <w:b/>
                <w:bCs/>
                <w:sz w:val="28"/>
                <w:szCs w:val="28"/>
                <w:lang w:val="ro-RO"/>
              </w:rPr>
              <w:t>IA MEDIULUI</w:t>
            </w:r>
            <w:r w:rsidR="00EB112B" w:rsidRPr="003C20AB">
              <w:rPr>
                <w:rFonts w:ascii="Times New Roman" w:hAnsi="Times New Roman"/>
                <w:b/>
                <w:bCs/>
                <w:sz w:val="28"/>
                <w:szCs w:val="28"/>
                <w:lang w:val="ro-RO"/>
              </w:rPr>
              <w:t xml:space="preserve"> </w:t>
            </w:r>
            <w:r w:rsidR="00825785" w:rsidRPr="003C20AB">
              <w:rPr>
                <w:rFonts w:ascii="Times New Roman" w:hAnsi="Times New Roman"/>
                <w:b/>
                <w:bCs/>
                <w:sz w:val="28"/>
                <w:szCs w:val="28"/>
                <w:lang w:val="ro-RO"/>
              </w:rPr>
              <w:t xml:space="preserve">BISTRIȚA - NĂSĂUD </w:t>
            </w:r>
          </w:p>
        </w:tc>
      </w:tr>
    </w:tbl>
    <w:p w:rsidR="00306A16" w:rsidRDefault="0089789D" w:rsidP="004122AA">
      <w:pPr>
        <w:rPr>
          <w:rStyle w:val="apar"/>
          <w:rFonts w:ascii="Arial" w:hAnsi="Arial" w:cs="Arial"/>
          <w:b/>
          <w:color w:val="000000"/>
          <w:bdr w:val="none" w:sz="0" w:space="0" w:color="auto" w:frame="1"/>
          <w:shd w:val="clear" w:color="auto" w:fill="FFFFFF"/>
          <w:lang w:val="ro-RO"/>
        </w:rPr>
      </w:pPr>
      <w:r w:rsidRPr="003C20AB">
        <w:rPr>
          <w:rFonts w:ascii="Times New Roman" w:hAnsi="Times New Roman"/>
          <w:b/>
          <w:bCs/>
          <w:color w:val="FFFFFF"/>
          <w:sz w:val="28"/>
          <w:szCs w:val="28"/>
          <w:lang w:val="ro-RO"/>
        </w:rPr>
        <w:t>D</w:t>
      </w:r>
      <w:r w:rsidR="00EB0F47" w:rsidRPr="003C20AB">
        <w:rPr>
          <w:rStyle w:val="apar"/>
          <w:rFonts w:ascii="Arial" w:hAnsi="Arial" w:cs="Arial"/>
          <w:b/>
          <w:color w:val="000000"/>
          <w:bdr w:val="none" w:sz="0" w:space="0" w:color="auto" w:frame="1"/>
          <w:shd w:val="clear" w:color="auto" w:fill="FFFFFF"/>
          <w:lang w:val="ro-RO"/>
        </w:rPr>
        <w:t xml:space="preserve">                                                           </w:t>
      </w:r>
    </w:p>
    <w:p w:rsidR="00D9413A" w:rsidRPr="003C20AB" w:rsidRDefault="00D9413A" w:rsidP="004122AA">
      <w:pPr>
        <w:rPr>
          <w:rFonts w:ascii="Arial" w:eastAsia="Times New Roman" w:hAnsi="Arial" w:cs="Arial"/>
          <w:b/>
          <w:lang w:val="ro-RO"/>
        </w:rPr>
      </w:pPr>
    </w:p>
    <w:p w:rsidR="00BE7540" w:rsidRPr="003C20AB" w:rsidRDefault="00BE7540" w:rsidP="00C216E8">
      <w:pPr>
        <w:spacing w:after="0" w:line="240" w:lineRule="auto"/>
        <w:jc w:val="center"/>
        <w:rPr>
          <w:rFonts w:ascii="Arial" w:eastAsia="Times New Roman" w:hAnsi="Arial" w:cs="Arial"/>
          <w:b/>
          <w:lang w:val="ro-RO"/>
        </w:rPr>
      </w:pPr>
    </w:p>
    <w:p w:rsidR="00C216E8" w:rsidRPr="003C20AB" w:rsidRDefault="00C216E8" w:rsidP="00C216E8">
      <w:pPr>
        <w:spacing w:after="0" w:line="240" w:lineRule="auto"/>
        <w:jc w:val="center"/>
        <w:rPr>
          <w:rFonts w:ascii="Arial" w:eastAsia="Times New Roman" w:hAnsi="Arial" w:cs="Arial"/>
          <w:b/>
          <w:lang w:val="ro-RO"/>
        </w:rPr>
      </w:pPr>
      <w:r w:rsidRPr="003C20AB">
        <w:rPr>
          <w:rFonts w:ascii="Arial" w:eastAsia="Times New Roman" w:hAnsi="Arial" w:cs="Arial"/>
          <w:b/>
          <w:lang w:val="ro-RO"/>
        </w:rPr>
        <w:t xml:space="preserve">DECIZIA ETAPEI DE ÎNCADRARE - proiect </w:t>
      </w:r>
    </w:p>
    <w:p w:rsidR="00C216E8" w:rsidRPr="003C20AB" w:rsidRDefault="00C216E8" w:rsidP="00C216E8">
      <w:pPr>
        <w:spacing w:after="0" w:line="240" w:lineRule="auto"/>
        <w:jc w:val="center"/>
        <w:rPr>
          <w:rFonts w:ascii="Arial" w:eastAsia="Times New Roman" w:hAnsi="Arial" w:cs="Arial"/>
          <w:b/>
          <w:lang w:val="ro-RO"/>
        </w:rPr>
      </w:pPr>
    </w:p>
    <w:p w:rsidR="00C216E8" w:rsidRPr="003C20AB" w:rsidRDefault="006E6F67" w:rsidP="00C216E8">
      <w:pPr>
        <w:spacing w:after="0" w:line="240" w:lineRule="auto"/>
        <w:jc w:val="center"/>
        <w:rPr>
          <w:rFonts w:ascii="Arial" w:eastAsia="Times New Roman" w:hAnsi="Arial" w:cs="Arial"/>
          <w:b/>
          <w:lang w:val="ro-RO"/>
        </w:rPr>
      </w:pPr>
      <w:r w:rsidRPr="003C20AB">
        <w:rPr>
          <w:rFonts w:ascii="Arial" w:eastAsia="Times New Roman" w:hAnsi="Arial" w:cs="Arial"/>
          <w:b/>
          <w:lang w:val="ro-RO"/>
        </w:rPr>
        <w:t>2</w:t>
      </w:r>
      <w:r w:rsidR="00DD4E17">
        <w:rPr>
          <w:rFonts w:ascii="Arial" w:eastAsia="Times New Roman" w:hAnsi="Arial" w:cs="Arial"/>
          <w:b/>
          <w:lang w:val="ro-RO"/>
        </w:rPr>
        <w:t>3</w:t>
      </w:r>
      <w:r w:rsidR="00C216E8" w:rsidRPr="003C20AB">
        <w:rPr>
          <w:rFonts w:ascii="Arial" w:eastAsia="Times New Roman" w:hAnsi="Arial" w:cs="Arial"/>
          <w:b/>
          <w:lang w:val="ro-RO"/>
        </w:rPr>
        <w:t xml:space="preserve"> </w:t>
      </w:r>
      <w:r w:rsidR="00DD4E17">
        <w:rPr>
          <w:rFonts w:ascii="Arial" w:eastAsia="Times New Roman" w:hAnsi="Arial" w:cs="Arial"/>
          <w:b/>
          <w:lang w:val="ro-RO"/>
        </w:rPr>
        <w:t>MAI</w:t>
      </w:r>
      <w:r w:rsidR="00C216E8" w:rsidRPr="003C20AB">
        <w:rPr>
          <w:rFonts w:ascii="Arial" w:eastAsia="Times New Roman" w:hAnsi="Arial" w:cs="Arial"/>
          <w:b/>
          <w:lang w:val="ro-RO"/>
        </w:rPr>
        <w:t xml:space="preserve"> 2019</w:t>
      </w:r>
    </w:p>
    <w:p w:rsidR="00C216E8" w:rsidRPr="003C20AB" w:rsidRDefault="00C216E8" w:rsidP="00C216E8">
      <w:pPr>
        <w:spacing w:after="0" w:line="240" w:lineRule="auto"/>
        <w:rPr>
          <w:rFonts w:ascii="Arial" w:eastAsia="Times New Roman" w:hAnsi="Arial" w:cs="Arial"/>
          <w:lang w:val="ro-RO"/>
        </w:rPr>
      </w:pPr>
    </w:p>
    <w:p w:rsidR="00036AEC" w:rsidRDefault="00036AEC" w:rsidP="00C216E8">
      <w:pPr>
        <w:spacing w:after="0" w:line="240" w:lineRule="auto"/>
        <w:rPr>
          <w:rFonts w:ascii="Arial" w:eastAsia="Times New Roman" w:hAnsi="Arial" w:cs="Arial"/>
          <w:lang w:val="ro-RO"/>
        </w:rPr>
      </w:pPr>
    </w:p>
    <w:p w:rsidR="004425D8" w:rsidRPr="003C20AB" w:rsidRDefault="004425D8" w:rsidP="00C216E8">
      <w:pPr>
        <w:spacing w:after="0" w:line="240" w:lineRule="auto"/>
        <w:rPr>
          <w:rFonts w:ascii="Arial" w:eastAsia="Times New Roman" w:hAnsi="Arial" w:cs="Arial"/>
          <w:lang w:val="ro-RO"/>
        </w:rPr>
      </w:pPr>
    </w:p>
    <w:p w:rsidR="00C216E8" w:rsidRPr="003C20AB" w:rsidRDefault="00C216E8" w:rsidP="00C216E8">
      <w:pPr>
        <w:spacing w:after="0" w:line="240" w:lineRule="auto"/>
        <w:jc w:val="both"/>
        <w:rPr>
          <w:rFonts w:ascii="Arial" w:hAnsi="Arial" w:cs="Arial"/>
          <w:lang w:val="ro-RO"/>
        </w:rPr>
      </w:pPr>
    </w:p>
    <w:p w:rsidR="00C216E8" w:rsidRPr="003C20AB" w:rsidRDefault="00C216E8" w:rsidP="00C216E8">
      <w:pPr>
        <w:spacing w:after="0" w:line="240" w:lineRule="auto"/>
        <w:ind w:firstLine="720"/>
        <w:jc w:val="both"/>
        <w:rPr>
          <w:rFonts w:ascii="Arial" w:hAnsi="Arial" w:cs="Arial"/>
          <w:b/>
          <w:iCs/>
          <w:lang w:val="ro-RO"/>
        </w:rPr>
      </w:pPr>
      <w:r w:rsidRPr="003C20AB">
        <w:rPr>
          <w:rFonts w:ascii="Arial" w:hAnsi="Arial" w:cs="Arial"/>
          <w:lang w:val="ro-RO"/>
        </w:rPr>
        <w:t xml:space="preserve">Ca urmare a solicitării de emitere a acordului de mediu adresată de </w:t>
      </w:r>
      <w:r w:rsidRPr="003C20AB">
        <w:rPr>
          <w:rFonts w:ascii="Arial" w:hAnsi="Arial" w:cs="Arial"/>
          <w:b/>
          <w:iCs/>
          <w:lang w:val="ro-RO"/>
        </w:rPr>
        <w:t>S.C. T</w:t>
      </w:r>
      <w:r w:rsidR="006E6F67" w:rsidRPr="003C20AB">
        <w:rPr>
          <w:rFonts w:ascii="Arial" w:hAnsi="Arial" w:cs="Arial"/>
          <w:b/>
          <w:iCs/>
          <w:lang w:val="ro-RO"/>
        </w:rPr>
        <w:t>ER</w:t>
      </w:r>
      <w:r w:rsidRPr="003C20AB">
        <w:rPr>
          <w:rFonts w:ascii="Arial" w:hAnsi="Arial" w:cs="Arial"/>
          <w:b/>
          <w:iCs/>
          <w:lang w:val="ro-RO"/>
        </w:rPr>
        <w:t>A</w:t>
      </w:r>
      <w:r w:rsidR="00705452">
        <w:rPr>
          <w:rFonts w:ascii="Arial" w:hAnsi="Arial" w:cs="Arial"/>
          <w:b/>
          <w:iCs/>
          <w:lang w:val="ro-RO"/>
        </w:rPr>
        <w:t>PLA</w:t>
      </w:r>
      <w:r w:rsidRPr="003C20AB">
        <w:rPr>
          <w:rFonts w:ascii="Arial" w:hAnsi="Arial" w:cs="Arial"/>
          <w:b/>
          <w:iCs/>
          <w:lang w:val="ro-RO"/>
        </w:rPr>
        <w:t>ST S.</w:t>
      </w:r>
      <w:r w:rsidR="006E6F67" w:rsidRPr="003C20AB">
        <w:rPr>
          <w:rFonts w:ascii="Arial" w:hAnsi="Arial" w:cs="Arial"/>
          <w:b/>
          <w:iCs/>
          <w:lang w:val="ro-RO"/>
        </w:rPr>
        <w:t>A</w:t>
      </w:r>
      <w:r w:rsidRPr="003C20AB">
        <w:rPr>
          <w:rFonts w:ascii="Arial" w:hAnsi="Arial" w:cs="Arial"/>
          <w:b/>
          <w:iCs/>
          <w:lang w:val="ro-RO"/>
        </w:rPr>
        <w:t xml:space="preserve">., </w:t>
      </w:r>
      <w:r w:rsidRPr="003C20AB">
        <w:rPr>
          <w:rFonts w:ascii="Arial" w:hAnsi="Arial" w:cs="Arial"/>
          <w:lang w:val="ro-RO"/>
        </w:rPr>
        <w:t xml:space="preserve">cu sediul în </w:t>
      </w:r>
      <w:r w:rsidR="006E6F67" w:rsidRPr="003C20AB">
        <w:rPr>
          <w:rFonts w:ascii="Arial" w:hAnsi="Arial" w:cs="Arial"/>
          <w:lang w:val="ro-RO"/>
        </w:rPr>
        <w:t xml:space="preserve">localitatea </w:t>
      </w:r>
      <w:r w:rsidR="00705452">
        <w:rPr>
          <w:rFonts w:ascii="Arial" w:hAnsi="Arial" w:cs="Arial"/>
          <w:lang w:val="ro-RO"/>
        </w:rPr>
        <w:t>Sărățel</w:t>
      </w:r>
      <w:r w:rsidR="006E6F67" w:rsidRPr="003C20AB">
        <w:rPr>
          <w:rFonts w:ascii="Arial" w:hAnsi="Arial" w:cs="Arial"/>
          <w:lang w:val="ro-RO"/>
        </w:rPr>
        <w:t>, intravilan, DN 15A</w:t>
      </w:r>
      <w:r w:rsidRPr="003C20AB">
        <w:rPr>
          <w:rFonts w:ascii="Arial" w:hAnsi="Arial" w:cs="Arial"/>
          <w:iCs/>
          <w:lang w:val="ro-RO"/>
        </w:rPr>
        <w:t xml:space="preserve">, </w:t>
      </w:r>
      <w:r w:rsidR="006E6F67" w:rsidRPr="003C20AB">
        <w:rPr>
          <w:rFonts w:ascii="Arial" w:hAnsi="Arial" w:cs="Arial"/>
          <w:iCs/>
          <w:lang w:val="ro-RO"/>
        </w:rPr>
        <w:t xml:space="preserve">km. 45+500, comuna Șieu-Măgheruș, </w:t>
      </w:r>
      <w:r w:rsidRPr="003C20AB">
        <w:rPr>
          <w:rFonts w:ascii="Arial" w:eastAsia="Times New Roman" w:hAnsi="Arial" w:cs="Arial"/>
          <w:lang w:val="ro-RO"/>
        </w:rPr>
        <w:t>județul Bistriţa-Năsăud</w:t>
      </w:r>
      <w:r w:rsidRPr="003C20AB">
        <w:rPr>
          <w:rFonts w:ascii="Arial" w:hAnsi="Arial" w:cs="Arial"/>
          <w:lang w:val="ro-RO"/>
        </w:rPr>
        <w:t xml:space="preserve">, înregistrată la Agenţia pentru Protecţia Mediului Bistriţa-Năsăud cu nr. </w:t>
      </w:r>
      <w:r w:rsidR="00DD4E17">
        <w:rPr>
          <w:rFonts w:ascii="Arial" w:hAnsi="Arial" w:cs="Arial"/>
          <w:lang w:val="ro-RO"/>
        </w:rPr>
        <w:t>3</w:t>
      </w:r>
      <w:r w:rsidR="00705452" w:rsidRPr="003C20AB">
        <w:rPr>
          <w:rFonts w:ascii="Arial" w:hAnsi="Arial" w:cs="Arial"/>
          <w:lang w:val="ro-RO"/>
        </w:rPr>
        <w:t>.</w:t>
      </w:r>
      <w:r w:rsidR="00DD4E17">
        <w:rPr>
          <w:rFonts w:ascii="Arial" w:hAnsi="Arial" w:cs="Arial"/>
          <w:lang w:val="ro-RO"/>
        </w:rPr>
        <w:t>301</w:t>
      </w:r>
      <w:r w:rsidR="00705452" w:rsidRPr="003C20AB">
        <w:rPr>
          <w:rFonts w:ascii="Arial" w:hAnsi="Arial" w:cs="Arial"/>
          <w:b/>
          <w:lang w:val="ro-RO"/>
        </w:rPr>
        <w:t>/</w:t>
      </w:r>
      <w:r w:rsidR="00DD4E17">
        <w:rPr>
          <w:rFonts w:ascii="Arial" w:hAnsi="Arial" w:cs="Arial"/>
          <w:lang w:val="ro-RO"/>
        </w:rPr>
        <w:t>1</w:t>
      </w:r>
      <w:r w:rsidR="00705452">
        <w:rPr>
          <w:rFonts w:ascii="Arial" w:hAnsi="Arial" w:cs="Arial"/>
          <w:lang w:val="ro-RO"/>
        </w:rPr>
        <w:t>3</w:t>
      </w:r>
      <w:r w:rsidR="00705452" w:rsidRPr="003C20AB">
        <w:rPr>
          <w:rFonts w:ascii="Arial" w:hAnsi="Arial" w:cs="Arial"/>
          <w:lang w:val="ro-RO"/>
        </w:rPr>
        <w:t>.0</w:t>
      </w:r>
      <w:r w:rsidR="00DD4E17">
        <w:rPr>
          <w:rFonts w:ascii="Arial" w:hAnsi="Arial" w:cs="Arial"/>
          <w:lang w:val="ro-RO"/>
        </w:rPr>
        <w:t>3</w:t>
      </w:r>
      <w:r w:rsidR="00705452" w:rsidRPr="003C20AB">
        <w:rPr>
          <w:rFonts w:ascii="Arial" w:hAnsi="Arial" w:cs="Arial"/>
          <w:lang w:val="ro-RO"/>
        </w:rPr>
        <w:t>.2019</w:t>
      </w:r>
      <w:r w:rsidR="0061592C" w:rsidRPr="003C20AB">
        <w:rPr>
          <w:rFonts w:ascii="Arial" w:eastAsia="Times New Roman" w:hAnsi="Arial" w:cs="Arial"/>
          <w:lang w:val="ro-RO"/>
        </w:rPr>
        <w:t>,</w:t>
      </w:r>
      <w:r w:rsidR="0061592C" w:rsidRPr="003C20AB">
        <w:rPr>
          <w:rFonts w:ascii="Arial" w:hAnsi="Arial" w:cs="Arial"/>
          <w:i/>
          <w:lang w:val="ro-RO"/>
        </w:rPr>
        <w:t xml:space="preserve"> ultima completare cu </w:t>
      </w:r>
      <w:r w:rsidR="0061592C" w:rsidRPr="00DD4E17">
        <w:rPr>
          <w:rFonts w:ascii="Arial" w:hAnsi="Arial" w:cs="Arial"/>
          <w:i/>
          <w:lang w:val="ro-RO"/>
        </w:rPr>
        <w:t>nr.</w:t>
      </w:r>
      <w:r w:rsidR="0061592C" w:rsidRPr="0061592C">
        <w:rPr>
          <w:rFonts w:ascii="Arial" w:hAnsi="Arial" w:cs="Arial"/>
          <w:b/>
          <w:i/>
          <w:lang w:val="ro-RO"/>
        </w:rPr>
        <w:t xml:space="preserve"> </w:t>
      </w:r>
      <w:r w:rsidR="009312E2" w:rsidRPr="00536544">
        <w:rPr>
          <w:rFonts w:ascii="Arial" w:hAnsi="Arial" w:cs="Arial"/>
          <w:i/>
          <w:lang w:val="ro-RO"/>
        </w:rPr>
        <w:t>6.612</w:t>
      </w:r>
      <w:r w:rsidR="009312E2" w:rsidRPr="0061592C">
        <w:rPr>
          <w:rFonts w:ascii="Arial" w:eastAsia="Times New Roman" w:hAnsi="Arial" w:cs="Arial"/>
          <w:b/>
          <w:i/>
          <w:lang w:val="ro-RO"/>
        </w:rPr>
        <w:t>/</w:t>
      </w:r>
      <w:r w:rsidR="009312E2" w:rsidRPr="003C20AB">
        <w:rPr>
          <w:rFonts w:ascii="Arial" w:eastAsia="Times New Roman" w:hAnsi="Arial" w:cs="Arial"/>
          <w:i/>
          <w:lang w:val="ro-RO"/>
        </w:rPr>
        <w:t>2</w:t>
      </w:r>
      <w:r w:rsidR="009312E2">
        <w:rPr>
          <w:rFonts w:ascii="Arial" w:eastAsia="Times New Roman" w:hAnsi="Arial" w:cs="Arial"/>
          <w:i/>
          <w:lang w:val="ro-RO"/>
        </w:rPr>
        <w:t>3</w:t>
      </w:r>
      <w:r w:rsidR="009312E2" w:rsidRPr="003C20AB">
        <w:rPr>
          <w:rFonts w:ascii="Arial" w:eastAsia="Times New Roman" w:hAnsi="Arial" w:cs="Arial"/>
          <w:i/>
          <w:lang w:val="ro-RO"/>
        </w:rPr>
        <w:t>.0</w:t>
      </w:r>
      <w:r w:rsidR="009312E2">
        <w:rPr>
          <w:rFonts w:ascii="Arial" w:eastAsia="Times New Roman" w:hAnsi="Arial" w:cs="Arial"/>
          <w:i/>
          <w:lang w:val="ro-RO"/>
        </w:rPr>
        <w:t>5</w:t>
      </w:r>
      <w:r w:rsidR="009312E2" w:rsidRPr="003C20AB">
        <w:rPr>
          <w:rFonts w:ascii="Arial" w:eastAsia="Times New Roman" w:hAnsi="Arial" w:cs="Arial"/>
          <w:i/>
          <w:lang w:val="ro-RO"/>
        </w:rPr>
        <w:t>.2019</w:t>
      </w:r>
      <w:r w:rsidRPr="003C20AB">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3C20AB">
        <w:rPr>
          <w:rFonts w:ascii="Arial" w:hAnsi="Arial" w:cs="Arial"/>
          <w:lang w:val="ro-RO"/>
        </w:rPr>
        <w:t xml:space="preserve"> cu modificările și completările ulterioare,</w:t>
      </w:r>
    </w:p>
    <w:p w:rsidR="00C216E8" w:rsidRPr="003C20AB" w:rsidRDefault="00C216E8" w:rsidP="00C216E8">
      <w:pPr>
        <w:spacing w:after="0" w:line="240" w:lineRule="auto"/>
        <w:ind w:firstLine="720"/>
        <w:jc w:val="both"/>
        <w:rPr>
          <w:rFonts w:ascii="Arial" w:hAnsi="Arial" w:cs="Arial"/>
          <w:lang w:val="ro-RO"/>
        </w:rPr>
      </w:pPr>
      <w:r w:rsidRPr="003C20AB">
        <w:rPr>
          <w:rFonts w:ascii="Arial" w:hAnsi="Arial" w:cs="Arial"/>
          <w:b/>
          <w:lang w:val="ro-RO"/>
        </w:rPr>
        <w:t>Agenţia pentru Protecţia Mediului Bistriţa-Năsăud decide</w:t>
      </w:r>
      <w:r w:rsidRPr="003C20AB">
        <w:rPr>
          <w:rFonts w:ascii="Arial" w:hAnsi="Arial" w:cs="Arial"/>
          <w:lang w:val="ro-RO"/>
        </w:rPr>
        <w:t xml:space="preserve">, ca urmare a consultărilor desfăşurate în cadrul şedinţei Comisiei de Analiză Tehnică din data de </w:t>
      </w:r>
      <w:r w:rsidR="006E6F67" w:rsidRPr="003C20AB">
        <w:rPr>
          <w:rFonts w:ascii="Arial" w:hAnsi="Arial" w:cs="Arial"/>
          <w:lang w:val="ro-RO"/>
        </w:rPr>
        <w:t>2</w:t>
      </w:r>
      <w:r w:rsidR="00DD4E17">
        <w:rPr>
          <w:rFonts w:ascii="Arial" w:hAnsi="Arial" w:cs="Arial"/>
          <w:lang w:val="ro-RO"/>
        </w:rPr>
        <w:t>2</w:t>
      </w:r>
      <w:r w:rsidRPr="003C20AB">
        <w:rPr>
          <w:rFonts w:ascii="Arial" w:hAnsi="Arial" w:cs="Arial"/>
          <w:lang w:val="ro-RO"/>
        </w:rPr>
        <w:t>.0</w:t>
      </w:r>
      <w:r w:rsidR="00DD4E17">
        <w:rPr>
          <w:rFonts w:ascii="Arial" w:hAnsi="Arial" w:cs="Arial"/>
          <w:lang w:val="ro-RO"/>
        </w:rPr>
        <w:t>5</w:t>
      </w:r>
      <w:r w:rsidRPr="003C20AB">
        <w:rPr>
          <w:rFonts w:ascii="Arial" w:hAnsi="Arial" w:cs="Arial"/>
          <w:lang w:val="ro-RO"/>
        </w:rPr>
        <w:t xml:space="preserve">.2019, </w:t>
      </w:r>
      <w:r w:rsidRPr="003C20AB">
        <w:rPr>
          <w:rFonts w:ascii="Arial" w:hAnsi="Arial" w:cs="Arial"/>
          <w:b/>
          <w:lang w:val="ro-RO"/>
        </w:rPr>
        <w:t xml:space="preserve">că proiectul </w:t>
      </w:r>
      <w:r w:rsidR="00BF4444" w:rsidRPr="003C20AB">
        <w:rPr>
          <w:rFonts w:ascii="Arial" w:hAnsi="Arial" w:cs="Arial"/>
          <w:b/>
          <w:lang w:val="ro-RO"/>
        </w:rPr>
        <w:t>"</w:t>
      </w:r>
      <w:r w:rsidR="00D53B70">
        <w:rPr>
          <w:rFonts w:ascii="Arial" w:hAnsi="Arial" w:cs="Arial"/>
          <w:b/>
          <w:lang w:val="ro-RO"/>
        </w:rPr>
        <w:t>Hală industrială de producție și amenajarea platformei corespunzătoare</w:t>
      </w:r>
      <w:r w:rsidR="00BF4444" w:rsidRPr="003C20AB">
        <w:rPr>
          <w:rFonts w:ascii="Arial" w:hAnsi="Arial" w:cs="Arial"/>
          <w:b/>
          <w:lang w:val="ro-RO"/>
        </w:rPr>
        <w:t>"</w:t>
      </w:r>
      <w:r w:rsidRPr="003C20AB">
        <w:rPr>
          <w:rFonts w:ascii="Arial" w:hAnsi="Arial" w:cs="Arial"/>
          <w:lang w:val="ro-RO"/>
        </w:rPr>
        <w:t xml:space="preserve">, </w:t>
      </w:r>
      <w:r w:rsidR="00BF4444" w:rsidRPr="003C20AB">
        <w:rPr>
          <w:rFonts w:ascii="Arial" w:hAnsi="Arial" w:cs="Arial"/>
          <w:lang w:val="ro-RO"/>
        </w:rPr>
        <w:t xml:space="preserve">propus a fi amplasat </w:t>
      </w:r>
      <w:r w:rsidRPr="003C20AB">
        <w:rPr>
          <w:rFonts w:ascii="Arial" w:hAnsi="Arial" w:cs="Arial"/>
          <w:lang w:val="ro-RO"/>
        </w:rPr>
        <w:t xml:space="preserve">în </w:t>
      </w:r>
      <w:r w:rsidR="006E6F67" w:rsidRPr="003C20AB">
        <w:rPr>
          <w:rFonts w:ascii="Arial" w:hAnsi="Arial" w:cs="Arial"/>
          <w:lang w:val="ro-RO"/>
        </w:rPr>
        <w:t xml:space="preserve">localitatea </w:t>
      </w:r>
      <w:r w:rsidR="00E16F9A">
        <w:rPr>
          <w:rFonts w:ascii="Arial" w:hAnsi="Arial" w:cs="Arial"/>
          <w:lang w:val="ro-RO"/>
        </w:rPr>
        <w:t>Sărățel</w:t>
      </w:r>
      <w:r w:rsidR="006E6F67" w:rsidRPr="003C20AB">
        <w:rPr>
          <w:rFonts w:ascii="Arial" w:hAnsi="Arial" w:cs="Arial"/>
          <w:lang w:val="ro-RO"/>
        </w:rPr>
        <w:t>, intravilan, DN 15A</w:t>
      </w:r>
      <w:r w:rsidR="006E6F67" w:rsidRPr="003C20AB">
        <w:rPr>
          <w:rFonts w:ascii="Arial" w:hAnsi="Arial" w:cs="Arial"/>
          <w:iCs/>
          <w:lang w:val="ro-RO"/>
        </w:rPr>
        <w:t>, km. 45+500, comuna Șieu-Măgheruș</w:t>
      </w:r>
      <w:r w:rsidR="00BF4444" w:rsidRPr="003C20AB">
        <w:rPr>
          <w:rFonts w:ascii="Arial" w:hAnsi="Arial" w:cs="Arial"/>
          <w:lang w:val="ro-RO"/>
        </w:rPr>
        <w:t>,</w:t>
      </w:r>
      <w:r w:rsidRPr="003C20AB">
        <w:rPr>
          <w:rFonts w:ascii="Arial" w:hAnsi="Arial" w:cs="Arial"/>
          <w:iCs/>
          <w:lang w:val="ro-RO"/>
        </w:rPr>
        <w:t xml:space="preserve"> </w:t>
      </w:r>
      <w:r w:rsidRPr="003C20AB">
        <w:rPr>
          <w:rFonts w:ascii="Arial" w:hAnsi="Arial" w:cs="Arial"/>
          <w:lang w:val="ro-RO"/>
        </w:rPr>
        <w:t xml:space="preserve">județul Bistriţa-Năsăud, </w:t>
      </w:r>
      <w:r w:rsidRPr="003C20AB">
        <w:rPr>
          <w:rFonts w:ascii="Arial" w:hAnsi="Arial" w:cs="Arial"/>
          <w:b/>
          <w:bCs/>
          <w:lang w:val="ro-RO"/>
        </w:rPr>
        <w:t>nu se supune evaluării impactului asupra mediului</w:t>
      </w:r>
      <w:r w:rsidRPr="003C20AB">
        <w:rPr>
          <w:rFonts w:ascii="Arial" w:hAnsi="Arial" w:cs="Arial"/>
          <w:lang w:val="ro-RO"/>
        </w:rPr>
        <w:t xml:space="preserve">. </w:t>
      </w:r>
    </w:p>
    <w:p w:rsidR="00C216E8" w:rsidRPr="003C20AB" w:rsidRDefault="00C216E8" w:rsidP="00C216E8">
      <w:pPr>
        <w:spacing w:after="0" w:line="240" w:lineRule="auto"/>
        <w:ind w:firstLine="720"/>
        <w:jc w:val="both"/>
        <w:rPr>
          <w:rFonts w:ascii="Arial" w:hAnsi="Arial" w:cs="Arial"/>
          <w:lang w:val="ro-RO"/>
        </w:rPr>
      </w:pPr>
    </w:p>
    <w:p w:rsidR="00C216E8" w:rsidRPr="003C20AB" w:rsidRDefault="00C216E8" w:rsidP="00BE7540">
      <w:pPr>
        <w:spacing w:after="0" w:line="240" w:lineRule="auto"/>
        <w:ind w:firstLine="720"/>
        <w:jc w:val="both"/>
        <w:rPr>
          <w:rFonts w:ascii="Arial" w:hAnsi="Arial" w:cs="Arial"/>
          <w:b/>
          <w:lang w:val="ro-RO"/>
        </w:rPr>
      </w:pPr>
      <w:r w:rsidRPr="003C20AB">
        <w:rPr>
          <w:rFonts w:ascii="Arial" w:hAnsi="Arial" w:cs="Arial"/>
          <w:b/>
          <w:lang w:val="ro-RO"/>
        </w:rPr>
        <w:t>Justificarea prezentei decizii:</w:t>
      </w:r>
    </w:p>
    <w:p w:rsidR="00D9413A" w:rsidRPr="00C14097" w:rsidRDefault="00D9413A" w:rsidP="00D9413A">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771078" w:rsidRPr="003C20AB" w:rsidRDefault="00BD2658" w:rsidP="004425D8">
      <w:pPr>
        <w:spacing w:after="0" w:line="240" w:lineRule="auto"/>
        <w:ind w:firstLine="720"/>
        <w:jc w:val="both"/>
        <w:rPr>
          <w:rFonts w:ascii="Arial" w:hAnsi="Arial" w:cs="Arial"/>
          <w:i/>
          <w:lang w:val="ro-RO"/>
        </w:rPr>
      </w:pPr>
      <w:r w:rsidRPr="003C20AB">
        <w:rPr>
          <w:rFonts w:ascii="Arial" w:hAnsi="Arial" w:cs="Arial"/>
          <w:i/>
          <w:lang w:val="ro-RO"/>
        </w:rPr>
        <w:t>P</w:t>
      </w:r>
      <w:r w:rsidR="003D11CD" w:rsidRPr="003C20AB">
        <w:rPr>
          <w:rFonts w:ascii="Arial" w:hAnsi="Arial" w:cs="Arial"/>
          <w:i/>
          <w:lang w:val="ro-RO"/>
        </w:rPr>
        <w:t xml:space="preserve">roiectul </w:t>
      </w:r>
      <w:r w:rsidR="003D11CD" w:rsidRPr="003C20AB">
        <w:rPr>
          <w:rFonts w:ascii="Arial" w:hAnsi="Arial" w:cs="Arial"/>
          <w:b/>
          <w:i/>
          <w:lang w:val="ro-RO"/>
        </w:rPr>
        <w:t>intră sub incidenţa Legii nr. 292/2018</w:t>
      </w:r>
      <w:r w:rsidR="003D11CD" w:rsidRPr="003C20AB">
        <w:rPr>
          <w:rFonts w:ascii="Arial" w:hAnsi="Arial" w:cs="Arial"/>
          <w:i/>
          <w:lang w:val="ro-RO"/>
        </w:rPr>
        <w:t xml:space="preserve"> privind evaluarea impactului anumitor proiecte publice şi private asupra mediului, fiind încadrat în Anexa 2, la</w:t>
      </w:r>
      <w:r w:rsidR="00E306E9" w:rsidRPr="003C20AB">
        <w:rPr>
          <w:rFonts w:ascii="Arial" w:hAnsi="Arial" w:cs="Arial"/>
          <w:i/>
          <w:lang w:val="ro-RO"/>
        </w:rPr>
        <w:t xml:space="preserve">: </w:t>
      </w:r>
    </w:p>
    <w:p w:rsidR="00771078" w:rsidRPr="003C20AB" w:rsidRDefault="00771078" w:rsidP="004425D8">
      <w:pPr>
        <w:spacing w:after="0" w:line="240" w:lineRule="auto"/>
        <w:jc w:val="both"/>
        <w:rPr>
          <w:rFonts w:ascii="Arial" w:hAnsi="Arial" w:cs="Arial"/>
          <w:i/>
          <w:lang w:val="ro-RO"/>
        </w:rPr>
      </w:pPr>
      <w:r w:rsidRPr="003C20AB">
        <w:rPr>
          <w:rFonts w:ascii="Wide Latin" w:hAnsi="Wide Latin" w:cs="Arial"/>
          <w:lang w:val="ro-RO"/>
        </w:rPr>
        <w:t xml:space="preserve">       -</w:t>
      </w:r>
      <w:r w:rsidRPr="003C20AB">
        <w:rPr>
          <w:rFonts w:ascii="Arial" w:hAnsi="Arial" w:cs="Arial"/>
          <w:lang w:val="ro-RO"/>
        </w:rPr>
        <w:t xml:space="preserve"> </w:t>
      </w:r>
      <w:r w:rsidRPr="003C20AB">
        <w:rPr>
          <w:rFonts w:ascii="Arial" w:hAnsi="Arial" w:cs="Arial"/>
          <w:i/>
          <w:lang w:val="ro-RO"/>
        </w:rPr>
        <w:t xml:space="preserve">punctul 10, lit. a): "proiecte de dezvoltare a </w:t>
      </w:r>
      <w:r w:rsidRPr="003C20AB">
        <w:rPr>
          <w:rFonts w:ascii="Arial" w:hAnsi="Arial" w:cs="Arial"/>
          <w:b/>
          <w:i/>
          <w:lang w:val="ro-RO"/>
        </w:rPr>
        <w:t>unităților</w:t>
      </w:r>
      <w:r w:rsidRPr="003C20AB">
        <w:rPr>
          <w:rFonts w:ascii="Arial" w:hAnsi="Arial" w:cs="Arial"/>
          <w:i/>
          <w:lang w:val="ro-RO"/>
        </w:rPr>
        <w:t xml:space="preserve"> / zonelor industriale";</w:t>
      </w:r>
    </w:p>
    <w:p w:rsidR="00771078" w:rsidRPr="003C20AB" w:rsidRDefault="00771078" w:rsidP="004425D8">
      <w:pPr>
        <w:spacing w:after="0" w:line="240" w:lineRule="auto"/>
        <w:jc w:val="both"/>
        <w:rPr>
          <w:rFonts w:ascii="Arial" w:hAnsi="Arial" w:cs="Arial"/>
          <w:i/>
          <w:lang w:val="ro-RO"/>
        </w:rPr>
      </w:pPr>
      <w:r w:rsidRPr="003C20AB">
        <w:rPr>
          <w:rFonts w:ascii="Wide Latin" w:hAnsi="Wide Latin" w:cs="Arial"/>
          <w:lang w:val="ro-RO"/>
        </w:rPr>
        <w:t xml:space="preserve">       -</w:t>
      </w:r>
      <w:r w:rsidRPr="003C20AB">
        <w:rPr>
          <w:rFonts w:ascii="Arial" w:hAnsi="Arial" w:cs="Arial"/>
          <w:lang w:val="ro-RO"/>
        </w:rPr>
        <w:t xml:space="preserve"> </w:t>
      </w:r>
      <w:r w:rsidRPr="003C20AB">
        <w:rPr>
          <w:rFonts w:ascii="Arial" w:hAnsi="Arial" w:cs="Arial"/>
          <w:i/>
          <w:lang w:val="ro-RO"/>
        </w:rPr>
        <w:t>punctul 13, lit. a): "orice modificare sau extindere, altele decât cele prevăzute la pct. 22 din anexa 1, ale proiectelor prevăzute în anexa 1 sau în prezenta anexă executate sau în curs de a fi executate";</w:t>
      </w:r>
    </w:p>
    <w:p w:rsidR="004425D8" w:rsidRPr="009312E2" w:rsidRDefault="00D9413A" w:rsidP="004425D8">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w:t>
      </w:r>
      <w:r w:rsidRPr="00915C20">
        <w:rPr>
          <w:rFonts w:ascii="Arial" w:hAnsi="Arial" w:cs="Arial"/>
          <w:i/>
          <w:lang w:val="ro-RO"/>
        </w:rPr>
        <w:t xml:space="preserve"> </w:t>
      </w:r>
      <w:r w:rsidRPr="00915C20">
        <w:rPr>
          <w:rFonts w:ascii="Arial" w:hAnsi="Arial" w:cs="Arial"/>
          <w:b/>
          <w:i/>
          <w:lang w:val="ro-RO"/>
        </w:rPr>
        <w:t>sub incidența </w:t>
      </w:r>
      <w:r w:rsidR="00787A6F">
        <w:fldChar w:fldCharType="begin"/>
      </w:r>
      <w:r w:rsidR="00787A6F">
        <w:instrText xml:space="preserve"> HYPERLINK "https://le</w:instrText>
      </w:r>
      <w:r w:rsidR="00787A6F">
        <w:instrText xml:space="preserve">ge5.ro/Gratuit/geydqobuge/ordonanta-de-urgenta-nr-57-2007-privind-regimul-ariilor-naturale-protejate-conservarea-habitatelor-naturale-a-florei-si-faunei-salbatice?pid=48878121&amp;d=2019-01-08" \l "p-48878121" \t "_blank" </w:instrText>
      </w:r>
      <w:r w:rsidR="00787A6F">
        <w:fldChar w:fldCharType="separate"/>
      </w:r>
      <w:r w:rsidRPr="00915C20">
        <w:rPr>
          <w:rFonts w:ascii="Arial" w:hAnsi="Arial" w:cs="Arial"/>
          <w:b/>
          <w:i/>
          <w:lang w:val="ro-RO"/>
        </w:rPr>
        <w:t>art. 28</w:t>
      </w:r>
      <w:r w:rsidR="00787A6F">
        <w:rPr>
          <w:rFonts w:ascii="Arial" w:hAnsi="Arial" w:cs="Arial"/>
          <w:b/>
          <w:i/>
          <w:lang w:val="ro-RO"/>
        </w:rPr>
        <w:fldChar w:fldCharType="end"/>
      </w:r>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r w:rsidR="00787A6F">
        <w:fldChar w:fldCharType="begin"/>
      </w:r>
      <w:r w:rsidR="00787A6F">
        <w:instrText xml:space="preserve"> HYPERLINK "https://lege5.ro/Gratuit/ge2donzuge/legea-nr-49-2011-pentru-aprob</w:instrText>
      </w:r>
      <w:r w:rsidR="00787A6F">
        <w:instrText xml:space="preserve">area-ordonantei-de-urgenta-a-guvernului-nr-57-2007-privind-regimul-ariilor-naturale-protejate-conservarea-habitatelor-naturale-a-florei-si-faunei-salbatice?d=2019-01-08" \t "_blank" </w:instrText>
      </w:r>
      <w:r w:rsidR="00787A6F">
        <w:fldChar w:fldCharType="separate"/>
      </w:r>
      <w:r w:rsidRPr="00915C20">
        <w:rPr>
          <w:rFonts w:ascii="Arial" w:hAnsi="Arial" w:cs="Arial"/>
          <w:i/>
          <w:lang w:val="ro-RO"/>
        </w:rPr>
        <w:t>nr. 49/2011</w:t>
      </w:r>
      <w:r w:rsidR="00787A6F">
        <w:rPr>
          <w:rFonts w:ascii="Arial" w:hAnsi="Arial" w:cs="Arial"/>
          <w:i/>
          <w:lang w:val="ro-RO"/>
        </w:rPr>
        <w:fldChar w:fldCharType="end"/>
      </w:r>
      <w:r w:rsidRPr="00915C20">
        <w:rPr>
          <w:rFonts w:ascii="Arial" w:hAnsi="Arial" w:cs="Arial"/>
          <w:i/>
          <w:lang w:val="ro-RO"/>
        </w:rPr>
        <w:t xml:space="preserve">, cu modificările și completările </w:t>
      </w:r>
      <w:r w:rsidR="004425D8" w:rsidRPr="004425D8">
        <w:rPr>
          <w:rFonts w:ascii="Arial" w:hAnsi="Arial" w:cs="Arial"/>
          <w:i/>
          <w:lang w:val="ro-RO"/>
        </w:rPr>
        <w:t xml:space="preserve">ulterioare ÷ amplasament în afara ariilor naturale protejate (amplasamentul proiectului este în imediata vecinătate a sitului Natura 2000 ROSCI0400 Șieu-Budac, cu deversarea apelor epurate și a </w:t>
      </w:r>
      <w:r w:rsidR="00B9770B" w:rsidRPr="009312E2">
        <w:rPr>
          <w:rFonts w:ascii="Arial" w:hAnsi="Arial" w:cs="Arial"/>
          <w:i/>
          <w:lang w:val="ro-RO"/>
        </w:rPr>
        <w:t>a</w:t>
      </w:r>
      <w:r w:rsidR="004425D8" w:rsidRPr="009312E2">
        <w:rPr>
          <w:rFonts w:ascii="Arial" w:hAnsi="Arial" w:cs="Arial"/>
          <w:i/>
          <w:lang w:val="ro-RO"/>
        </w:rPr>
        <w:t>pelor pluv</w:t>
      </w:r>
      <w:r w:rsidR="00B9770B" w:rsidRPr="009312E2">
        <w:rPr>
          <w:rFonts w:ascii="Arial" w:hAnsi="Arial" w:cs="Arial"/>
          <w:i/>
          <w:lang w:val="ro-RO"/>
        </w:rPr>
        <w:t>i</w:t>
      </w:r>
      <w:r w:rsidR="004425D8" w:rsidRPr="009312E2">
        <w:rPr>
          <w:rFonts w:ascii="Arial" w:hAnsi="Arial" w:cs="Arial"/>
          <w:i/>
          <w:lang w:val="ro-RO"/>
        </w:rPr>
        <w:t>ale peepurate în râul Șieu, prin intermediul canalului de desecare existent);</w:t>
      </w:r>
    </w:p>
    <w:p w:rsidR="00D9413A" w:rsidRPr="00915C20" w:rsidRDefault="00D9413A" w:rsidP="004425D8">
      <w:pPr>
        <w:spacing w:after="0" w:line="240" w:lineRule="auto"/>
        <w:ind w:firstLine="720"/>
        <w:jc w:val="both"/>
        <w:rPr>
          <w:rFonts w:ascii="Arial" w:hAnsi="Arial" w:cs="Arial"/>
          <w:i/>
          <w:lang w:val="ro-RO"/>
        </w:rPr>
      </w:pPr>
      <w:r w:rsidRPr="00915C20">
        <w:rPr>
          <w:rFonts w:ascii="Arial" w:hAnsi="Arial" w:cs="Arial"/>
          <w:i/>
          <w:lang w:val="ro-RO"/>
        </w:rPr>
        <w:t>Proiectul propus</w:t>
      </w:r>
      <w:r>
        <w:rPr>
          <w:rFonts w:ascii="Arial" w:hAnsi="Arial" w:cs="Arial"/>
          <w:i/>
          <w:lang w:val="ro-RO"/>
        </w:rPr>
        <w:t xml:space="preserve"> </w:t>
      </w:r>
      <w:r w:rsidRPr="00D9413A">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 sub incidența prevederilor </w:t>
      </w:r>
      <w:r w:rsidR="00787A6F">
        <w:fldChar w:fldCharType="begin"/>
      </w:r>
      <w:r w:rsidR="00787A6F">
        <w:instrText xml:space="preserve"> HYPERLINK "https://lege5.ro/Gratuit/ge3demru/legea-apelor-nr-107-1996?pid=10135143&amp;d=2019-01-08" \l "p-10135143" \t "_blank" </w:instrText>
      </w:r>
      <w:r w:rsidR="00787A6F">
        <w:fldChar w:fldCharType="separate"/>
      </w:r>
      <w:r w:rsidRPr="00915C20">
        <w:rPr>
          <w:rFonts w:ascii="Arial" w:hAnsi="Arial" w:cs="Arial"/>
          <w:b/>
          <w:i/>
          <w:lang w:val="ro-RO"/>
        </w:rPr>
        <w:t>art. 48</w:t>
      </w:r>
      <w:r w:rsidR="00787A6F">
        <w:rPr>
          <w:rFonts w:ascii="Arial" w:hAnsi="Arial" w:cs="Arial"/>
          <w:b/>
          <w:i/>
          <w:lang w:val="ro-RO"/>
        </w:rPr>
        <w:fldChar w:fldCharType="end"/>
      </w:r>
      <w:r w:rsidRPr="00915C20">
        <w:rPr>
          <w:rFonts w:ascii="Arial" w:hAnsi="Arial" w:cs="Arial"/>
          <w:b/>
          <w:i/>
          <w:lang w:val="ro-RO"/>
        </w:rPr>
        <w:t> și </w:t>
      </w:r>
      <w:hyperlink r:id="rId10"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D9413A" w:rsidRDefault="00D9413A" w:rsidP="004425D8">
      <w:pPr>
        <w:spacing w:after="0" w:line="240" w:lineRule="auto"/>
        <w:ind w:firstLine="720"/>
        <w:jc w:val="both"/>
        <w:rPr>
          <w:rFonts w:ascii="Arial" w:hAnsi="Arial" w:cs="Arial"/>
          <w:i/>
          <w:iCs/>
          <w:lang w:val="ro-RO"/>
        </w:rPr>
      </w:pPr>
    </w:p>
    <w:p w:rsidR="00771078" w:rsidRPr="003C20AB" w:rsidRDefault="00771078" w:rsidP="00771078">
      <w:pPr>
        <w:spacing w:after="0" w:line="240" w:lineRule="auto"/>
        <w:ind w:firstLine="720"/>
        <w:jc w:val="both"/>
        <w:rPr>
          <w:rFonts w:ascii="Arial" w:hAnsi="Arial" w:cs="Arial"/>
          <w:i/>
          <w:lang w:val="ro-RO"/>
        </w:rPr>
      </w:pPr>
      <w:r w:rsidRPr="003C20AB">
        <w:rPr>
          <w:rFonts w:ascii="Arial" w:hAnsi="Arial" w:cs="Arial"/>
          <w:i/>
          <w:iCs/>
          <w:lang w:val="ro-RO"/>
        </w:rPr>
        <w:t xml:space="preserve">Proiectul a parcurs etapa de evaluare iniţială şi etapa de încadrare, </w:t>
      </w:r>
      <w:r w:rsidRPr="003C20AB">
        <w:rPr>
          <w:rFonts w:ascii="Arial" w:hAnsi="Arial" w:cs="Arial"/>
          <w:i/>
          <w:lang w:val="ro-RO"/>
        </w:rPr>
        <w:t>din analiza listei de control pentru etapa de încadrare</w:t>
      </w:r>
      <w:r w:rsidR="004425D8">
        <w:rPr>
          <w:rFonts w:ascii="Arial" w:hAnsi="Arial" w:cs="Arial"/>
          <w:i/>
          <w:lang w:val="ro-RO"/>
        </w:rPr>
        <w:t xml:space="preserve"> </w:t>
      </w:r>
      <w:r w:rsidRPr="003C20AB">
        <w:rPr>
          <w:rFonts w:ascii="Arial" w:hAnsi="Arial" w:cs="Arial"/>
          <w:i/>
          <w:lang w:val="ro-RO"/>
        </w:rPr>
        <w:t xml:space="preserve">şi în baza </w:t>
      </w:r>
      <w:r w:rsidRPr="003C20AB">
        <w:rPr>
          <w:rFonts w:ascii="Arial" w:hAnsi="Arial" w:cs="Arial"/>
          <w:i/>
          <w:color w:val="000000"/>
          <w:lang w:val="ro-RO"/>
        </w:rPr>
        <w:t xml:space="preserve">criteriilor de selecţie pentru stabilirea necesităţii efectuării evaluării impactului asupra mediului din Anexa 3 la </w:t>
      </w:r>
      <w:r w:rsidRPr="003C20AB">
        <w:rPr>
          <w:rFonts w:ascii="Arial" w:hAnsi="Arial" w:cs="Arial"/>
          <w:i/>
          <w:lang w:val="ro-RO"/>
        </w:rPr>
        <w:t xml:space="preserve">Legea nr. </w:t>
      </w:r>
      <w:r w:rsidRPr="003C20AB">
        <w:rPr>
          <w:rFonts w:ascii="Arial" w:hAnsi="Arial" w:cs="Arial"/>
          <w:i/>
          <w:shd w:val="clear" w:color="auto" w:fill="FFFFFF"/>
          <w:lang w:val="ro-RO"/>
        </w:rPr>
        <w:t xml:space="preserve">292/2018, </w:t>
      </w:r>
      <w:r w:rsidRPr="003C20AB">
        <w:rPr>
          <w:rFonts w:ascii="Arial" w:hAnsi="Arial" w:cs="Arial"/>
          <w:i/>
          <w:lang w:val="ro-RO"/>
        </w:rPr>
        <w:t>nu rezultă un impact semnificativ asupra mediului al proiectului propus.</w:t>
      </w:r>
      <w:r w:rsidRPr="003C20AB">
        <w:rPr>
          <w:rFonts w:ascii="Arial" w:hAnsi="Arial" w:cs="Arial"/>
          <w:i/>
          <w:lang w:val="ro-RO"/>
        </w:rPr>
        <w:tab/>
      </w:r>
    </w:p>
    <w:p w:rsidR="00C216E8" w:rsidRPr="005467A3" w:rsidRDefault="00771078" w:rsidP="005467A3">
      <w:pPr>
        <w:spacing w:after="0" w:line="240" w:lineRule="auto"/>
        <w:ind w:firstLine="720"/>
        <w:jc w:val="both"/>
        <w:rPr>
          <w:rFonts w:ascii="Arial" w:hAnsi="Arial" w:cs="Arial"/>
          <w:i/>
          <w:iCs/>
          <w:lang w:val="ro-RO"/>
        </w:rPr>
      </w:pPr>
      <w:r w:rsidRPr="003C20AB">
        <w:rPr>
          <w:rFonts w:ascii="Arial" w:hAnsi="Arial" w:cs="Arial"/>
          <w:i/>
          <w:lang w:val="ro-RO"/>
        </w:rPr>
        <w:t xml:space="preserve">Pe parcursul derulării procedurii de mediu, anunţurile publice la depunerea solicitării de emitere a acordului de </w:t>
      </w:r>
      <w:r w:rsidRPr="005467A3">
        <w:rPr>
          <w:rFonts w:ascii="Arial" w:hAnsi="Arial" w:cs="Arial"/>
          <w:i/>
          <w:lang w:val="ro-RO"/>
        </w:rPr>
        <w:t xml:space="preserve">mediu </w:t>
      </w:r>
      <w:r w:rsidRPr="005467A3">
        <w:rPr>
          <w:rFonts w:ascii="Arial" w:eastAsia="Times New Roman" w:hAnsi="Arial" w:cs="Arial"/>
          <w:i/>
          <w:lang w:val="ro-RO"/>
        </w:rPr>
        <w:t>au fost mediatizate prin</w:t>
      </w:r>
      <w:r w:rsidR="006B59EC" w:rsidRPr="005467A3">
        <w:rPr>
          <w:rFonts w:ascii="Arial" w:eastAsia="Times New Roman" w:hAnsi="Arial" w:cs="Arial"/>
          <w:i/>
          <w:lang w:val="ro-RO"/>
        </w:rPr>
        <w:t>:</w:t>
      </w:r>
      <w:r w:rsidR="00C216E8" w:rsidRPr="005467A3">
        <w:rPr>
          <w:rFonts w:ascii="Arial" w:eastAsia="Times New Roman" w:hAnsi="Arial" w:cs="Arial"/>
          <w:i/>
          <w:lang w:val="ro-RO"/>
        </w:rPr>
        <w:t xml:space="preserve"> afişare la sediul Primăriei </w:t>
      </w:r>
      <w:r w:rsidRPr="005467A3">
        <w:rPr>
          <w:rFonts w:ascii="Arial" w:hAnsi="Arial" w:cs="Arial"/>
          <w:i/>
          <w:lang w:val="ro-RO"/>
        </w:rPr>
        <w:t>comunei Șieu-Măgheruș</w:t>
      </w:r>
      <w:r w:rsidR="00C216E8" w:rsidRPr="005467A3">
        <w:rPr>
          <w:rFonts w:ascii="Arial" w:eastAsia="Times New Roman" w:hAnsi="Arial" w:cs="Arial"/>
          <w:i/>
          <w:lang w:val="ro-RO"/>
        </w:rPr>
        <w:t xml:space="preserve">, </w:t>
      </w:r>
      <w:r w:rsidR="006B59EC" w:rsidRPr="005467A3">
        <w:rPr>
          <w:rFonts w:ascii="Arial" w:eastAsia="Times New Roman" w:hAnsi="Arial" w:cs="Arial"/>
          <w:i/>
          <w:lang w:val="ro-RO"/>
        </w:rPr>
        <w:t>la sediul</w:t>
      </w:r>
      <w:r w:rsidRPr="005467A3">
        <w:rPr>
          <w:rFonts w:ascii="Arial" w:eastAsia="Times New Roman" w:hAnsi="Arial" w:cs="Arial"/>
          <w:i/>
          <w:lang w:val="ro-RO"/>
        </w:rPr>
        <w:t xml:space="preserve"> și pe site-ul</w:t>
      </w:r>
      <w:r w:rsidR="006B59EC" w:rsidRPr="005467A3">
        <w:rPr>
          <w:rFonts w:ascii="Arial" w:eastAsia="Times New Roman" w:hAnsi="Arial" w:cs="Arial"/>
          <w:i/>
          <w:lang w:val="ro-RO"/>
        </w:rPr>
        <w:t xml:space="preserve"> titularului, </w:t>
      </w:r>
      <w:r w:rsidR="00C216E8" w:rsidRPr="005467A3">
        <w:rPr>
          <w:rFonts w:ascii="Arial" w:eastAsia="Times New Roman" w:hAnsi="Arial" w:cs="Arial"/>
          <w:i/>
          <w:lang w:val="ro-RO"/>
        </w:rPr>
        <w:t xml:space="preserve">publicare în presa locală, afişare pe site-ul şi la sediul A.P.M. Bistriţa-Năsăud. </w:t>
      </w:r>
    </w:p>
    <w:p w:rsidR="00C216E8" w:rsidRPr="005467A3" w:rsidRDefault="00C216E8" w:rsidP="005467A3">
      <w:pPr>
        <w:pStyle w:val="NoSpacing"/>
        <w:ind w:firstLine="720"/>
        <w:jc w:val="both"/>
        <w:rPr>
          <w:rFonts w:ascii="Arial" w:eastAsia="Times New Roman" w:hAnsi="Arial" w:cs="Arial"/>
          <w:i/>
          <w:lang w:val="ro-RO"/>
        </w:rPr>
      </w:pPr>
      <w:r w:rsidRPr="005467A3">
        <w:rPr>
          <w:rFonts w:ascii="Arial" w:hAnsi="Arial" w:cs="Arial"/>
          <w:i/>
          <w:iCs/>
          <w:lang w:val="ro-RO"/>
        </w:rPr>
        <w:t>Nu s-au înregistrat observaţii/comentarii/contestaţii din partea publicului interesat.</w:t>
      </w:r>
    </w:p>
    <w:p w:rsidR="00BD2658" w:rsidRPr="005467A3" w:rsidRDefault="00BD2658" w:rsidP="005467A3">
      <w:pPr>
        <w:spacing w:after="0" w:line="240" w:lineRule="auto"/>
        <w:jc w:val="both"/>
        <w:rPr>
          <w:rFonts w:ascii="Arial" w:eastAsia="Times New Roman" w:hAnsi="Arial" w:cs="Arial"/>
          <w:b/>
          <w:lang w:val="ro-RO" w:eastAsia="ro-RO"/>
        </w:rPr>
      </w:pPr>
    </w:p>
    <w:p w:rsidR="00C216E8" w:rsidRPr="005467A3" w:rsidRDefault="00C216E8" w:rsidP="005467A3">
      <w:pPr>
        <w:tabs>
          <w:tab w:val="center" w:pos="6118"/>
        </w:tabs>
        <w:spacing w:after="0" w:line="240" w:lineRule="auto"/>
        <w:jc w:val="both"/>
        <w:rPr>
          <w:rFonts w:ascii="Arial" w:eastAsia="Times New Roman" w:hAnsi="Arial" w:cs="Arial"/>
          <w:i/>
          <w:lang w:val="ro-RO" w:eastAsia="ro-RO"/>
        </w:rPr>
      </w:pPr>
      <w:r w:rsidRPr="005467A3">
        <w:rPr>
          <w:rFonts w:ascii="Arial" w:eastAsia="Times New Roman" w:hAnsi="Arial" w:cs="Arial"/>
          <w:b/>
          <w:i/>
          <w:lang w:val="ro-RO" w:eastAsia="ro-RO"/>
        </w:rPr>
        <w:t>1. Caracteristicile proiectului</w:t>
      </w:r>
      <w:r w:rsidR="006B59EC" w:rsidRPr="005467A3">
        <w:rPr>
          <w:rFonts w:ascii="Arial" w:eastAsia="Times New Roman" w:hAnsi="Arial" w:cs="Arial"/>
          <w:i/>
          <w:lang w:val="ro-RO" w:eastAsia="ro-RO"/>
        </w:rPr>
        <w:t>:</w:t>
      </w:r>
    </w:p>
    <w:p w:rsidR="00126742" w:rsidRDefault="00BE7540" w:rsidP="00E16F9A">
      <w:pPr>
        <w:tabs>
          <w:tab w:val="center" w:pos="6118"/>
        </w:tabs>
        <w:spacing w:after="0" w:line="240" w:lineRule="auto"/>
        <w:jc w:val="both"/>
        <w:rPr>
          <w:rFonts w:ascii="Arial" w:eastAsia="Times New Roman" w:hAnsi="Arial" w:cs="Arial"/>
          <w:i/>
          <w:lang w:val="ro-RO" w:eastAsia="ro-RO"/>
        </w:rPr>
      </w:pPr>
      <w:r w:rsidRPr="005467A3">
        <w:rPr>
          <w:rFonts w:ascii="Arial" w:eastAsia="Times New Roman" w:hAnsi="Arial" w:cs="Arial"/>
          <w:i/>
          <w:lang w:val="ro-RO" w:eastAsia="ro-RO"/>
        </w:rPr>
        <w:tab/>
      </w:r>
      <w:r w:rsidR="00E16F9A">
        <w:rPr>
          <w:rFonts w:ascii="Arial" w:eastAsia="Times New Roman" w:hAnsi="Arial" w:cs="Arial"/>
          <w:i/>
          <w:lang w:val="ro-RO" w:eastAsia="ro-RO"/>
        </w:rPr>
        <w:t xml:space="preserve">           </w:t>
      </w:r>
      <w:r w:rsidR="00E16F9A" w:rsidRPr="00E16F9A">
        <w:rPr>
          <w:rFonts w:ascii="Arial" w:eastAsia="Times New Roman" w:hAnsi="Arial" w:cs="Arial"/>
          <w:i/>
          <w:lang w:val="ro-RO" w:eastAsia="ro-RO"/>
        </w:rPr>
        <w:t xml:space="preserve">Activitatea care se desfășoară pe amplasament este reglementată prin A.M. nr. 169/30.12.2009, vizată pentru </w:t>
      </w:r>
      <w:r w:rsidR="00E16F9A" w:rsidRPr="00E16F9A">
        <w:rPr>
          <w:rFonts w:ascii="Arial" w:eastAsia="Times New Roman" w:hAnsi="Arial" w:cs="Arial"/>
          <w:b/>
          <w:i/>
          <w:lang w:val="ro-RO" w:eastAsia="ro-RO"/>
        </w:rPr>
        <w:t>anul 2019</w:t>
      </w:r>
      <w:r w:rsidR="00E16F9A" w:rsidRPr="00E16F9A">
        <w:rPr>
          <w:rFonts w:ascii="Arial" w:eastAsia="Times New Roman" w:hAnsi="Arial" w:cs="Arial"/>
          <w:i/>
          <w:lang w:val="ro-RO" w:eastAsia="ro-RO"/>
        </w:rPr>
        <w:t xml:space="preserve"> în baza Deciziei nr. </w:t>
      </w:r>
      <w:r w:rsidR="00126742">
        <w:rPr>
          <w:rFonts w:ascii="Arial" w:eastAsia="Times New Roman" w:hAnsi="Arial" w:cs="Arial"/>
          <w:i/>
          <w:lang w:val="ro-RO" w:eastAsia="ro-RO"/>
        </w:rPr>
        <w:t>65</w:t>
      </w:r>
      <w:r w:rsidR="00E16F9A" w:rsidRPr="00E16F9A">
        <w:rPr>
          <w:rFonts w:ascii="Arial" w:eastAsia="Times New Roman" w:hAnsi="Arial" w:cs="Arial"/>
          <w:i/>
          <w:lang w:val="ro-RO" w:eastAsia="ro-RO"/>
        </w:rPr>
        <w:t>/</w:t>
      </w:r>
      <w:r w:rsidR="00126742">
        <w:rPr>
          <w:rFonts w:ascii="Arial" w:eastAsia="Times New Roman" w:hAnsi="Arial" w:cs="Arial"/>
          <w:i/>
          <w:lang w:val="ro-RO" w:eastAsia="ro-RO"/>
        </w:rPr>
        <w:t>06.02</w:t>
      </w:r>
      <w:r w:rsidR="00E16F9A" w:rsidRPr="00E16F9A">
        <w:rPr>
          <w:rFonts w:ascii="Arial" w:eastAsia="Times New Roman" w:hAnsi="Arial" w:cs="Arial"/>
          <w:i/>
          <w:lang w:val="ro-RO" w:eastAsia="ro-RO"/>
        </w:rPr>
        <w:t>.2019, emisă de A.P.M. Bistrița-Năsăud pentru "Platforma industrială TERAPLAST", în localitatea Sărățel, DN 15A, km. 45+500, comuna Șieu Măgheruș, județul Bistrița-Năsăud</w:t>
      </w:r>
      <w:r w:rsidR="00126742">
        <w:rPr>
          <w:rFonts w:ascii="Arial" w:eastAsia="Times New Roman" w:hAnsi="Arial" w:cs="Arial"/>
          <w:i/>
          <w:lang w:val="ro-RO" w:eastAsia="ro-RO"/>
        </w:rPr>
        <w:t>.</w:t>
      </w:r>
    </w:p>
    <w:p w:rsidR="00604E11" w:rsidRDefault="00C216E8" w:rsidP="00E16F9A">
      <w:pPr>
        <w:tabs>
          <w:tab w:val="center" w:pos="6118"/>
        </w:tabs>
        <w:spacing w:after="0" w:line="240" w:lineRule="auto"/>
        <w:jc w:val="both"/>
        <w:rPr>
          <w:rFonts w:ascii="Arial" w:eastAsiaTheme="minorHAnsi" w:hAnsi="Arial" w:cs="Arial"/>
          <w:lang w:val="ro-RO"/>
        </w:rPr>
      </w:pPr>
      <w:r w:rsidRPr="005467A3">
        <w:rPr>
          <w:rFonts w:ascii="Arial" w:eastAsia="Times New Roman" w:hAnsi="Arial" w:cs="Arial"/>
          <w:b/>
          <w:i/>
          <w:lang w:val="ro-RO" w:eastAsia="ro-RO"/>
        </w:rPr>
        <w:t>a)</w:t>
      </w:r>
      <w:r w:rsidRPr="005467A3">
        <w:rPr>
          <w:rFonts w:ascii="Arial" w:eastAsiaTheme="minorHAnsi" w:hAnsi="Arial" w:cs="Arial"/>
          <w:lang w:val="ro-RO"/>
        </w:rPr>
        <w:t xml:space="preserve"> </w:t>
      </w:r>
      <w:r w:rsidRPr="005467A3">
        <w:rPr>
          <w:rFonts w:ascii="Arial" w:eastAsiaTheme="minorHAnsi" w:hAnsi="Arial" w:cs="Arial"/>
          <w:b/>
          <w:i/>
          <w:lang w:val="ro-RO"/>
        </w:rPr>
        <w:t>dimensiunea și concepția întregului proiect</w:t>
      </w:r>
      <w:r w:rsidRPr="005467A3">
        <w:rPr>
          <w:rFonts w:ascii="Arial" w:eastAsiaTheme="minorHAnsi" w:hAnsi="Arial" w:cs="Arial"/>
          <w:lang w:val="ro-RO"/>
        </w:rPr>
        <w:t>:</w:t>
      </w:r>
    </w:p>
    <w:p w:rsidR="00C216E8" w:rsidRPr="00604E11" w:rsidRDefault="00604E11" w:rsidP="00E16F9A">
      <w:pPr>
        <w:tabs>
          <w:tab w:val="center" w:pos="6118"/>
        </w:tabs>
        <w:spacing w:after="0" w:line="240" w:lineRule="auto"/>
        <w:jc w:val="both"/>
        <w:rPr>
          <w:rFonts w:ascii="Arial" w:eastAsia="Times New Roman" w:hAnsi="Arial" w:cs="Arial"/>
          <w:i/>
          <w:color w:val="0070C0"/>
          <w:lang w:val="ro-RO" w:eastAsia="ro-RO"/>
        </w:rPr>
      </w:pPr>
      <w:r w:rsidRPr="00604E11">
        <w:rPr>
          <w:rFonts w:ascii="Arial" w:eastAsia="Times New Roman" w:hAnsi="Arial" w:cs="Arial"/>
          <w:i/>
          <w:lang w:val="ro-RO" w:eastAsia="ro-RO"/>
        </w:rPr>
        <w:t>− proiectul propus este de mici dimensiuni, amplasamentul este în intravilanul localității Sărățel – regim economic teren curți-construcții, cu construcții existente în incintă reprezentând hale de fabricație, depozite și clădiri anexe.</w:t>
      </w:r>
      <w:r w:rsidR="00C216E8" w:rsidRPr="00604E11">
        <w:rPr>
          <w:rFonts w:ascii="Arial" w:eastAsia="Times New Roman" w:hAnsi="Arial" w:cs="Arial"/>
          <w:i/>
          <w:lang w:val="ro-RO" w:eastAsia="ro-RO"/>
        </w:rPr>
        <w:t xml:space="preserve"> </w:t>
      </w:r>
    </w:p>
    <w:p w:rsidR="00604E11" w:rsidRPr="00604E11" w:rsidRDefault="005467A3" w:rsidP="00604E11">
      <w:pPr>
        <w:spacing w:after="0" w:line="240" w:lineRule="auto"/>
        <w:jc w:val="both"/>
        <w:rPr>
          <w:rFonts w:ascii="Arial" w:hAnsi="Arial" w:cs="Arial"/>
          <w:i/>
          <w:lang w:val="ro-RO"/>
        </w:rPr>
      </w:pPr>
      <w:r>
        <w:rPr>
          <w:rFonts w:ascii="Arial" w:hAnsi="Arial" w:cs="Arial"/>
          <w:i/>
          <w:lang w:val="ro-RO"/>
        </w:rPr>
        <w:t xml:space="preserve">          </w:t>
      </w:r>
      <w:r w:rsidR="00604E11" w:rsidRPr="00604E11">
        <w:rPr>
          <w:rFonts w:ascii="Arial" w:hAnsi="Arial" w:cs="Arial"/>
          <w:i/>
          <w:lang w:val="ro-RO"/>
        </w:rPr>
        <w:t xml:space="preserve">Amplasamentul pe care se desfăşoară activitatea are suprafaţa totală de </w:t>
      </w:r>
      <w:r w:rsidR="00604E11" w:rsidRPr="00604E11">
        <w:rPr>
          <w:rFonts w:ascii="Arial" w:hAnsi="Arial" w:cs="Arial"/>
          <w:b/>
          <w:i/>
          <w:lang w:val="ro-RO"/>
        </w:rPr>
        <w:t>159.400 m</w:t>
      </w:r>
      <w:r w:rsidR="00604E11" w:rsidRPr="00604E11">
        <w:rPr>
          <w:rFonts w:ascii="Arial" w:hAnsi="Arial" w:cs="Arial"/>
          <w:b/>
          <w:i/>
          <w:vertAlign w:val="superscript"/>
          <w:lang w:val="ro-RO"/>
        </w:rPr>
        <w:t>2</w:t>
      </w:r>
      <w:r w:rsidR="00604E11" w:rsidRPr="00604E11">
        <w:rPr>
          <w:rFonts w:ascii="Arial" w:hAnsi="Arial" w:cs="Arial"/>
          <w:i/>
          <w:lang w:val="ro-RO"/>
        </w:rPr>
        <w:t xml:space="preserve"> și următorul bilanț teritorial:</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suprafaţă construită, Sc = 32.698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spaţii de depozitare deschise, betonate, cu S = 30.352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gospodărie de apă şi staţie de epurare, amenajată pe 560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căi de acces, zone de aşteptare şi manevră pentru încărcare-descărcare, spaţii de parcare, amenajate și betonate, cu suprafața totală de 70.817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posturi de transformare, în anvelopă de beton (3 buc.), din gama ROBUST, cu dimensiunile externe ale cabinei 440 x 310 x 240 cm, suprafață totală ocupată = 41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stație de transformare 110/20 kV, 16 MVA, în incintă securizată (cu gard din plasă metalică), suprafață totală ocupată = 450 m</w:t>
      </w:r>
      <w:r w:rsidRPr="00604E11">
        <w:rPr>
          <w:rFonts w:ascii="Arial" w:hAnsi="Arial" w:cs="Arial"/>
          <w:i/>
          <w:vertAlign w:val="superscript"/>
          <w:lang w:val="ro-RO"/>
        </w:rPr>
        <w:t>2</w:t>
      </w:r>
      <w:r w:rsidRPr="00604E11">
        <w:rPr>
          <w:rFonts w:ascii="Arial" w:hAnsi="Arial" w:cs="Arial"/>
          <w:i/>
          <w:lang w:val="ro-RO"/>
        </w:rPr>
        <w:t>;</w:t>
      </w:r>
    </w:p>
    <w:p w:rsidR="00604E11" w:rsidRPr="00604E11" w:rsidRDefault="00604E11" w:rsidP="00604E11">
      <w:pPr>
        <w:spacing w:after="0" w:line="240" w:lineRule="auto"/>
        <w:jc w:val="both"/>
        <w:rPr>
          <w:rFonts w:ascii="Arial" w:hAnsi="Arial" w:cs="Arial"/>
          <w:i/>
          <w:lang w:val="ro-RO"/>
        </w:rPr>
      </w:pPr>
      <w:r w:rsidRPr="00604E11">
        <w:rPr>
          <w:rFonts w:ascii="Arial" w:hAnsi="Arial" w:cs="Arial"/>
          <w:i/>
          <w:lang w:val="ro-RO"/>
        </w:rPr>
        <w:t>− teren neamenajat și spatii verzi, amenajate și neamenajate, perdea vegetală de protecţie plantată pe latura estică, latura sudică şi parţial pe latura vestică, cu St = 24.410 m</w:t>
      </w:r>
      <w:r w:rsidRPr="00604E11">
        <w:rPr>
          <w:rFonts w:ascii="Arial" w:hAnsi="Arial" w:cs="Arial"/>
          <w:i/>
          <w:vertAlign w:val="superscript"/>
          <w:lang w:val="ro-RO"/>
        </w:rPr>
        <w:t>2</w:t>
      </w:r>
      <w:r w:rsidRPr="00604E11">
        <w:rPr>
          <w:rFonts w:ascii="Arial" w:hAnsi="Arial" w:cs="Arial"/>
          <w:i/>
          <w:lang w:val="ro-RO"/>
        </w:rPr>
        <w:t>.</w:t>
      </w:r>
    </w:p>
    <w:p w:rsidR="004425D8" w:rsidRDefault="004425D8" w:rsidP="00604E11">
      <w:pPr>
        <w:spacing w:after="0" w:line="240" w:lineRule="auto"/>
        <w:ind w:firstLine="708"/>
        <w:jc w:val="both"/>
        <w:rPr>
          <w:rFonts w:ascii="Arial" w:hAnsi="Arial" w:cs="Arial"/>
          <w:i/>
          <w:lang w:val="ro-RO"/>
        </w:rPr>
      </w:pPr>
      <w:r w:rsidRPr="004425D8">
        <w:rPr>
          <w:rFonts w:ascii="Arial" w:hAnsi="Arial" w:cs="Arial"/>
          <w:i/>
          <w:lang w:val="ro-RO"/>
        </w:rPr>
        <w:t xml:space="preserve">Se propune construirea unei hale de producție de repere injectate, cu </w:t>
      </w:r>
      <w:r w:rsidRPr="004425D8">
        <w:rPr>
          <w:rFonts w:ascii="Arial" w:hAnsi="Arial" w:cs="Arial"/>
          <w:b/>
          <w:i/>
          <w:lang w:val="ro-RO"/>
        </w:rPr>
        <w:t>Sc = 1798,85 m</w:t>
      </w:r>
      <w:r w:rsidRPr="004425D8">
        <w:rPr>
          <w:rFonts w:ascii="Arial" w:hAnsi="Arial" w:cs="Arial"/>
          <w:b/>
          <w:i/>
          <w:vertAlign w:val="superscript"/>
          <w:lang w:val="ro-RO"/>
        </w:rPr>
        <w:t>2</w:t>
      </w:r>
      <w:r w:rsidRPr="004425D8">
        <w:rPr>
          <w:rFonts w:ascii="Arial" w:hAnsi="Arial" w:cs="Arial"/>
          <w:i/>
          <w:lang w:val="ro-RO"/>
        </w:rPr>
        <w:t xml:space="preserve"> și amenajarea platformei aferente,</w:t>
      </w:r>
      <w:r>
        <w:rPr>
          <w:rFonts w:ascii="Arial" w:hAnsi="Arial" w:cs="Arial"/>
          <w:i/>
          <w:lang w:val="ro-RO"/>
        </w:rPr>
        <w:t xml:space="preserve"> poziționată î</w:t>
      </w:r>
      <w:r w:rsidRPr="004425D8">
        <w:rPr>
          <w:rFonts w:ascii="Arial" w:hAnsi="Arial" w:cs="Arial"/>
          <w:i/>
          <w:lang w:val="ro-RO"/>
        </w:rPr>
        <w:t>ntre hal</w:t>
      </w:r>
      <w:r>
        <w:rPr>
          <w:rFonts w:ascii="Arial" w:hAnsi="Arial" w:cs="Arial"/>
          <w:i/>
          <w:lang w:val="ro-RO"/>
        </w:rPr>
        <w:t>a</w:t>
      </w:r>
      <w:r w:rsidRPr="004425D8">
        <w:rPr>
          <w:rFonts w:ascii="Arial" w:hAnsi="Arial" w:cs="Arial"/>
          <w:i/>
          <w:lang w:val="ro-RO"/>
        </w:rPr>
        <w:t xml:space="preserve"> de producţie cămine din PE şi ţevi - construcţie cu structură metalică în regim de înălţime parter, cu suprafață construită Sc = 4.799 m</w:t>
      </w:r>
      <w:r w:rsidRPr="004425D8">
        <w:rPr>
          <w:rFonts w:ascii="Arial" w:hAnsi="Arial" w:cs="Arial"/>
          <w:i/>
          <w:vertAlign w:val="superscript"/>
          <w:lang w:val="ro-RO"/>
        </w:rPr>
        <w:t>2</w:t>
      </w:r>
      <w:r w:rsidRPr="004425D8">
        <w:rPr>
          <w:rFonts w:ascii="Arial" w:hAnsi="Arial" w:cs="Arial"/>
          <w:i/>
          <w:lang w:val="ro-RO"/>
        </w:rPr>
        <w:t xml:space="preserve"> si hal</w:t>
      </w:r>
      <w:r>
        <w:rPr>
          <w:rFonts w:ascii="Arial" w:hAnsi="Arial" w:cs="Arial"/>
          <w:i/>
          <w:lang w:val="ro-RO"/>
        </w:rPr>
        <w:t>a</w:t>
      </w:r>
      <w:r w:rsidRPr="004425D8">
        <w:rPr>
          <w:rFonts w:ascii="Arial" w:hAnsi="Arial" w:cs="Arial"/>
          <w:i/>
          <w:lang w:val="ro-RO"/>
        </w:rPr>
        <w:t xml:space="preserve"> depozit fitinguri PP și PVC, în regim de înălțime parter, pe structură din beton armat, închideri din panouri tip sandwich, cu suprafață construită Sc = 1.993 m</w:t>
      </w:r>
      <w:r w:rsidRPr="004425D8">
        <w:rPr>
          <w:rFonts w:ascii="Arial" w:hAnsi="Arial" w:cs="Arial"/>
          <w:i/>
          <w:vertAlign w:val="superscript"/>
          <w:lang w:val="ro-RO"/>
        </w:rPr>
        <w:t>2</w:t>
      </w:r>
      <w:r w:rsidRPr="004425D8">
        <w:rPr>
          <w:rFonts w:ascii="Arial" w:hAnsi="Arial" w:cs="Arial"/>
          <w:i/>
          <w:lang w:val="ro-RO"/>
        </w:rPr>
        <w:t>.</w:t>
      </w:r>
    </w:p>
    <w:p w:rsidR="004425D8" w:rsidRPr="004425D8" w:rsidRDefault="004425D8" w:rsidP="004425D8">
      <w:pPr>
        <w:spacing w:after="0" w:line="240" w:lineRule="auto"/>
        <w:ind w:firstLine="708"/>
        <w:jc w:val="both"/>
        <w:rPr>
          <w:rFonts w:ascii="Arial" w:hAnsi="Arial" w:cs="Arial"/>
          <w:i/>
          <w:lang w:val="ro-RO"/>
        </w:rPr>
      </w:pPr>
      <w:r w:rsidRPr="004425D8">
        <w:rPr>
          <w:rFonts w:ascii="Arial" w:hAnsi="Arial" w:cs="Arial"/>
          <w:i/>
          <w:lang w:val="ro-RO"/>
        </w:rPr>
        <w:t xml:space="preserve">Hala de producţie şi depozitele existente pe amplasament sunt racordate la reţelele de apă şi canalizare din incinta platformei industriale. </w:t>
      </w:r>
    </w:p>
    <w:p w:rsidR="004425D8" w:rsidRPr="009312E2" w:rsidRDefault="004425D8" w:rsidP="004425D8">
      <w:pPr>
        <w:spacing w:after="0" w:line="240" w:lineRule="auto"/>
        <w:jc w:val="both"/>
        <w:rPr>
          <w:rFonts w:ascii="Arial" w:hAnsi="Arial" w:cs="Arial"/>
          <w:i/>
          <w:lang w:val="ro-RO"/>
        </w:rPr>
      </w:pPr>
      <w:r w:rsidRPr="004425D8">
        <w:rPr>
          <w:rFonts w:ascii="Arial" w:hAnsi="Arial" w:cs="Arial"/>
          <w:i/>
          <w:lang w:val="ro-RO"/>
        </w:rPr>
        <w:tab/>
        <w:t>Folosința de apă pentru societatea TERAPLAST S</w:t>
      </w:r>
      <w:r>
        <w:rPr>
          <w:rFonts w:ascii="Arial" w:hAnsi="Arial" w:cs="Arial"/>
          <w:i/>
          <w:lang w:val="ro-RO"/>
        </w:rPr>
        <w:t>.</w:t>
      </w:r>
      <w:r w:rsidRPr="004425D8">
        <w:rPr>
          <w:rFonts w:ascii="Arial" w:hAnsi="Arial" w:cs="Arial"/>
          <w:i/>
          <w:lang w:val="ro-RO"/>
        </w:rPr>
        <w:t>A</w:t>
      </w:r>
      <w:r>
        <w:rPr>
          <w:rFonts w:ascii="Arial" w:hAnsi="Arial" w:cs="Arial"/>
          <w:i/>
          <w:lang w:val="ro-RO"/>
        </w:rPr>
        <w:t>.</w:t>
      </w:r>
      <w:r w:rsidRPr="004425D8">
        <w:rPr>
          <w:rFonts w:ascii="Arial" w:hAnsi="Arial" w:cs="Arial"/>
          <w:i/>
          <w:lang w:val="ro-RO"/>
        </w:rPr>
        <w:t xml:space="preserve"> este reglementată prin autorizatia GA </w:t>
      </w:r>
      <w:r w:rsidRPr="009312E2">
        <w:rPr>
          <w:rFonts w:ascii="Arial" w:hAnsi="Arial" w:cs="Arial"/>
          <w:i/>
          <w:lang w:val="ro-RO"/>
        </w:rPr>
        <w:t>nr. 405/30.10.2017, cu valabilitate 30.10.2019, conform c</w:t>
      </w:r>
      <w:r w:rsidR="00A04E21" w:rsidRPr="009312E2">
        <w:rPr>
          <w:rFonts w:ascii="Arial" w:hAnsi="Arial" w:cs="Arial"/>
          <w:i/>
          <w:lang w:val="ro-RO"/>
        </w:rPr>
        <w:t>ă</w:t>
      </w:r>
      <w:r w:rsidRPr="009312E2">
        <w:rPr>
          <w:rFonts w:ascii="Arial" w:hAnsi="Arial" w:cs="Arial"/>
          <w:i/>
          <w:lang w:val="ro-RO"/>
        </w:rPr>
        <w:t>reia:</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a) alimentarea cu apă se face din:</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 xml:space="preserve">        </w:t>
      </w:r>
      <w:r w:rsidRPr="009312E2">
        <w:rPr>
          <w:rFonts w:ascii="Arial" w:hAnsi="Arial" w:cs="Arial"/>
          <w:b/>
          <w:i/>
          <w:lang w:val="ro-RO"/>
        </w:rPr>
        <w:t xml:space="preserve">- </w:t>
      </w:r>
      <w:r w:rsidRPr="009312E2">
        <w:rPr>
          <w:rFonts w:ascii="Arial" w:hAnsi="Arial" w:cs="Arial"/>
          <w:i/>
          <w:lang w:val="ro-RO"/>
        </w:rPr>
        <w:t>re</w:t>
      </w:r>
      <w:r w:rsidR="00A04E21" w:rsidRPr="009312E2">
        <w:rPr>
          <w:rFonts w:ascii="Arial" w:hAnsi="Arial" w:cs="Arial"/>
          <w:i/>
          <w:lang w:val="ro-RO"/>
        </w:rPr>
        <w:t>ț</w:t>
      </w:r>
      <w:r w:rsidRPr="009312E2">
        <w:rPr>
          <w:rFonts w:ascii="Arial" w:hAnsi="Arial" w:cs="Arial"/>
          <w:i/>
          <w:lang w:val="ro-RO"/>
        </w:rPr>
        <w:t>ea – conduct</w:t>
      </w:r>
      <w:r w:rsidR="00A04E21" w:rsidRPr="009312E2">
        <w:rPr>
          <w:rFonts w:ascii="Arial" w:hAnsi="Arial" w:cs="Arial"/>
          <w:i/>
          <w:lang w:val="ro-RO"/>
        </w:rPr>
        <w:t>ă</w:t>
      </w:r>
      <w:r w:rsidRPr="009312E2">
        <w:rPr>
          <w:rFonts w:ascii="Arial" w:hAnsi="Arial" w:cs="Arial"/>
          <w:i/>
          <w:lang w:val="ro-RO"/>
        </w:rPr>
        <w:t xml:space="preserve"> de aduc</w:t>
      </w:r>
      <w:r w:rsidR="00AD4619" w:rsidRPr="009312E2">
        <w:rPr>
          <w:rFonts w:ascii="Arial" w:hAnsi="Arial" w:cs="Arial"/>
          <w:i/>
          <w:lang w:val="ro-RO"/>
        </w:rPr>
        <w:t>ț</w:t>
      </w:r>
      <w:r w:rsidRPr="009312E2">
        <w:rPr>
          <w:rFonts w:ascii="Arial" w:hAnsi="Arial" w:cs="Arial"/>
          <w:i/>
          <w:lang w:val="ro-RO"/>
        </w:rPr>
        <w:t>iune ap</w:t>
      </w:r>
      <w:r w:rsidR="00AD4619" w:rsidRPr="009312E2">
        <w:rPr>
          <w:rFonts w:ascii="Arial" w:hAnsi="Arial" w:cs="Arial"/>
          <w:i/>
          <w:lang w:val="ro-RO"/>
        </w:rPr>
        <w:t>ă</w:t>
      </w:r>
      <w:r w:rsidRPr="009312E2">
        <w:rPr>
          <w:rFonts w:ascii="Arial" w:hAnsi="Arial" w:cs="Arial"/>
          <w:i/>
          <w:lang w:val="ro-RO"/>
        </w:rPr>
        <w:t xml:space="preserve"> Crainim</w:t>
      </w:r>
      <w:r w:rsidR="00AD4619" w:rsidRPr="009312E2">
        <w:rPr>
          <w:rFonts w:ascii="Arial" w:hAnsi="Arial" w:cs="Arial"/>
          <w:i/>
          <w:lang w:val="ro-RO"/>
        </w:rPr>
        <w:t>ă</w:t>
      </w:r>
      <w:r w:rsidRPr="009312E2">
        <w:rPr>
          <w:rFonts w:ascii="Arial" w:hAnsi="Arial" w:cs="Arial"/>
          <w:i/>
          <w:lang w:val="ro-RO"/>
        </w:rPr>
        <w:t>t – Teaca, administrat</w:t>
      </w:r>
      <w:r w:rsidR="00AD4619" w:rsidRPr="009312E2">
        <w:rPr>
          <w:rFonts w:ascii="Arial" w:hAnsi="Arial" w:cs="Arial"/>
          <w:i/>
          <w:lang w:val="ro-RO"/>
        </w:rPr>
        <w:t>ă</w:t>
      </w:r>
      <w:r w:rsidRPr="009312E2">
        <w:rPr>
          <w:rFonts w:ascii="Arial" w:hAnsi="Arial" w:cs="Arial"/>
          <w:i/>
          <w:lang w:val="ro-RO"/>
        </w:rPr>
        <w:t xml:space="preserve"> de SC AQUABIS SA, </w:t>
      </w:r>
      <w:r w:rsidR="00AD4619" w:rsidRPr="009312E2">
        <w:rPr>
          <w:rFonts w:ascii="Arial" w:hAnsi="Arial" w:cs="Arial"/>
          <w:i/>
          <w:lang w:val="ro-RO"/>
        </w:rPr>
        <w:t>î</w:t>
      </w:r>
      <w:r w:rsidRPr="009312E2">
        <w:rPr>
          <w:rFonts w:ascii="Arial" w:hAnsi="Arial" w:cs="Arial"/>
          <w:i/>
          <w:lang w:val="ro-RO"/>
        </w:rPr>
        <w:t xml:space="preserve">n scop tehnologic </w:t>
      </w:r>
      <w:r w:rsidR="00AD4619" w:rsidRPr="009312E2">
        <w:rPr>
          <w:rFonts w:ascii="Arial" w:hAnsi="Arial" w:cs="Arial"/>
          <w:i/>
          <w:lang w:val="ro-RO"/>
        </w:rPr>
        <w:t>ș</w:t>
      </w:r>
      <w:r w:rsidRPr="009312E2">
        <w:rPr>
          <w:rFonts w:ascii="Arial" w:hAnsi="Arial" w:cs="Arial"/>
          <w:i/>
          <w:lang w:val="ro-RO"/>
        </w:rPr>
        <w:t>i menajer</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 xml:space="preserve">        </w:t>
      </w:r>
      <w:r w:rsidRPr="009312E2">
        <w:rPr>
          <w:rFonts w:ascii="Arial" w:hAnsi="Arial" w:cs="Arial"/>
          <w:b/>
          <w:i/>
          <w:lang w:val="ro-RO"/>
        </w:rPr>
        <w:t xml:space="preserve">- </w:t>
      </w:r>
      <w:r w:rsidRPr="009312E2">
        <w:rPr>
          <w:rFonts w:ascii="Arial" w:hAnsi="Arial" w:cs="Arial"/>
          <w:i/>
          <w:lang w:val="ro-RO"/>
        </w:rPr>
        <w:t>subteran – 2 pu</w:t>
      </w:r>
      <w:r w:rsidR="00AD4619" w:rsidRPr="009312E2">
        <w:rPr>
          <w:rFonts w:ascii="Arial" w:hAnsi="Arial" w:cs="Arial"/>
          <w:i/>
          <w:lang w:val="ro-RO"/>
        </w:rPr>
        <w:t>ț</w:t>
      </w:r>
      <w:r w:rsidRPr="009312E2">
        <w:rPr>
          <w:rFonts w:ascii="Arial" w:hAnsi="Arial" w:cs="Arial"/>
          <w:i/>
          <w:lang w:val="ro-RO"/>
        </w:rPr>
        <w:t>uri pentru alimentarea hidran</w:t>
      </w:r>
      <w:r w:rsidR="00AD4619" w:rsidRPr="009312E2">
        <w:rPr>
          <w:rFonts w:ascii="Arial" w:hAnsi="Arial" w:cs="Arial"/>
          <w:i/>
          <w:lang w:val="ro-RO"/>
        </w:rPr>
        <w:t>ț</w:t>
      </w:r>
      <w:r w:rsidRPr="009312E2">
        <w:rPr>
          <w:rFonts w:ascii="Arial" w:hAnsi="Arial" w:cs="Arial"/>
          <w:i/>
          <w:lang w:val="ro-RO"/>
        </w:rPr>
        <w:t>ilor de incendiu.</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ab/>
        <w:t xml:space="preserve"> Rezerva intangibilă pentru incendiu este asigurată prin 2 rezervoare de stocare: V1 = 300 m</w:t>
      </w:r>
      <w:r w:rsidRPr="009312E2">
        <w:rPr>
          <w:rFonts w:ascii="Arial" w:hAnsi="Arial" w:cs="Arial"/>
          <w:i/>
          <w:vertAlign w:val="superscript"/>
          <w:lang w:val="ro-RO"/>
        </w:rPr>
        <w:t>3</w:t>
      </w:r>
      <w:r w:rsidRPr="009312E2">
        <w:rPr>
          <w:rFonts w:ascii="Arial" w:hAnsi="Arial" w:cs="Arial"/>
          <w:i/>
          <w:lang w:val="ro-RO"/>
        </w:rPr>
        <w:t>,  V2 = 400 m</w:t>
      </w:r>
      <w:r w:rsidRPr="009312E2">
        <w:rPr>
          <w:rFonts w:ascii="Arial" w:hAnsi="Arial" w:cs="Arial"/>
          <w:i/>
          <w:vertAlign w:val="superscript"/>
          <w:lang w:val="ro-RO"/>
        </w:rPr>
        <w:t>3</w:t>
      </w:r>
      <w:r w:rsidRPr="009312E2">
        <w:rPr>
          <w:rFonts w:ascii="Arial" w:hAnsi="Arial" w:cs="Arial"/>
          <w:i/>
          <w:lang w:val="ro-RO"/>
        </w:rPr>
        <w:t>, iar debitul maxim necesar pentru refacerea rezervei de incendiu = 20 m</w:t>
      </w:r>
      <w:r w:rsidRPr="009312E2">
        <w:rPr>
          <w:rFonts w:ascii="Arial" w:hAnsi="Arial" w:cs="Arial"/>
          <w:i/>
          <w:vertAlign w:val="superscript"/>
          <w:lang w:val="ro-RO"/>
        </w:rPr>
        <w:t>3</w:t>
      </w:r>
      <w:r w:rsidRPr="009312E2">
        <w:rPr>
          <w:rFonts w:ascii="Arial" w:hAnsi="Arial" w:cs="Arial"/>
          <w:i/>
          <w:lang w:val="ro-RO"/>
        </w:rPr>
        <w:t>/zi.</w:t>
      </w:r>
    </w:p>
    <w:p w:rsidR="004425D8" w:rsidRPr="009312E2" w:rsidRDefault="004425D8" w:rsidP="004425D8">
      <w:pPr>
        <w:spacing w:after="0" w:line="240" w:lineRule="auto"/>
        <w:ind w:firstLine="720"/>
        <w:jc w:val="both"/>
        <w:rPr>
          <w:rFonts w:ascii="Arial" w:hAnsi="Arial" w:cs="Arial"/>
          <w:i/>
          <w:lang w:val="ro-RO"/>
        </w:rPr>
      </w:pPr>
      <w:r w:rsidRPr="009312E2">
        <w:rPr>
          <w:rFonts w:ascii="Arial" w:hAnsi="Arial" w:cs="Arial"/>
          <w:i/>
          <w:lang w:val="ro-RO"/>
        </w:rPr>
        <w:t>Pentru proiectul propus, respectiv hala de producție repere injectate, care va fi deservită de max. 9 persoane, nu se angajeaz</w:t>
      </w:r>
      <w:r w:rsidR="00AD4619" w:rsidRPr="009312E2">
        <w:rPr>
          <w:rFonts w:ascii="Arial" w:hAnsi="Arial" w:cs="Arial"/>
          <w:i/>
          <w:lang w:val="ro-RO"/>
        </w:rPr>
        <w:t>ă</w:t>
      </w:r>
      <w:r w:rsidRPr="009312E2">
        <w:rPr>
          <w:rFonts w:ascii="Arial" w:hAnsi="Arial" w:cs="Arial"/>
          <w:i/>
          <w:lang w:val="ro-RO"/>
        </w:rPr>
        <w:t xml:space="preserve"> personal, ma</w:t>
      </w:r>
      <w:r w:rsidR="00E2317B" w:rsidRPr="009312E2">
        <w:rPr>
          <w:rFonts w:ascii="Arial" w:hAnsi="Arial" w:cs="Arial"/>
          <w:i/>
          <w:lang w:val="ro-RO"/>
        </w:rPr>
        <w:t>ș</w:t>
      </w:r>
      <w:r w:rsidRPr="009312E2">
        <w:rPr>
          <w:rFonts w:ascii="Arial" w:hAnsi="Arial" w:cs="Arial"/>
          <w:i/>
          <w:lang w:val="ro-RO"/>
        </w:rPr>
        <w:t>inile de injec</w:t>
      </w:r>
      <w:r w:rsidR="00E2317B" w:rsidRPr="009312E2">
        <w:rPr>
          <w:rFonts w:ascii="Arial" w:hAnsi="Arial" w:cs="Arial"/>
          <w:i/>
          <w:lang w:val="ro-RO"/>
        </w:rPr>
        <w:t>ți</w:t>
      </w:r>
      <w:r w:rsidRPr="009312E2">
        <w:rPr>
          <w:rFonts w:ascii="Arial" w:hAnsi="Arial" w:cs="Arial"/>
          <w:i/>
          <w:lang w:val="ro-RO"/>
        </w:rPr>
        <w:t>e vor fi deservite de personalul angajat la aceast</w:t>
      </w:r>
      <w:r w:rsidR="00E2317B" w:rsidRPr="009312E2">
        <w:rPr>
          <w:rFonts w:ascii="Arial" w:hAnsi="Arial" w:cs="Arial"/>
          <w:i/>
          <w:lang w:val="ro-RO"/>
        </w:rPr>
        <w:t>ă</w:t>
      </w:r>
      <w:r w:rsidRPr="009312E2">
        <w:rPr>
          <w:rFonts w:ascii="Arial" w:hAnsi="Arial" w:cs="Arial"/>
          <w:i/>
          <w:lang w:val="ro-RO"/>
        </w:rPr>
        <w:t xml:space="preserve"> dat</w:t>
      </w:r>
      <w:r w:rsidR="00E2317B" w:rsidRPr="009312E2">
        <w:rPr>
          <w:rFonts w:ascii="Arial" w:hAnsi="Arial" w:cs="Arial"/>
          <w:i/>
          <w:lang w:val="ro-RO"/>
        </w:rPr>
        <w:t>ă</w:t>
      </w:r>
      <w:r w:rsidRPr="009312E2">
        <w:rPr>
          <w:rFonts w:ascii="Arial" w:hAnsi="Arial" w:cs="Arial"/>
          <w:i/>
          <w:lang w:val="ro-RO"/>
        </w:rPr>
        <w:t xml:space="preserve"> la Fabrica de poliolefine (hala propus</w:t>
      </w:r>
      <w:r w:rsidR="00E2317B" w:rsidRPr="009312E2">
        <w:rPr>
          <w:rFonts w:ascii="Arial" w:hAnsi="Arial" w:cs="Arial"/>
          <w:i/>
          <w:lang w:val="ro-RO"/>
        </w:rPr>
        <w:t>ă</w:t>
      </w:r>
      <w:r w:rsidRPr="009312E2">
        <w:rPr>
          <w:rFonts w:ascii="Arial" w:hAnsi="Arial" w:cs="Arial"/>
          <w:i/>
          <w:lang w:val="ro-RO"/>
        </w:rPr>
        <w:t xml:space="preserve"> va fi completarea activit</w:t>
      </w:r>
      <w:r w:rsidR="00E2317B" w:rsidRPr="009312E2">
        <w:rPr>
          <w:rFonts w:ascii="Arial" w:hAnsi="Arial" w:cs="Arial"/>
          <w:i/>
          <w:lang w:val="ro-RO"/>
        </w:rPr>
        <w:t>ăț</w:t>
      </w:r>
      <w:r w:rsidRPr="009312E2">
        <w:rPr>
          <w:rFonts w:ascii="Arial" w:hAnsi="Arial" w:cs="Arial"/>
          <w:i/>
          <w:lang w:val="ro-RO"/>
        </w:rPr>
        <w:t>ii la aceasta fabric</w:t>
      </w:r>
      <w:r w:rsidR="00E2317B" w:rsidRPr="009312E2">
        <w:rPr>
          <w:rFonts w:ascii="Arial" w:hAnsi="Arial" w:cs="Arial"/>
          <w:i/>
          <w:lang w:val="ro-RO"/>
        </w:rPr>
        <w:t>ă</w:t>
      </w:r>
      <w:r w:rsidRPr="009312E2">
        <w:rPr>
          <w:rFonts w:ascii="Arial" w:hAnsi="Arial" w:cs="Arial"/>
          <w:i/>
          <w:lang w:val="ro-RO"/>
        </w:rPr>
        <w:t xml:space="preserve"> din cadrul Teraplast S</w:t>
      </w:r>
      <w:r w:rsidR="00E2317B" w:rsidRPr="009312E2">
        <w:rPr>
          <w:rFonts w:ascii="Arial" w:hAnsi="Arial" w:cs="Arial"/>
          <w:i/>
          <w:lang w:val="ro-RO"/>
        </w:rPr>
        <w:t>.</w:t>
      </w:r>
      <w:r w:rsidRPr="009312E2">
        <w:rPr>
          <w:rFonts w:ascii="Arial" w:hAnsi="Arial" w:cs="Arial"/>
          <w:i/>
          <w:lang w:val="ro-RO"/>
        </w:rPr>
        <w:t>A</w:t>
      </w:r>
      <w:r w:rsidR="00E2317B" w:rsidRPr="009312E2">
        <w:rPr>
          <w:rFonts w:ascii="Arial" w:hAnsi="Arial" w:cs="Arial"/>
          <w:i/>
          <w:lang w:val="ro-RO"/>
        </w:rPr>
        <w:t>.</w:t>
      </w:r>
      <w:r w:rsidRPr="009312E2">
        <w:rPr>
          <w:rFonts w:ascii="Arial" w:hAnsi="Arial" w:cs="Arial"/>
          <w:i/>
          <w:lang w:val="ro-RO"/>
        </w:rPr>
        <w:t>).</w:t>
      </w:r>
    </w:p>
    <w:p w:rsidR="004425D8" w:rsidRPr="009312E2" w:rsidRDefault="002E32AD" w:rsidP="002E32AD">
      <w:pPr>
        <w:spacing w:after="0" w:line="240" w:lineRule="auto"/>
        <w:jc w:val="both"/>
        <w:rPr>
          <w:rFonts w:ascii="Arial" w:hAnsi="Arial" w:cs="Arial"/>
          <w:i/>
          <w:lang w:val="ro-RO"/>
        </w:rPr>
      </w:pPr>
      <w:r w:rsidRPr="009312E2">
        <w:rPr>
          <w:rFonts w:ascii="Arial" w:hAnsi="Arial" w:cs="Arial"/>
          <w:b/>
          <w:lang w:val="ro-RO"/>
        </w:rPr>
        <w:t xml:space="preserve">− </w:t>
      </w:r>
      <w:r w:rsidRPr="009312E2">
        <w:rPr>
          <w:rFonts w:ascii="Arial" w:hAnsi="Arial" w:cs="Arial"/>
          <w:i/>
          <w:lang w:val="ro-RO"/>
        </w:rPr>
        <w:t>utilități: p</w:t>
      </w:r>
      <w:r w:rsidR="004425D8" w:rsidRPr="009312E2">
        <w:rPr>
          <w:rFonts w:ascii="Arial" w:hAnsi="Arial" w:cs="Arial"/>
          <w:i/>
          <w:lang w:val="ro-RO"/>
        </w:rPr>
        <w:t>entru activitatea care se va desf</w:t>
      </w:r>
      <w:r w:rsidR="00AD4619" w:rsidRPr="009312E2">
        <w:rPr>
          <w:rFonts w:ascii="Arial" w:hAnsi="Arial" w:cs="Arial"/>
          <w:i/>
          <w:lang w:val="ro-RO"/>
        </w:rPr>
        <w:t>ăș</w:t>
      </w:r>
      <w:r w:rsidR="004425D8" w:rsidRPr="009312E2">
        <w:rPr>
          <w:rFonts w:ascii="Arial" w:hAnsi="Arial" w:cs="Arial"/>
          <w:i/>
          <w:lang w:val="ro-RO"/>
        </w:rPr>
        <w:t xml:space="preserve">ura </w:t>
      </w:r>
      <w:r w:rsidR="00AD4619" w:rsidRPr="009312E2">
        <w:rPr>
          <w:rFonts w:ascii="Arial" w:hAnsi="Arial" w:cs="Arial"/>
          <w:i/>
          <w:lang w:val="ro-RO"/>
        </w:rPr>
        <w:t>î</w:t>
      </w:r>
      <w:r w:rsidR="004425D8" w:rsidRPr="009312E2">
        <w:rPr>
          <w:rFonts w:ascii="Arial" w:hAnsi="Arial" w:cs="Arial"/>
          <w:i/>
          <w:lang w:val="ro-RO"/>
        </w:rPr>
        <w:t>n hala propus</w:t>
      </w:r>
      <w:r w:rsidR="00AD4619" w:rsidRPr="009312E2">
        <w:rPr>
          <w:rFonts w:ascii="Arial" w:hAnsi="Arial" w:cs="Arial"/>
          <w:i/>
          <w:lang w:val="ro-RO"/>
        </w:rPr>
        <w:t>ă</w:t>
      </w:r>
      <w:r w:rsidR="004425D8" w:rsidRPr="009312E2">
        <w:rPr>
          <w:rFonts w:ascii="Arial" w:hAnsi="Arial" w:cs="Arial"/>
          <w:i/>
          <w:lang w:val="ro-RO"/>
        </w:rPr>
        <w:t>, se utilizeaz</w:t>
      </w:r>
      <w:r w:rsidR="00AD4619" w:rsidRPr="009312E2">
        <w:rPr>
          <w:rFonts w:ascii="Arial" w:hAnsi="Arial" w:cs="Arial"/>
          <w:i/>
          <w:lang w:val="ro-RO"/>
        </w:rPr>
        <w:t>ă</w:t>
      </w:r>
      <w:r w:rsidR="004425D8" w:rsidRPr="009312E2">
        <w:rPr>
          <w:rFonts w:ascii="Arial" w:hAnsi="Arial" w:cs="Arial"/>
          <w:i/>
          <w:lang w:val="ro-RO"/>
        </w:rPr>
        <w:t xml:space="preserve"> apa </w:t>
      </w:r>
      <w:r w:rsidR="00AD4619" w:rsidRPr="009312E2">
        <w:rPr>
          <w:rFonts w:ascii="Arial" w:hAnsi="Arial" w:cs="Arial"/>
          <w:i/>
          <w:lang w:val="ro-RO"/>
        </w:rPr>
        <w:t>î</w:t>
      </w:r>
      <w:r w:rsidR="004425D8" w:rsidRPr="009312E2">
        <w:rPr>
          <w:rFonts w:ascii="Arial" w:hAnsi="Arial" w:cs="Arial"/>
          <w:i/>
          <w:lang w:val="ro-RO"/>
        </w:rPr>
        <w:t xml:space="preserve">n scop potabil </w:t>
      </w:r>
      <w:r w:rsidR="00AD4619" w:rsidRPr="009312E2">
        <w:rPr>
          <w:rFonts w:ascii="Arial" w:hAnsi="Arial" w:cs="Arial"/>
          <w:i/>
          <w:lang w:val="ro-RO"/>
        </w:rPr>
        <w:t>ș</w:t>
      </w:r>
      <w:r w:rsidR="004425D8" w:rsidRPr="009312E2">
        <w:rPr>
          <w:rFonts w:ascii="Arial" w:hAnsi="Arial" w:cs="Arial"/>
          <w:i/>
          <w:lang w:val="ro-RO"/>
        </w:rPr>
        <w:t>i menajer, iar apa de r</w:t>
      </w:r>
      <w:r w:rsidR="00E2317B" w:rsidRPr="009312E2">
        <w:rPr>
          <w:rFonts w:ascii="Arial" w:hAnsi="Arial" w:cs="Arial"/>
          <w:i/>
          <w:lang w:val="ro-RO"/>
        </w:rPr>
        <w:t>ă</w:t>
      </w:r>
      <w:r w:rsidR="004425D8" w:rsidRPr="009312E2">
        <w:rPr>
          <w:rFonts w:ascii="Arial" w:hAnsi="Arial" w:cs="Arial"/>
          <w:i/>
          <w:lang w:val="ro-RO"/>
        </w:rPr>
        <w:t>cire la ma</w:t>
      </w:r>
      <w:r w:rsidR="00E2317B" w:rsidRPr="009312E2">
        <w:rPr>
          <w:rFonts w:ascii="Arial" w:hAnsi="Arial" w:cs="Arial"/>
          <w:i/>
          <w:lang w:val="ro-RO"/>
        </w:rPr>
        <w:t>ș</w:t>
      </w:r>
      <w:r w:rsidR="004425D8" w:rsidRPr="009312E2">
        <w:rPr>
          <w:rFonts w:ascii="Arial" w:hAnsi="Arial" w:cs="Arial"/>
          <w:i/>
          <w:lang w:val="ro-RO"/>
        </w:rPr>
        <w:t>inile de injec</w:t>
      </w:r>
      <w:r w:rsidR="00E2317B" w:rsidRPr="009312E2">
        <w:rPr>
          <w:rFonts w:ascii="Arial" w:hAnsi="Arial" w:cs="Arial"/>
          <w:i/>
          <w:lang w:val="ro-RO"/>
        </w:rPr>
        <w:t>ț</w:t>
      </w:r>
      <w:r w:rsidR="004425D8" w:rsidRPr="009312E2">
        <w:rPr>
          <w:rFonts w:ascii="Arial" w:hAnsi="Arial" w:cs="Arial"/>
          <w:i/>
          <w:lang w:val="ro-RO"/>
        </w:rPr>
        <w:t xml:space="preserve">ie este </w:t>
      </w:r>
      <w:r w:rsidR="00E2317B" w:rsidRPr="009312E2">
        <w:rPr>
          <w:rFonts w:ascii="Arial" w:hAnsi="Arial" w:cs="Arial"/>
          <w:i/>
          <w:lang w:val="ro-RO"/>
        </w:rPr>
        <w:t>î</w:t>
      </w:r>
      <w:r w:rsidR="004425D8" w:rsidRPr="009312E2">
        <w:rPr>
          <w:rFonts w:ascii="Arial" w:hAnsi="Arial" w:cs="Arial"/>
          <w:i/>
          <w:lang w:val="ro-RO"/>
        </w:rPr>
        <w:t>n circuit inchis.</w:t>
      </w:r>
    </w:p>
    <w:p w:rsidR="004425D8" w:rsidRPr="009312E2" w:rsidRDefault="00E2317B" w:rsidP="00E2317B">
      <w:pPr>
        <w:spacing w:after="0" w:line="240" w:lineRule="auto"/>
        <w:ind w:firstLine="720"/>
        <w:jc w:val="both"/>
        <w:rPr>
          <w:rFonts w:ascii="Arial" w:hAnsi="Arial" w:cs="Arial"/>
          <w:i/>
          <w:lang w:val="ro-RO"/>
        </w:rPr>
      </w:pPr>
      <w:r w:rsidRPr="009312E2">
        <w:rPr>
          <w:rFonts w:ascii="Arial" w:hAnsi="Arial" w:cs="Arial"/>
          <w:i/>
          <w:lang w:val="ro-RO"/>
        </w:rPr>
        <w:t>Î</w:t>
      </w:r>
      <w:r w:rsidR="004425D8" w:rsidRPr="009312E2">
        <w:rPr>
          <w:rFonts w:ascii="Arial" w:hAnsi="Arial" w:cs="Arial"/>
          <w:i/>
          <w:lang w:val="ro-RO"/>
        </w:rPr>
        <w:t>n aceste condi</w:t>
      </w:r>
      <w:r w:rsidRPr="009312E2">
        <w:rPr>
          <w:rFonts w:ascii="Arial" w:hAnsi="Arial" w:cs="Arial"/>
          <w:i/>
          <w:lang w:val="ro-RO"/>
        </w:rPr>
        <w:t>ț</w:t>
      </w:r>
      <w:r w:rsidR="004425D8" w:rsidRPr="009312E2">
        <w:rPr>
          <w:rFonts w:ascii="Arial" w:hAnsi="Arial" w:cs="Arial"/>
          <w:i/>
          <w:lang w:val="ro-RO"/>
        </w:rPr>
        <w:t>ii, prin desf</w:t>
      </w:r>
      <w:r w:rsidRPr="009312E2">
        <w:rPr>
          <w:rFonts w:ascii="Arial" w:hAnsi="Arial" w:cs="Arial"/>
          <w:i/>
          <w:lang w:val="ro-RO"/>
        </w:rPr>
        <w:t>ăș</w:t>
      </w:r>
      <w:r w:rsidR="004425D8" w:rsidRPr="009312E2">
        <w:rPr>
          <w:rFonts w:ascii="Arial" w:hAnsi="Arial" w:cs="Arial"/>
          <w:i/>
          <w:lang w:val="ro-RO"/>
        </w:rPr>
        <w:t>urarea activit</w:t>
      </w:r>
      <w:r w:rsidRPr="009312E2">
        <w:rPr>
          <w:rFonts w:ascii="Arial" w:hAnsi="Arial" w:cs="Arial"/>
          <w:i/>
          <w:lang w:val="ro-RO"/>
        </w:rPr>
        <w:t>ăț</w:t>
      </w:r>
      <w:r w:rsidR="004425D8" w:rsidRPr="009312E2">
        <w:rPr>
          <w:rFonts w:ascii="Arial" w:hAnsi="Arial" w:cs="Arial"/>
          <w:i/>
          <w:lang w:val="ro-RO"/>
        </w:rPr>
        <w:t>ii rezult</w:t>
      </w:r>
      <w:r w:rsidRPr="009312E2">
        <w:rPr>
          <w:rFonts w:ascii="Arial" w:hAnsi="Arial" w:cs="Arial"/>
          <w:i/>
          <w:lang w:val="ro-RO"/>
        </w:rPr>
        <w:t>ă</w:t>
      </w:r>
      <w:r w:rsidR="004425D8" w:rsidRPr="009312E2">
        <w:rPr>
          <w:rFonts w:ascii="Arial" w:hAnsi="Arial" w:cs="Arial"/>
          <w:i/>
          <w:lang w:val="ro-RO"/>
        </w:rPr>
        <w:t xml:space="preserve"> doar ape uzate menajere, al c</w:t>
      </w:r>
      <w:r w:rsidRPr="009312E2">
        <w:rPr>
          <w:rFonts w:ascii="Arial" w:hAnsi="Arial" w:cs="Arial"/>
          <w:i/>
          <w:lang w:val="ro-RO"/>
        </w:rPr>
        <w:t>ă</w:t>
      </w:r>
      <w:r w:rsidR="004425D8" w:rsidRPr="009312E2">
        <w:rPr>
          <w:rFonts w:ascii="Arial" w:hAnsi="Arial" w:cs="Arial"/>
          <w:i/>
          <w:lang w:val="ro-RO"/>
        </w:rPr>
        <w:t>ror debit total nu se va modifica fa</w:t>
      </w:r>
      <w:r w:rsidRPr="009312E2">
        <w:rPr>
          <w:rFonts w:ascii="Arial" w:hAnsi="Arial" w:cs="Arial"/>
          <w:i/>
          <w:lang w:val="ro-RO"/>
        </w:rPr>
        <w:t>ță</w:t>
      </w:r>
      <w:r w:rsidR="004425D8" w:rsidRPr="009312E2">
        <w:rPr>
          <w:rFonts w:ascii="Arial" w:hAnsi="Arial" w:cs="Arial"/>
          <w:i/>
          <w:lang w:val="ro-RO"/>
        </w:rPr>
        <w:t xml:space="preserve"> de cel reglementat prin autoriza</w:t>
      </w:r>
      <w:r w:rsidRPr="009312E2">
        <w:rPr>
          <w:rFonts w:ascii="Arial" w:hAnsi="Arial" w:cs="Arial"/>
          <w:i/>
          <w:lang w:val="ro-RO"/>
        </w:rPr>
        <w:t>ți</w:t>
      </w:r>
      <w:r w:rsidR="004425D8" w:rsidRPr="009312E2">
        <w:rPr>
          <w:rFonts w:ascii="Arial" w:hAnsi="Arial" w:cs="Arial"/>
          <w:i/>
          <w:lang w:val="ro-RO"/>
        </w:rPr>
        <w:t>a de gospod</w:t>
      </w:r>
      <w:r w:rsidR="00AD4619" w:rsidRPr="009312E2">
        <w:rPr>
          <w:rFonts w:ascii="Arial" w:hAnsi="Arial" w:cs="Arial"/>
          <w:i/>
          <w:lang w:val="ro-RO"/>
        </w:rPr>
        <w:t>ă</w:t>
      </w:r>
      <w:r w:rsidR="004425D8" w:rsidRPr="009312E2">
        <w:rPr>
          <w:rFonts w:ascii="Arial" w:hAnsi="Arial" w:cs="Arial"/>
          <w:i/>
          <w:lang w:val="ro-RO"/>
        </w:rPr>
        <w:t>rire a apelor, num</w:t>
      </w:r>
      <w:r w:rsidRPr="009312E2">
        <w:rPr>
          <w:rFonts w:ascii="Arial" w:hAnsi="Arial" w:cs="Arial"/>
          <w:i/>
          <w:lang w:val="ro-RO"/>
        </w:rPr>
        <w:t>ă</w:t>
      </w:r>
      <w:r w:rsidR="004425D8" w:rsidRPr="009312E2">
        <w:rPr>
          <w:rFonts w:ascii="Arial" w:hAnsi="Arial" w:cs="Arial"/>
          <w:i/>
          <w:lang w:val="ro-RO"/>
        </w:rPr>
        <w:t>rul personalului angajat fiind acela</w:t>
      </w:r>
      <w:r w:rsidRPr="009312E2">
        <w:rPr>
          <w:rFonts w:ascii="Arial" w:hAnsi="Arial" w:cs="Arial"/>
          <w:i/>
          <w:lang w:val="ro-RO"/>
        </w:rPr>
        <w:t>ș</w:t>
      </w:r>
      <w:r w:rsidR="004425D8" w:rsidRPr="009312E2">
        <w:rPr>
          <w:rFonts w:ascii="Arial" w:hAnsi="Arial" w:cs="Arial"/>
          <w:i/>
          <w:lang w:val="ro-RO"/>
        </w:rPr>
        <w:t>i.</w:t>
      </w:r>
    </w:p>
    <w:p w:rsidR="004425D8" w:rsidRPr="004425D8" w:rsidRDefault="00E2317B" w:rsidP="00E2317B">
      <w:pPr>
        <w:spacing w:after="0" w:line="240" w:lineRule="auto"/>
        <w:ind w:firstLine="720"/>
        <w:jc w:val="both"/>
        <w:rPr>
          <w:rFonts w:ascii="Arial" w:hAnsi="Arial" w:cs="Arial"/>
          <w:i/>
          <w:lang w:val="ro-RO"/>
        </w:rPr>
      </w:pPr>
      <w:r>
        <w:rPr>
          <w:rFonts w:ascii="Arial" w:hAnsi="Arial" w:cs="Arial"/>
          <w:i/>
          <w:lang w:val="ro-RO"/>
        </w:rPr>
        <w:t>„</w:t>
      </w:r>
      <w:r w:rsidR="004425D8" w:rsidRPr="004425D8">
        <w:rPr>
          <w:rFonts w:ascii="Arial" w:hAnsi="Arial" w:cs="Arial"/>
          <w:i/>
          <w:lang w:val="ro-RO"/>
        </w:rPr>
        <w:t xml:space="preserve">Evacuarea apelor menajere se face prin intermediul reţelei de canalizare din incintă, realizată din tuburi PVC, KG DN 200 mm, şi o staţie de epurare a apelor uzate, de tip monobloc. Apele epurate sunt dirijate către râul Șieu, aflat </w:t>
      </w:r>
      <w:r>
        <w:rPr>
          <w:rFonts w:ascii="Arial" w:hAnsi="Arial" w:cs="Arial"/>
          <w:i/>
          <w:lang w:val="ro-RO"/>
        </w:rPr>
        <w:t>î</w:t>
      </w:r>
      <w:r w:rsidR="004425D8" w:rsidRPr="004425D8">
        <w:rPr>
          <w:rFonts w:ascii="Arial" w:hAnsi="Arial" w:cs="Arial"/>
          <w:i/>
          <w:lang w:val="ro-RO"/>
        </w:rPr>
        <w:t>n vecinatatea Platformei Industriale Teraplast.</w:t>
      </w:r>
    </w:p>
    <w:p w:rsidR="004425D8" w:rsidRPr="004425D8" w:rsidRDefault="004425D8" w:rsidP="00E2317B">
      <w:pPr>
        <w:spacing w:after="0" w:line="240" w:lineRule="auto"/>
        <w:ind w:firstLine="720"/>
        <w:jc w:val="both"/>
        <w:rPr>
          <w:rFonts w:ascii="Arial" w:hAnsi="Arial" w:cs="Arial"/>
          <w:i/>
          <w:lang w:val="ro-RO"/>
        </w:rPr>
      </w:pPr>
      <w:r w:rsidRPr="004425D8">
        <w:rPr>
          <w:rFonts w:ascii="Arial" w:hAnsi="Arial" w:cs="Arial"/>
          <w:i/>
          <w:lang w:val="ro-RO"/>
        </w:rPr>
        <w:t>Apa tehnologică se recirculă printr-un sistem de răcire închis.</w:t>
      </w:r>
    </w:p>
    <w:p w:rsidR="004425D8" w:rsidRPr="004425D8" w:rsidRDefault="004425D8" w:rsidP="00E2317B">
      <w:pPr>
        <w:spacing w:after="0" w:line="240" w:lineRule="auto"/>
        <w:ind w:firstLine="720"/>
        <w:jc w:val="both"/>
        <w:rPr>
          <w:rFonts w:ascii="Arial" w:hAnsi="Arial" w:cs="Arial"/>
          <w:i/>
          <w:lang w:val="ro-RO"/>
        </w:rPr>
      </w:pPr>
      <w:r w:rsidRPr="004425D8">
        <w:rPr>
          <w:rFonts w:ascii="Arial" w:hAnsi="Arial" w:cs="Arial"/>
          <w:i/>
          <w:lang w:val="ro-RO"/>
        </w:rPr>
        <w:t>Ma</w:t>
      </w:r>
      <w:r w:rsidR="00E2317B">
        <w:rPr>
          <w:rFonts w:ascii="Arial" w:hAnsi="Arial" w:cs="Arial"/>
          <w:i/>
          <w:lang w:val="ro-RO"/>
        </w:rPr>
        <w:t>și</w:t>
      </w:r>
      <w:r w:rsidRPr="004425D8">
        <w:rPr>
          <w:rFonts w:ascii="Arial" w:hAnsi="Arial" w:cs="Arial"/>
          <w:i/>
          <w:lang w:val="ro-RO"/>
        </w:rPr>
        <w:t>nile/instalațiile de productie care vor func</w:t>
      </w:r>
      <w:r w:rsidR="00E2317B">
        <w:rPr>
          <w:rFonts w:ascii="Arial" w:hAnsi="Arial" w:cs="Arial"/>
          <w:i/>
          <w:lang w:val="ro-RO"/>
        </w:rPr>
        <w:t>ț</w:t>
      </w:r>
      <w:r w:rsidRPr="004425D8">
        <w:rPr>
          <w:rFonts w:ascii="Arial" w:hAnsi="Arial" w:cs="Arial"/>
          <w:i/>
          <w:lang w:val="ro-RO"/>
        </w:rPr>
        <w:t xml:space="preserve">iona </w:t>
      </w:r>
      <w:r w:rsidR="00E2317B">
        <w:rPr>
          <w:rFonts w:ascii="Arial" w:hAnsi="Arial" w:cs="Arial"/>
          <w:i/>
          <w:lang w:val="ro-RO"/>
        </w:rPr>
        <w:t>î</w:t>
      </w:r>
      <w:r w:rsidRPr="004425D8">
        <w:rPr>
          <w:rFonts w:ascii="Arial" w:hAnsi="Arial" w:cs="Arial"/>
          <w:i/>
          <w:lang w:val="ro-RO"/>
        </w:rPr>
        <w:t>n hala industrială propusă:</w:t>
      </w:r>
    </w:p>
    <w:p w:rsidR="004425D8" w:rsidRPr="009312E2" w:rsidRDefault="004425D8" w:rsidP="004425D8">
      <w:pPr>
        <w:spacing w:after="0" w:line="240" w:lineRule="auto"/>
        <w:jc w:val="both"/>
        <w:rPr>
          <w:rFonts w:ascii="Arial" w:hAnsi="Arial" w:cs="Arial"/>
          <w:i/>
          <w:lang w:val="ro-RO"/>
        </w:rPr>
      </w:pPr>
      <w:r w:rsidRPr="004425D8">
        <w:rPr>
          <w:rFonts w:ascii="Arial" w:hAnsi="Arial" w:cs="Arial"/>
          <w:i/>
          <w:lang w:val="ro-RO"/>
        </w:rPr>
        <w:t xml:space="preserve">  </w:t>
      </w:r>
      <w:r w:rsidR="00E2317B">
        <w:rPr>
          <w:rFonts w:ascii="Arial" w:hAnsi="Arial" w:cs="Arial"/>
          <w:i/>
          <w:lang w:val="ro-RO"/>
        </w:rPr>
        <w:t xml:space="preserve">   </w:t>
      </w:r>
      <w:r w:rsidRPr="004425D8">
        <w:rPr>
          <w:rFonts w:ascii="Arial" w:hAnsi="Arial" w:cs="Arial"/>
          <w:i/>
          <w:lang w:val="ro-RO"/>
        </w:rPr>
        <w:t xml:space="preserve"> </w:t>
      </w:r>
      <w:r w:rsidRPr="00E2317B">
        <w:rPr>
          <w:rFonts w:ascii="Arial" w:hAnsi="Arial" w:cs="Arial"/>
          <w:b/>
          <w:i/>
          <w:lang w:val="ro-RO"/>
        </w:rPr>
        <w:t>-</w:t>
      </w:r>
      <w:r w:rsidRPr="004425D8">
        <w:rPr>
          <w:rFonts w:ascii="Arial" w:hAnsi="Arial" w:cs="Arial"/>
          <w:i/>
          <w:lang w:val="ro-RO"/>
        </w:rPr>
        <w:t xml:space="preserve"> 7 ma</w:t>
      </w:r>
      <w:r w:rsidR="00E2317B">
        <w:rPr>
          <w:rFonts w:ascii="Arial" w:hAnsi="Arial" w:cs="Arial"/>
          <w:i/>
          <w:lang w:val="ro-RO"/>
        </w:rPr>
        <w:t>ș</w:t>
      </w:r>
      <w:r w:rsidRPr="004425D8">
        <w:rPr>
          <w:rFonts w:ascii="Arial" w:hAnsi="Arial" w:cs="Arial"/>
          <w:i/>
          <w:lang w:val="ro-RO"/>
        </w:rPr>
        <w:t>sini de injec</w:t>
      </w:r>
      <w:r w:rsidR="00E2317B">
        <w:rPr>
          <w:rFonts w:ascii="Arial" w:hAnsi="Arial" w:cs="Arial"/>
          <w:i/>
          <w:lang w:val="ro-RO"/>
        </w:rPr>
        <w:t>ț</w:t>
      </w:r>
      <w:r w:rsidRPr="004425D8">
        <w:rPr>
          <w:rFonts w:ascii="Arial" w:hAnsi="Arial" w:cs="Arial"/>
          <w:i/>
          <w:lang w:val="ro-RO"/>
        </w:rPr>
        <w:t>ie pentru produc</w:t>
      </w:r>
      <w:r w:rsidR="00E2317B">
        <w:rPr>
          <w:rFonts w:ascii="Arial" w:hAnsi="Arial" w:cs="Arial"/>
          <w:i/>
          <w:lang w:val="ro-RO"/>
        </w:rPr>
        <w:t>ț</w:t>
      </w:r>
      <w:r w:rsidRPr="004425D8">
        <w:rPr>
          <w:rFonts w:ascii="Arial" w:hAnsi="Arial" w:cs="Arial"/>
          <w:i/>
          <w:lang w:val="ro-RO"/>
        </w:rPr>
        <w:t xml:space="preserve">ia de fitinguri din PP </w:t>
      </w:r>
      <w:r w:rsidR="00E2317B">
        <w:rPr>
          <w:rFonts w:ascii="Arial" w:hAnsi="Arial" w:cs="Arial"/>
          <w:i/>
          <w:lang w:val="ro-RO"/>
        </w:rPr>
        <w:t>ș</w:t>
      </w:r>
      <w:r w:rsidRPr="004425D8">
        <w:rPr>
          <w:rFonts w:ascii="Arial" w:hAnsi="Arial" w:cs="Arial"/>
          <w:i/>
          <w:lang w:val="ro-RO"/>
        </w:rPr>
        <w:t xml:space="preserve"> PVC – acestea se vor reloca din </w:t>
      </w:r>
      <w:r w:rsidRPr="009312E2">
        <w:rPr>
          <w:rFonts w:ascii="Arial" w:hAnsi="Arial" w:cs="Arial"/>
          <w:i/>
          <w:lang w:val="ro-RO"/>
        </w:rPr>
        <w:t>Fabrica Poliolefine</w:t>
      </w:r>
      <w:r w:rsidR="00E2317B" w:rsidRPr="009312E2">
        <w:rPr>
          <w:rFonts w:ascii="Arial" w:hAnsi="Arial" w:cs="Arial"/>
          <w:i/>
          <w:lang w:val="ro-RO"/>
        </w:rPr>
        <w:t>;</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 xml:space="preserve">  </w:t>
      </w:r>
      <w:r w:rsidR="00E2317B" w:rsidRPr="009312E2">
        <w:rPr>
          <w:rFonts w:ascii="Arial" w:hAnsi="Arial" w:cs="Arial"/>
          <w:i/>
          <w:lang w:val="ro-RO"/>
        </w:rPr>
        <w:t xml:space="preserve">   </w:t>
      </w:r>
      <w:r w:rsidRPr="009312E2">
        <w:rPr>
          <w:rFonts w:ascii="Arial" w:hAnsi="Arial" w:cs="Arial"/>
          <w:i/>
          <w:lang w:val="ro-RO"/>
        </w:rPr>
        <w:t xml:space="preserve"> </w:t>
      </w:r>
      <w:r w:rsidRPr="009312E2">
        <w:rPr>
          <w:rFonts w:ascii="Arial" w:hAnsi="Arial" w:cs="Arial"/>
          <w:b/>
          <w:i/>
          <w:lang w:val="ro-RO"/>
        </w:rPr>
        <w:t>-</w:t>
      </w:r>
      <w:r w:rsidRPr="009312E2">
        <w:rPr>
          <w:rFonts w:ascii="Arial" w:hAnsi="Arial" w:cs="Arial"/>
          <w:i/>
          <w:lang w:val="ro-RO"/>
        </w:rPr>
        <w:t xml:space="preserve"> </w:t>
      </w:r>
      <w:r w:rsidR="00E2317B" w:rsidRPr="009312E2">
        <w:rPr>
          <w:rFonts w:ascii="Arial" w:hAnsi="Arial" w:cs="Arial"/>
          <w:i/>
          <w:lang w:val="ro-RO"/>
        </w:rPr>
        <w:t>o</w:t>
      </w:r>
      <w:r w:rsidRPr="009312E2">
        <w:rPr>
          <w:rFonts w:ascii="Arial" w:hAnsi="Arial" w:cs="Arial"/>
          <w:i/>
          <w:lang w:val="ro-RO"/>
        </w:rPr>
        <w:t xml:space="preserve"> ma</w:t>
      </w:r>
      <w:r w:rsidR="00E2317B" w:rsidRPr="009312E2">
        <w:rPr>
          <w:rFonts w:ascii="Arial" w:hAnsi="Arial" w:cs="Arial"/>
          <w:i/>
          <w:lang w:val="ro-RO"/>
        </w:rPr>
        <w:t>ș</w:t>
      </w:r>
      <w:r w:rsidRPr="009312E2">
        <w:rPr>
          <w:rFonts w:ascii="Arial" w:hAnsi="Arial" w:cs="Arial"/>
          <w:i/>
          <w:lang w:val="ro-RO"/>
        </w:rPr>
        <w:t>in</w:t>
      </w:r>
      <w:r w:rsidR="00E2317B" w:rsidRPr="009312E2">
        <w:rPr>
          <w:rFonts w:ascii="Arial" w:hAnsi="Arial" w:cs="Arial"/>
          <w:i/>
          <w:lang w:val="ro-RO"/>
        </w:rPr>
        <w:t>ă</w:t>
      </w:r>
      <w:r w:rsidRPr="009312E2">
        <w:rPr>
          <w:rFonts w:ascii="Arial" w:hAnsi="Arial" w:cs="Arial"/>
          <w:i/>
          <w:lang w:val="ro-RO"/>
        </w:rPr>
        <w:t xml:space="preserve"> de injec</w:t>
      </w:r>
      <w:r w:rsidR="00E2317B" w:rsidRPr="009312E2">
        <w:rPr>
          <w:rFonts w:ascii="Arial" w:hAnsi="Arial" w:cs="Arial"/>
          <w:i/>
          <w:lang w:val="ro-RO"/>
        </w:rPr>
        <w:t>ț</w:t>
      </w:r>
      <w:r w:rsidRPr="009312E2">
        <w:rPr>
          <w:rFonts w:ascii="Arial" w:hAnsi="Arial" w:cs="Arial"/>
          <w:i/>
          <w:lang w:val="ro-RO"/>
        </w:rPr>
        <w:t xml:space="preserve">ie de capacitate mare, de 1.600 tf, cu robot </w:t>
      </w:r>
      <w:r w:rsidR="00E2317B" w:rsidRPr="009312E2">
        <w:rPr>
          <w:rFonts w:ascii="Arial" w:hAnsi="Arial" w:cs="Arial"/>
          <w:i/>
          <w:lang w:val="ro-RO"/>
        </w:rPr>
        <w:t xml:space="preserve">pentru </w:t>
      </w:r>
      <w:r w:rsidRPr="009312E2">
        <w:rPr>
          <w:rFonts w:ascii="Arial" w:hAnsi="Arial" w:cs="Arial"/>
          <w:i/>
          <w:lang w:val="ro-RO"/>
        </w:rPr>
        <w:t xml:space="preserve">manipulare fitinguri </w:t>
      </w:r>
      <w:r w:rsidR="00E2317B" w:rsidRPr="009312E2">
        <w:rPr>
          <w:rFonts w:ascii="Arial" w:hAnsi="Arial" w:cs="Arial"/>
          <w:i/>
          <w:lang w:val="ro-RO"/>
        </w:rPr>
        <w:t>ș</w:t>
      </w:r>
      <w:r w:rsidRPr="009312E2">
        <w:rPr>
          <w:rFonts w:ascii="Arial" w:hAnsi="Arial" w:cs="Arial"/>
          <w:i/>
          <w:lang w:val="ro-RO"/>
        </w:rPr>
        <w:t>i matri</w:t>
      </w:r>
      <w:r w:rsidR="00E2317B" w:rsidRPr="009312E2">
        <w:rPr>
          <w:rFonts w:ascii="Arial" w:hAnsi="Arial" w:cs="Arial"/>
          <w:i/>
          <w:lang w:val="ro-RO"/>
        </w:rPr>
        <w:t>ț</w:t>
      </w:r>
      <w:r w:rsidRPr="009312E2">
        <w:rPr>
          <w:rFonts w:ascii="Arial" w:hAnsi="Arial" w:cs="Arial"/>
          <w:i/>
          <w:lang w:val="ro-RO"/>
        </w:rPr>
        <w:t>e, pentru produc</w:t>
      </w:r>
      <w:r w:rsidR="00E2317B" w:rsidRPr="009312E2">
        <w:rPr>
          <w:rFonts w:ascii="Arial" w:hAnsi="Arial" w:cs="Arial"/>
          <w:i/>
          <w:lang w:val="ro-RO"/>
        </w:rPr>
        <w:t>ț</w:t>
      </w:r>
      <w:r w:rsidRPr="009312E2">
        <w:rPr>
          <w:rFonts w:ascii="Arial" w:hAnsi="Arial" w:cs="Arial"/>
          <w:i/>
          <w:lang w:val="ro-RO"/>
        </w:rPr>
        <w:t xml:space="preserve">ia de fitinguri </w:t>
      </w:r>
      <w:r w:rsidR="00E2317B" w:rsidRPr="009312E2">
        <w:rPr>
          <w:rFonts w:ascii="Arial" w:hAnsi="Arial" w:cs="Arial"/>
          <w:i/>
          <w:lang w:val="ro-RO"/>
        </w:rPr>
        <w:t>ș</w:t>
      </w:r>
      <w:r w:rsidRPr="009312E2">
        <w:rPr>
          <w:rFonts w:ascii="Arial" w:hAnsi="Arial" w:cs="Arial"/>
          <w:i/>
          <w:lang w:val="ro-RO"/>
        </w:rPr>
        <w:t>i baze de c</w:t>
      </w:r>
      <w:r w:rsidR="00E2317B" w:rsidRPr="009312E2">
        <w:rPr>
          <w:rFonts w:ascii="Arial" w:hAnsi="Arial" w:cs="Arial"/>
          <w:i/>
          <w:lang w:val="ro-RO"/>
        </w:rPr>
        <w:t>ă</w:t>
      </w:r>
      <w:r w:rsidRPr="009312E2">
        <w:rPr>
          <w:rFonts w:ascii="Arial" w:hAnsi="Arial" w:cs="Arial"/>
          <w:i/>
          <w:lang w:val="ro-RO"/>
        </w:rPr>
        <w:t>mine – achiziționată prin fonduri guvernamentale</w:t>
      </w:r>
      <w:r w:rsidR="00E2317B" w:rsidRPr="009312E2">
        <w:rPr>
          <w:rFonts w:ascii="Arial" w:hAnsi="Arial" w:cs="Arial"/>
          <w:i/>
          <w:lang w:val="ro-RO"/>
        </w:rPr>
        <w:t>;</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b/>
          <w:i/>
          <w:lang w:val="ro-RO"/>
        </w:rPr>
        <w:t xml:space="preserve">   </w:t>
      </w:r>
      <w:r w:rsidR="00E2317B" w:rsidRPr="009312E2">
        <w:rPr>
          <w:rFonts w:ascii="Arial" w:hAnsi="Arial" w:cs="Arial"/>
          <w:b/>
          <w:i/>
          <w:lang w:val="ro-RO"/>
        </w:rPr>
        <w:t xml:space="preserve">   </w:t>
      </w:r>
      <w:r w:rsidRPr="009312E2">
        <w:rPr>
          <w:rFonts w:ascii="Arial" w:hAnsi="Arial" w:cs="Arial"/>
          <w:b/>
          <w:i/>
          <w:lang w:val="ro-RO"/>
        </w:rPr>
        <w:t>-</w:t>
      </w:r>
      <w:r w:rsidRPr="009312E2">
        <w:rPr>
          <w:rFonts w:ascii="Arial" w:hAnsi="Arial" w:cs="Arial"/>
          <w:i/>
          <w:lang w:val="ro-RO"/>
        </w:rPr>
        <w:t xml:space="preserve"> </w:t>
      </w:r>
      <w:r w:rsidR="00E2317B" w:rsidRPr="009312E2">
        <w:rPr>
          <w:rFonts w:ascii="Arial" w:hAnsi="Arial" w:cs="Arial"/>
          <w:i/>
          <w:lang w:val="ro-RO"/>
        </w:rPr>
        <w:t>o mașină</w:t>
      </w:r>
      <w:r w:rsidRPr="009312E2">
        <w:rPr>
          <w:rFonts w:ascii="Arial" w:hAnsi="Arial" w:cs="Arial"/>
          <w:i/>
          <w:lang w:val="ro-RO"/>
        </w:rPr>
        <w:t xml:space="preserve"> de ambalat fitinguri </w:t>
      </w:r>
      <w:r w:rsidR="00E2317B" w:rsidRPr="009312E2">
        <w:rPr>
          <w:rFonts w:ascii="Arial" w:hAnsi="Arial" w:cs="Arial"/>
          <w:i/>
          <w:lang w:val="ro-RO"/>
        </w:rPr>
        <w:t>–</w:t>
      </w:r>
      <w:r w:rsidRPr="009312E2">
        <w:rPr>
          <w:rFonts w:ascii="Arial" w:hAnsi="Arial" w:cs="Arial"/>
          <w:i/>
          <w:lang w:val="ro-RO"/>
        </w:rPr>
        <w:t xml:space="preserve"> relocată</w:t>
      </w:r>
      <w:r w:rsidR="00E2317B" w:rsidRPr="009312E2">
        <w:rPr>
          <w:rFonts w:ascii="Arial" w:hAnsi="Arial" w:cs="Arial"/>
          <w:i/>
          <w:lang w:val="ro-RO"/>
        </w:rPr>
        <w:t>,</w:t>
      </w:r>
    </w:p>
    <w:p w:rsidR="004425D8" w:rsidRPr="009312E2" w:rsidRDefault="00E2317B" w:rsidP="004425D8">
      <w:pPr>
        <w:spacing w:after="0" w:line="240" w:lineRule="auto"/>
        <w:jc w:val="both"/>
        <w:rPr>
          <w:rFonts w:ascii="Arial" w:hAnsi="Arial" w:cs="Arial"/>
          <w:i/>
          <w:lang w:val="ro-RO"/>
        </w:rPr>
      </w:pPr>
      <w:r w:rsidRPr="009312E2">
        <w:rPr>
          <w:rFonts w:ascii="Arial" w:hAnsi="Arial" w:cs="Arial"/>
          <w:b/>
          <w:i/>
          <w:lang w:val="ro-RO"/>
        </w:rPr>
        <w:t xml:space="preserve">      -</w:t>
      </w:r>
      <w:r w:rsidRPr="009312E2">
        <w:rPr>
          <w:rFonts w:ascii="Arial" w:hAnsi="Arial" w:cs="Arial"/>
          <w:i/>
          <w:lang w:val="ro-RO"/>
        </w:rPr>
        <w:t xml:space="preserve"> o mașină </w:t>
      </w:r>
      <w:r w:rsidR="004425D8" w:rsidRPr="009312E2">
        <w:rPr>
          <w:rFonts w:ascii="Arial" w:hAnsi="Arial" w:cs="Arial"/>
          <w:i/>
          <w:lang w:val="ro-RO"/>
        </w:rPr>
        <w:t>de ambalat baze de c</w:t>
      </w:r>
      <w:r w:rsidRPr="009312E2">
        <w:rPr>
          <w:rFonts w:ascii="Arial" w:hAnsi="Arial" w:cs="Arial"/>
          <w:i/>
          <w:lang w:val="ro-RO"/>
        </w:rPr>
        <w:t>ă</w:t>
      </w:r>
      <w:r w:rsidR="004425D8" w:rsidRPr="009312E2">
        <w:rPr>
          <w:rFonts w:ascii="Arial" w:hAnsi="Arial" w:cs="Arial"/>
          <w:i/>
          <w:lang w:val="ro-RO"/>
        </w:rPr>
        <w:t xml:space="preserve">mine </w:t>
      </w:r>
      <w:r w:rsidRPr="009312E2">
        <w:rPr>
          <w:rFonts w:ascii="Arial" w:hAnsi="Arial" w:cs="Arial"/>
          <w:i/>
          <w:lang w:val="ro-RO"/>
        </w:rPr>
        <w:t>–</w:t>
      </w:r>
      <w:r w:rsidR="004425D8" w:rsidRPr="009312E2">
        <w:rPr>
          <w:rFonts w:ascii="Arial" w:hAnsi="Arial" w:cs="Arial"/>
          <w:i/>
          <w:lang w:val="ro-RO"/>
        </w:rPr>
        <w:t xml:space="preserve"> relocată</w:t>
      </w:r>
      <w:r w:rsidRPr="009312E2">
        <w:rPr>
          <w:rFonts w:ascii="Arial" w:hAnsi="Arial" w:cs="Arial"/>
          <w:i/>
          <w:lang w:val="ro-RO"/>
        </w:rPr>
        <w:t>;</w:t>
      </w:r>
    </w:p>
    <w:p w:rsidR="004425D8" w:rsidRPr="009312E2" w:rsidRDefault="004425D8" w:rsidP="004425D8">
      <w:pPr>
        <w:spacing w:after="0" w:line="240" w:lineRule="auto"/>
        <w:jc w:val="both"/>
        <w:rPr>
          <w:rFonts w:ascii="Arial" w:hAnsi="Arial" w:cs="Arial"/>
          <w:i/>
          <w:lang w:val="ro-RO"/>
        </w:rPr>
      </w:pPr>
      <w:r w:rsidRPr="009312E2">
        <w:rPr>
          <w:rFonts w:ascii="Arial" w:hAnsi="Arial" w:cs="Arial"/>
          <w:i/>
          <w:lang w:val="ro-RO"/>
        </w:rPr>
        <w:t xml:space="preserve">   </w:t>
      </w:r>
      <w:r w:rsidR="00E2317B" w:rsidRPr="009312E2">
        <w:rPr>
          <w:rFonts w:ascii="Arial" w:hAnsi="Arial" w:cs="Arial"/>
          <w:i/>
          <w:lang w:val="ro-RO"/>
        </w:rPr>
        <w:t xml:space="preserve">   </w:t>
      </w:r>
      <w:r w:rsidRPr="009312E2">
        <w:rPr>
          <w:rFonts w:ascii="Arial" w:hAnsi="Arial" w:cs="Arial"/>
          <w:b/>
          <w:i/>
          <w:lang w:val="ro-RO"/>
        </w:rPr>
        <w:t>-</w:t>
      </w:r>
      <w:r w:rsidRPr="009312E2">
        <w:rPr>
          <w:rFonts w:ascii="Arial" w:hAnsi="Arial" w:cs="Arial"/>
          <w:i/>
          <w:lang w:val="ro-RO"/>
        </w:rPr>
        <w:t xml:space="preserve"> </w:t>
      </w:r>
      <w:r w:rsidR="00E2317B" w:rsidRPr="009312E2">
        <w:rPr>
          <w:rFonts w:ascii="Arial" w:hAnsi="Arial" w:cs="Arial"/>
          <w:i/>
          <w:lang w:val="ro-RO"/>
        </w:rPr>
        <w:t>a</w:t>
      </w:r>
      <w:r w:rsidRPr="009312E2">
        <w:rPr>
          <w:rFonts w:ascii="Arial" w:hAnsi="Arial" w:cs="Arial"/>
          <w:i/>
          <w:lang w:val="ro-RO"/>
        </w:rPr>
        <w:t xml:space="preserve">telier </w:t>
      </w:r>
      <w:r w:rsidR="00E2317B" w:rsidRPr="009312E2">
        <w:rPr>
          <w:rFonts w:ascii="Arial" w:hAnsi="Arial" w:cs="Arial"/>
          <w:i/>
          <w:lang w:val="ro-RO"/>
        </w:rPr>
        <w:t>î</w:t>
      </w:r>
      <w:r w:rsidRPr="009312E2">
        <w:rPr>
          <w:rFonts w:ascii="Arial" w:hAnsi="Arial" w:cs="Arial"/>
          <w:i/>
          <w:lang w:val="ro-RO"/>
        </w:rPr>
        <w:t>ntre</w:t>
      </w:r>
      <w:r w:rsidR="00E2317B" w:rsidRPr="009312E2">
        <w:rPr>
          <w:rFonts w:ascii="Arial" w:hAnsi="Arial" w:cs="Arial"/>
          <w:i/>
          <w:lang w:val="ro-RO"/>
        </w:rPr>
        <w:t>ț</w:t>
      </w:r>
      <w:r w:rsidRPr="009312E2">
        <w:rPr>
          <w:rFonts w:ascii="Arial" w:hAnsi="Arial" w:cs="Arial"/>
          <w:i/>
          <w:lang w:val="ro-RO"/>
        </w:rPr>
        <w:t>inere matri</w:t>
      </w:r>
      <w:r w:rsidR="00E2317B" w:rsidRPr="009312E2">
        <w:rPr>
          <w:rFonts w:ascii="Arial" w:hAnsi="Arial" w:cs="Arial"/>
          <w:i/>
          <w:lang w:val="ro-RO"/>
        </w:rPr>
        <w:t>ț</w:t>
      </w:r>
      <w:r w:rsidRPr="009312E2">
        <w:rPr>
          <w:rFonts w:ascii="Arial" w:hAnsi="Arial" w:cs="Arial"/>
          <w:i/>
          <w:lang w:val="ro-RO"/>
        </w:rPr>
        <w:t>e - cuprinde strunguri, freze, ma</w:t>
      </w:r>
      <w:r w:rsidR="00E2317B" w:rsidRPr="009312E2">
        <w:rPr>
          <w:rFonts w:ascii="Arial" w:hAnsi="Arial" w:cs="Arial"/>
          <w:i/>
          <w:lang w:val="ro-RO"/>
        </w:rPr>
        <w:t>ș</w:t>
      </w:r>
      <w:r w:rsidRPr="009312E2">
        <w:rPr>
          <w:rFonts w:ascii="Arial" w:hAnsi="Arial" w:cs="Arial"/>
          <w:i/>
          <w:lang w:val="ro-RO"/>
        </w:rPr>
        <w:t>ini de g</w:t>
      </w:r>
      <w:r w:rsidR="00E2317B" w:rsidRPr="009312E2">
        <w:rPr>
          <w:rFonts w:ascii="Arial" w:hAnsi="Arial" w:cs="Arial"/>
          <w:i/>
          <w:lang w:val="ro-RO"/>
        </w:rPr>
        <w:t>ă</w:t>
      </w:r>
      <w:r w:rsidRPr="009312E2">
        <w:rPr>
          <w:rFonts w:ascii="Arial" w:hAnsi="Arial" w:cs="Arial"/>
          <w:i/>
          <w:lang w:val="ro-RO"/>
        </w:rPr>
        <w:t>urit, aparat sudur</w:t>
      </w:r>
      <w:r w:rsidR="00E2317B" w:rsidRPr="009312E2">
        <w:rPr>
          <w:rFonts w:ascii="Arial" w:hAnsi="Arial" w:cs="Arial"/>
          <w:i/>
          <w:lang w:val="ro-RO"/>
        </w:rPr>
        <w:t>ă</w:t>
      </w:r>
      <w:r w:rsidRPr="009312E2">
        <w:rPr>
          <w:rFonts w:ascii="Arial" w:hAnsi="Arial" w:cs="Arial"/>
          <w:i/>
          <w:lang w:val="ro-RO"/>
        </w:rPr>
        <w:t xml:space="preserve">, </w:t>
      </w:r>
      <w:r w:rsidR="00E2317B" w:rsidRPr="009312E2">
        <w:rPr>
          <w:rFonts w:ascii="Arial" w:hAnsi="Arial" w:cs="Arial"/>
          <w:i/>
          <w:lang w:val="ro-RO"/>
        </w:rPr>
        <w:t>care</w:t>
      </w:r>
      <w:r w:rsidRPr="009312E2">
        <w:rPr>
          <w:rFonts w:ascii="Arial" w:hAnsi="Arial" w:cs="Arial"/>
          <w:i/>
          <w:lang w:val="ro-RO"/>
        </w:rPr>
        <w:t xml:space="preserve"> se vor reloca din Fabrica Poliolefine existentă.</w:t>
      </w:r>
    </w:p>
    <w:p w:rsidR="002E32AD" w:rsidRPr="009312E2" w:rsidRDefault="004425D8" w:rsidP="004425D8">
      <w:pPr>
        <w:spacing w:after="0" w:line="240" w:lineRule="auto"/>
        <w:jc w:val="both"/>
        <w:rPr>
          <w:rFonts w:ascii="Arial" w:hAnsi="Arial" w:cs="Arial"/>
          <w:i/>
          <w:lang w:val="ro-RO"/>
        </w:rPr>
      </w:pPr>
      <w:r w:rsidRPr="009312E2">
        <w:rPr>
          <w:rFonts w:ascii="Arial" w:hAnsi="Arial" w:cs="Arial"/>
          <w:i/>
          <w:lang w:val="ro-RO"/>
        </w:rPr>
        <w:lastRenderedPageBreak/>
        <w:tab/>
        <w:t xml:space="preserve">Prin implementarea proiectului, Teraplast </w:t>
      </w:r>
      <w:r w:rsidR="002E32AD" w:rsidRPr="009312E2">
        <w:rPr>
          <w:rFonts w:ascii="Arial" w:hAnsi="Arial" w:cs="Arial"/>
          <w:i/>
          <w:lang w:val="ro-RO"/>
        </w:rPr>
        <w:t xml:space="preserve">S.A. </w:t>
      </w:r>
      <w:r w:rsidRPr="009312E2">
        <w:rPr>
          <w:rFonts w:ascii="Arial" w:hAnsi="Arial" w:cs="Arial"/>
          <w:i/>
          <w:lang w:val="ro-RO"/>
        </w:rPr>
        <w:t>inten</w:t>
      </w:r>
      <w:r w:rsidR="00AD4619" w:rsidRPr="009312E2">
        <w:rPr>
          <w:rFonts w:ascii="Arial" w:hAnsi="Arial" w:cs="Arial"/>
          <w:i/>
          <w:lang w:val="ro-RO"/>
        </w:rPr>
        <w:t>ț</w:t>
      </w:r>
      <w:r w:rsidRPr="009312E2">
        <w:rPr>
          <w:rFonts w:ascii="Arial" w:hAnsi="Arial" w:cs="Arial"/>
          <w:i/>
          <w:lang w:val="ro-RO"/>
        </w:rPr>
        <w:t>ionează să crească capacitatea de produc</w:t>
      </w:r>
      <w:r w:rsidR="002E32AD" w:rsidRPr="009312E2">
        <w:rPr>
          <w:rFonts w:ascii="Arial" w:hAnsi="Arial" w:cs="Arial"/>
          <w:i/>
          <w:lang w:val="ro-RO"/>
        </w:rPr>
        <w:t>ț</w:t>
      </w:r>
      <w:r w:rsidRPr="009312E2">
        <w:rPr>
          <w:rFonts w:ascii="Arial" w:hAnsi="Arial" w:cs="Arial"/>
          <w:i/>
          <w:lang w:val="ro-RO"/>
        </w:rPr>
        <w:t xml:space="preserve">ie pe segmentul fitingurilor, prin fabricarea de coturi PP cu diametru între 100 </w:t>
      </w:r>
      <w:r w:rsidR="002E32AD" w:rsidRPr="009312E2">
        <w:rPr>
          <w:rFonts w:ascii="Arial" w:hAnsi="Arial" w:cs="Arial"/>
          <w:i/>
          <w:lang w:val="ro-RO"/>
        </w:rPr>
        <w:t>÷</w:t>
      </w:r>
      <w:r w:rsidRPr="009312E2">
        <w:rPr>
          <w:rFonts w:ascii="Arial" w:hAnsi="Arial" w:cs="Arial"/>
          <w:i/>
          <w:lang w:val="ro-RO"/>
        </w:rPr>
        <w:t xml:space="preserve"> 450 mm și ramifica</w:t>
      </w:r>
      <w:r w:rsidR="00AD4619" w:rsidRPr="009312E2">
        <w:rPr>
          <w:rFonts w:ascii="Arial" w:hAnsi="Arial" w:cs="Arial"/>
          <w:i/>
          <w:lang w:val="ro-RO"/>
        </w:rPr>
        <w:t>ț</w:t>
      </w:r>
      <w:r w:rsidRPr="009312E2">
        <w:rPr>
          <w:rFonts w:ascii="Arial" w:hAnsi="Arial" w:cs="Arial"/>
          <w:i/>
          <w:lang w:val="ro-RO"/>
        </w:rPr>
        <w:t>ii cu 1 intrare/ 1 ie</w:t>
      </w:r>
      <w:r w:rsidR="002E32AD" w:rsidRPr="009312E2">
        <w:rPr>
          <w:rFonts w:ascii="Arial" w:hAnsi="Arial" w:cs="Arial"/>
          <w:i/>
          <w:lang w:val="ro-RO"/>
        </w:rPr>
        <w:t>ș</w:t>
      </w:r>
      <w:r w:rsidRPr="009312E2">
        <w:rPr>
          <w:rFonts w:ascii="Arial" w:hAnsi="Arial" w:cs="Arial"/>
          <w:i/>
          <w:lang w:val="ro-RO"/>
        </w:rPr>
        <w:t>ire sau cu 3 intr</w:t>
      </w:r>
      <w:r w:rsidR="002E32AD" w:rsidRPr="009312E2">
        <w:rPr>
          <w:rFonts w:ascii="Arial" w:hAnsi="Arial" w:cs="Arial"/>
          <w:i/>
          <w:lang w:val="ro-RO"/>
        </w:rPr>
        <w:t>ă</w:t>
      </w:r>
      <w:r w:rsidRPr="009312E2">
        <w:rPr>
          <w:rFonts w:ascii="Arial" w:hAnsi="Arial" w:cs="Arial"/>
          <w:i/>
          <w:lang w:val="ro-RO"/>
        </w:rPr>
        <w:t>ri/ 1 ie</w:t>
      </w:r>
      <w:r w:rsidR="002E32AD" w:rsidRPr="009312E2">
        <w:rPr>
          <w:rFonts w:ascii="Arial" w:hAnsi="Arial" w:cs="Arial"/>
          <w:i/>
          <w:lang w:val="ro-RO"/>
        </w:rPr>
        <w:t>ș</w:t>
      </w:r>
      <w:r w:rsidRPr="009312E2">
        <w:rPr>
          <w:rFonts w:ascii="Arial" w:hAnsi="Arial" w:cs="Arial"/>
          <w:i/>
          <w:lang w:val="ro-RO"/>
        </w:rPr>
        <w:t xml:space="preserve">ire, produse care sunt utilizate la </w:t>
      </w:r>
      <w:r w:rsidR="002E32AD" w:rsidRPr="009312E2">
        <w:rPr>
          <w:rFonts w:ascii="Arial" w:hAnsi="Arial" w:cs="Arial"/>
          <w:i/>
          <w:lang w:val="ro-RO"/>
        </w:rPr>
        <w:t>î</w:t>
      </w:r>
      <w:r w:rsidRPr="009312E2">
        <w:rPr>
          <w:rFonts w:ascii="Arial" w:hAnsi="Arial" w:cs="Arial"/>
          <w:i/>
          <w:lang w:val="ro-RO"/>
        </w:rPr>
        <w:t>mbin</w:t>
      </w:r>
      <w:r w:rsidR="002E32AD" w:rsidRPr="009312E2">
        <w:rPr>
          <w:rFonts w:ascii="Arial" w:hAnsi="Arial" w:cs="Arial"/>
          <w:i/>
          <w:lang w:val="ro-RO"/>
        </w:rPr>
        <w:t>ă</w:t>
      </w:r>
      <w:r w:rsidRPr="009312E2">
        <w:rPr>
          <w:rFonts w:ascii="Arial" w:hAnsi="Arial" w:cs="Arial"/>
          <w:i/>
          <w:lang w:val="ro-RO"/>
        </w:rPr>
        <w:t>rile pentru re</w:t>
      </w:r>
      <w:r w:rsidR="002E32AD" w:rsidRPr="009312E2">
        <w:rPr>
          <w:rFonts w:ascii="Arial" w:hAnsi="Arial" w:cs="Arial"/>
          <w:i/>
          <w:lang w:val="ro-RO"/>
        </w:rPr>
        <w:t>ț</w:t>
      </w:r>
      <w:r w:rsidRPr="009312E2">
        <w:rPr>
          <w:rFonts w:ascii="Arial" w:hAnsi="Arial" w:cs="Arial"/>
          <w:i/>
          <w:lang w:val="ro-RO"/>
        </w:rPr>
        <w:t>ele de canaliz</w:t>
      </w:r>
      <w:r w:rsidR="002E32AD" w:rsidRPr="009312E2">
        <w:rPr>
          <w:rFonts w:ascii="Arial" w:hAnsi="Arial" w:cs="Arial"/>
          <w:i/>
          <w:lang w:val="ro-RO"/>
        </w:rPr>
        <w:t>ă</w:t>
      </w:r>
      <w:r w:rsidRPr="009312E2">
        <w:rPr>
          <w:rFonts w:ascii="Arial" w:hAnsi="Arial" w:cs="Arial"/>
          <w:i/>
          <w:lang w:val="ro-RO"/>
        </w:rPr>
        <w:t xml:space="preserve">ri interioare, respectiv pentru conectarea </w:t>
      </w:r>
      <w:r w:rsidR="002E32AD" w:rsidRPr="009312E2">
        <w:rPr>
          <w:rFonts w:ascii="Arial" w:hAnsi="Arial" w:cs="Arial"/>
          <w:i/>
          <w:lang w:val="ro-RO"/>
        </w:rPr>
        <w:t>ț</w:t>
      </w:r>
      <w:r w:rsidRPr="009312E2">
        <w:rPr>
          <w:rFonts w:ascii="Arial" w:hAnsi="Arial" w:cs="Arial"/>
          <w:i/>
          <w:lang w:val="ro-RO"/>
        </w:rPr>
        <w:t xml:space="preserve">evilor </w:t>
      </w:r>
      <w:r w:rsidR="002E32AD" w:rsidRPr="009312E2">
        <w:rPr>
          <w:rFonts w:ascii="Arial" w:hAnsi="Arial" w:cs="Arial"/>
          <w:i/>
          <w:lang w:val="ro-RO"/>
        </w:rPr>
        <w:t>ș</w:t>
      </w:r>
      <w:r w:rsidRPr="009312E2">
        <w:rPr>
          <w:rFonts w:ascii="Arial" w:hAnsi="Arial" w:cs="Arial"/>
          <w:i/>
          <w:lang w:val="ro-RO"/>
        </w:rPr>
        <w:t xml:space="preserve">i </w:t>
      </w:r>
      <w:r w:rsidR="002E32AD" w:rsidRPr="009312E2">
        <w:rPr>
          <w:rFonts w:ascii="Arial" w:hAnsi="Arial" w:cs="Arial"/>
          <w:i/>
          <w:lang w:val="ro-RO"/>
        </w:rPr>
        <w:t>î</w:t>
      </w:r>
      <w:r w:rsidRPr="009312E2">
        <w:rPr>
          <w:rFonts w:ascii="Arial" w:hAnsi="Arial" w:cs="Arial"/>
          <w:i/>
          <w:lang w:val="ro-RO"/>
        </w:rPr>
        <w:t>n re</w:t>
      </w:r>
      <w:r w:rsidR="002E32AD" w:rsidRPr="009312E2">
        <w:rPr>
          <w:rFonts w:ascii="Arial" w:hAnsi="Arial" w:cs="Arial"/>
          <w:i/>
          <w:lang w:val="ro-RO"/>
        </w:rPr>
        <w:t>ț</w:t>
      </w:r>
      <w:r w:rsidRPr="009312E2">
        <w:rPr>
          <w:rFonts w:ascii="Arial" w:hAnsi="Arial" w:cs="Arial"/>
          <w:i/>
          <w:lang w:val="ro-RO"/>
        </w:rPr>
        <w:t>elele de canaliz</w:t>
      </w:r>
      <w:r w:rsidR="002E32AD" w:rsidRPr="009312E2">
        <w:rPr>
          <w:rFonts w:ascii="Arial" w:hAnsi="Arial" w:cs="Arial"/>
          <w:i/>
          <w:lang w:val="ro-RO"/>
        </w:rPr>
        <w:t>ă</w:t>
      </w:r>
      <w:r w:rsidRPr="009312E2">
        <w:rPr>
          <w:rFonts w:ascii="Arial" w:hAnsi="Arial" w:cs="Arial"/>
          <w:i/>
          <w:lang w:val="ro-RO"/>
        </w:rPr>
        <w:t>ri exterioare pentru bran</w:t>
      </w:r>
      <w:r w:rsidR="002E32AD" w:rsidRPr="009312E2">
        <w:rPr>
          <w:rFonts w:ascii="Arial" w:hAnsi="Arial" w:cs="Arial"/>
          <w:i/>
          <w:lang w:val="ro-RO"/>
        </w:rPr>
        <w:t>ș</w:t>
      </w:r>
      <w:r w:rsidRPr="009312E2">
        <w:rPr>
          <w:rFonts w:ascii="Arial" w:hAnsi="Arial" w:cs="Arial"/>
          <w:i/>
          <w:lang w:val="ro-RO"/>
        </w:rPr>
        <w:t>amente, c</w:t>
      </w:r>
      <w:r w:rsidR="002E32AD" w:rsidRPr="009312E2">
        <w:rPr>
          <w:rFonts w:ascii="Arial" w:hAnsi="Arial" w:cs="Arial"/>
          <w:i/>
          <w:lang w:val="ro-RO"/>
        </w:rPr>
        <w:t>ă</w:t>
      </w:r>
      <w:r w:rsidRPr="009312E2">
        <w:rPr>
          <w:rFonts w:ascii="Arial" w:hAnsi="Arial" w:cs="Arial"/>
          <w:i/>
          <w:lang w:val="ro-RO"/>
        </w:rPr>
        <w:t>mine din material plastic pentru canalizare (c</w:t>
      </w:r>
      <w:r w:rsidR="002E32AD" w:rsidRPr="009312E2">
        <w:rPr>
          <w:rFonts w:ascii="Arial" w:hAnsi="Arial" w:cs="Arial"/>
          <w:i/>
          <w:lang w:val="ro-RO"/>
        </w:rPr>
        <w:t>ă</w:t>
      </w:r>
      <w:r w:rsidRPr="009312E2">
        <w:rPr>
          <w:rFonts w:ascii="Arial" w:hAnsi="Arial" w:cs="Arial"/>
          <w:i/>
          <w:lang w:val="ro-RO"/>
        </w:rPr>
        <w:t>mine linie, de intersec</w:t>
      </w:r>
      <w:r w:rsidR="002E32AD" w:rsidRPr="009312E2">
        <w:rPr>
          <w:rFonts w:ascii="Arial" w:hAnsi="Arial" w:cs="Arial"/>
          <w:i/>
          <w:lang w:val="ro-RO"/>
        </w:rPr>
        <w:t>ț</w:t>
      </w:r>
      <w:r w:rsidRPr="009312E2">
        <w:rPr>
          <w:rFonts w:ascii="Arial" w:hAnsi="Arial" w:cs="Arial"/>
          <w:i/>
          <w:lang w:val="ro-RO"/>
        </w:rPr>
        <w:t xml:space="preserve">ie sau </w:t>
      </w:r>
      <w:r w:rsidR="002E32AD" w:rsidRPr="009312E2">
        <w:rPr>
          <w:rFonts w:ascii="Arial" w:hAnsi="Arial" w:cs="Arial"/>
          <w:i/>
          <w:lang w:val="ro-RO"/>
        </w:rPr>
        <w:t xml:space="preserve">pentru </w:t>
      </w:r>
      <w:r w:rsidRPr="009312E2">
        <w:rPr>
          <w:rFonts w:ascii="Arial" w:hAnsi="Arial" w:cs="Arial"/>
          <w:i/>
          <w:lang w:val="ro-RO"/>
        </w:rPr>
        <w:t>schimbare de direc</w:t>
      </w:r>
      <w:r w:rsidR="002E32AD" w:rsidRPr="009312E2">
        <w:rPr>
          <w:rFonts w:ascii="Arial" w:hAnsi="Arial" w:cs="Arial"/>
          <w:i/>
          <w:lang w:val="ro-RO"/>
        </w:rPr>
        <w:t>ț</w:t>
      </w:r>
      <w:r w:rsidRPr="009312E2">
        <w:rPr>
          <w:rFonts w:ascii="Arial" w:hAnsi="Arial" w:cs="Arial"/>
          <w:i/>
          <w:lang w:val="ro-RO"/>
        </w:rPr>
        <w:t>ie).</w:t>
      </w:r>
    </w:p>
    <w:p w:rsidR="005467A3" w:rsidRPr="009312E2" w:rsidRDefault="002E32AD" w:rsidP="004425D8">
      <w:pPr>
        <w:spacing w:after="0" w:line="240" w:lineRule="auto"/>
        <w:jc w:val="both"/>
        <w:rPr>
          <w:rFonts w:ascii="Arial" w:hAnsi="Arial" w:cs="Arial"/>
          <w:i/>
          <w:lang w:val="ro-RO"/>
        </w:rPr>
      </w:pPr>
      <w:r w:rsidRPr="009312E2">
        <w:rPr>
          <w:rFonts w:ascii="Arial" w:hAnsi="Arial" w:cs="Arial"/>
          <w:b/>
          <w:lang w:val="ro-RO"/>
        </w:rPr>
        <w:t>−</w:t>
      </w:r>
      <w:r w:rsidR="005467A3" w:rsidRPr="009312E2">
        <w:rPr>
          <w:rFonts w:ascii="Arial" w:hAnsi="Arial" w:cs="Arial"/>
          <w:b/>
          <w:bCs/>
          <w:lang w:val="ro-RO"/>
        </w:rPr>
        <w:t xml:space="preserve"> </w:t>
      </w:r>
      <w:r w:rsidR="005467A3" w:rsidRPr="009312E2">
        <w:rPr>
          <w:rFonts w:ascii="Arial" w:hAnsi="Arial" w:cs="Arial"/>
          <w:i/>
          <w:lang w:val="ro-RO"/>
        </w:rPr>
        <w:t>accesul la obiectiv se face direct din drumul național DN 15A Bistrița – Reghin, la km. 45+500;</w:t>
      </w:r>
    </w:p>
    <w:p w:rsidR="005467A3" w:rsidRPr="009312E2" w:rsidRDefault="005467A3" w:rsidP="005467A3">
      <w:pPr>
        <w:spacing w:after="0" w:line="240" w:lineRule="auto"/>
        <w:jc w:val="both"/>
        <w:rPr>
          <w:rFonts w:ascii="Arial" w:hAnsi="Arial" w:cs="Arial"/>
          <w:i/>
          <w:lang w:val="ro-RO"/>
        </w:rPr>
      </w:pPr>
      <w:r w:rsidRPr="009312E2">
        <w:rPr>
          <w:rFonts w:ascii="Arial" w:hAnsi="Arial" w:cs="Arial"/>
          <w:b/>
          <w:lang w:val="ro-RO"/>
        </w:rPr>
        <w:t xml:space="preserve">− </w:t>
      </w:r>
      <w:r w:rsidRPr="009312E2">
        <w:rPr>
          <w:rFonts w:ascii="Arial" w:hAnsi="Arial" w:cs="Arial"/>
          <w:i/>
          <w:lang w:val="ro-RO"/>
        </w:rPr>
        <w:t xml:space="preserve">materii prime: </w:t>
      </w:r>
    </w:p>
    <w:p w:rsidR="005467A3" w:rsidRPr="009312E2" w:rsidRDefault="005467A3" w:rsidP="005467A3">
      <w:pPr>
        <w:spacing w:after="0" w:line="240" w:lineRule="auto"/>
        <w:jc w:val="both"/>
        <w:rPr>
          <w:rFonts w:ascii="Arial" w:hAnsi="Arial" w:cs="Arial"/>
          <w:i/>
          <w:lang w:val="ro-RO"/>
        </w:rPr>
      </w:pPr>
      <w:r w:rsidRPr="009312E2">
        <w:rPr>
          <w:rFonts w:ascii="Arial" w:hAnsi="Arial" w:cs="Arial"/>
          <w:i/>
          <w:lang w:val="ro-RO"/>
        </w:rPr>
        <w:t xml:space="preserve">       a) în perioada de implementare a proiectului: </w:t>
      </w:r>
      <w:r w:rsidR="00AD4619" w:rsidRPr="009312E2">
        <w:rPr>
          <w:rFonts w:ascii="Arial" w:hAnsi="Arial" w:cs="Arial"/>
          <w:i/>
          <w:lang w:val="ro-RO"/>
        </w:rPr>
        <w:t xml:space="preserve">diverse materiale de construcții, </w:t>
      </w:r>
      <w:r w:rsidRPr="009312E2">
        <w:rPr>
          <w:rFonts w:ascii="Arial" w:hAnsi="Arial" w:cs="Arial"/>
          <w:i/>
          <w:lang w:val="ro-RO"/>
        </w:rPr>
        <w:t xml:space="preserve">combustibili pentru transportul </w:t>
      </w:r>
      <w:r w:rsidR="002E32AD" w:rsidRPr="009312E2">
        <w:rPr>
          <w:rFonts w:ascii="Arial" w:hAnsi="Arial" w:cs="Arial"/>
          <w:i/>
          <w:lang w:val="ro-RO"/>
        </w:rPr>
        <w:t>materialelor necesare realizării platformei betonate și a halei</w:t>
      </w:r>
      <w:r w:rsidRPr="009312E2">
        <w:rPr>
          <w:rFonts w:ascii="Arial" w:hAnsi="Arial" w:cs="Arial"/>
          <w:i/>
          <w:lang w:val="ro-RO"/>
        </w:rPr>
        <w:t>;</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i/>
          <w:lang w:val="ro-RO"/>
        </w:rPr>
        <w:t xml:space="preserve">       b) în perioada de funcționare: </w:t>
      </w:r>
      <w:r w:rsidR="002E32AD">
        <w:rPr>
          <w:rFonts w:ascii="Arial" w:hAnsi="Arial" w:cs="Arial"/>
          <w:i/>
          <w:lang w:val="ro-RO"/>
        </w:rPr>
        <w:t>materiile</w:t>
      </w:r>
      <w:r w:rsidR="00F2250E">
        <w:rPr>
          <w:rFonts w:ascii="Arial" w:hAnsi="Arial" w:cs="Arial"/>
          <w:i/>
          <w:lang w:val="ro-RO"/>
        </w:rPr>
        <w:t xml:space="preserve"> prime care se utilizează și în prezent la fabrica de poliolefine</w:t>
      </w:r>
      <w:r w:rsidRPr="005467A3">
        <w:rPr>
          <w:rFonts w:ascii="Arial" w:hAnsi="Arial" w:cs="Arial"/>
          <w:i/>
          <w:lang w:val="ro-RO"/>
        </w:rPr>
        <w:t>;</w:t>
      </w:r>
    </w:p>
    <w:p w:rsidR="005467A3" w:rsidRPr="005467A3" w:rsidRDefault="005467A3" w:rsidP="005467A3">
      <w:pPr>
        <w:spacing w:after="0" w:line="240" w:lineRule="auto"/>
        <w:jc w:val="both"/>
        <w:rPr>
          <w:rFonts w:ascii="Arial" w:hAnsi="Arial" w:cs="Arial"/>
          <w:i/>
          <w:lang w:val="ro-RO"/>
        </w:rPr>
      </w:pPr>
      <w:r w:rsidRPr="005467A3">
        <w:rPr>
          <w:rFonts w:ascii="Arial" w:hAnsi="Arial" w:cs="Arial"/>
          <w:b/>
          <w:lang w:val="ro-RO"/>
        </w:rPr>
        <w:t xml:space="preserve">− </w:t>
      </w:r>
      <w:r w:rsidRPr="005467A3">
        <w:rPr>
          <w:rFonts w:ascii="Arial" w:hAnsi="Arial" w:cs="Arial"/>
          <w:i/>
          <w:lang w:val="ro-RO"/>
        </w:rPr>
        <w:t xml:space="preserve">produse finite: </w:t>
      </w:r>
      <w:r w:rsidR="002E32AD">
        <w:rPr>
          <w:rFonts w:ascii="Arial" w:hAnsi="Arial" w:cs="Arial"/>
          <w:i/>
          <w:lang w:val="ro-RO"/>
        </w:rPr>
        <w:t>repere injectate pentru rețelele de canalizare și alte tipuri de rețele</w:t>
      </w:r>
      <w:r w:rsidRPr="005467A3">
        <w:rPr>
          <w:rFonts w:ascii="Arial" w:hAnsi="Arial" w:cs="Arial"/>
          <w:i/>
          <w:lang w:val="ro-RO"/>
        </w:rPr>
        <w:t>;</w:t>
      </w:r>
    </w:p>
    <w:p w:rsidR="005B7028" w:rsidRPr="00AD4619" w:rsidRDefault="005B7028" w:rsidP="005B7028">
      <w:pPr>
        <w:spacing w:after="0" w:line="240" w:lineRule="auto"/>
        <w:jc w:val="both"/>
        <w:rPr>
          <w:rFonts w:ascii="Arial" w:hAnsi="Arial" w:cs="Arial"/>
          <w:i/>
          <w:color w:val="FF0000"/>
          <w:lang w:val="ro-RO"/>
        </w:rPr>
      </w:pPr>
      <w:r w:rsidRPr="005B7028">
        <w:rPr>
          <w:rFonts w:ascii="Arial" w:hAnsi="Arial" w:cs="Arial"/>
          <w:b/>
          <w:i/>
          <w:lang w:val="ro-RO"/>
        </w:rPr>
        <w:t>b) cumularea cu alte proiecte existente si/sau aprobate</w:t>
      </w:r>
      <w:r w:rsidRPr="005B7028">
        <w:rPr>
          <w:rFonts w:ascii="Arial" w:hAnsi="Arial" w:cs="Arial"/>
          <w:i/>
          <w:lang w:val="ro-RO"/>
        </w:rPr>
        <w:t xml:space="preserve">: </w:t>
      </w:r>
      <w:r w:rsidR="009312E2" w:rsidRPr="005B7028">
        <w:rPr>
          <w:rFonts w:ascii="Arial" w:hAnsi="Arial" w:cs="Arial"/>
          <w:i/>
          <w:lang w:val="ro-RO"/>
        </w:rPr>
        <w:t xml:space="preserve">proiectul propus este în zonă industrială, </w:t>
      </w:r>
      <w:r w:rsidR="009312E2">
        <w:rPr>
          <w:rFonts w:ascii="Arial" w:hAnsi="Arial" w:cs="Arial"/>
          <w:i/>
          <w:lang w:val="ro-RO"/>
        </w:rPr>
        <w:t xml:space="preserve">și </w:t>
      </w:r>
      <w:r w:rsidR="009312E2" w:rsidRPr="005B7028">
        <w:rPr>
          <w:rFonts w:ascii="Arial" w:hAnsi="Arial" w:cs="Arial"/>
          <w:i/>
          <w:lang w:val="ro-RO"/>
        </w:rPr>
        <w:t>nu implică alte activități decît cele care se de</w:t>
      </w:r>
      <w:r w:rsidR="009312E2">
        <w:rPr>
          <w:rFonts w:ascii="Arial" w:hAnsi="Arial" w:cs="Arial"/>
          <w:i/>
          <w:lang w:val="ro-RO"/>
        </w:rPr>
        <w:t>sfășoară și acum pe amplasament, e</w:t>
      </w:r>
      <w:r w:rsidR="009312E2" w:rsidRPr="005B7028">
        <w:rPr>
          <w:rFonts w:ascii="Arial" w:hAnsi="Arial" w:cs="Arial"/>
          <w:i/>
          <w:lang w:val="ro-RO"/>
        </w:rPr>
        <w:t xml:space="preserve">fectul cumulativ cu al activităților desfășurate pe amplasament este nesemnificativ;  </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b/>
          <w:i/>
          <w:lang w:val="ro-RO"/>
        </w:rPr>
        <w:t>c) utilizarea resurselor naturale, in special a solului, a terenurilor, a apei si a biodiversitatii</w:t>
      </w:r>
      <w:r w:rsidRPr="005B7028">
        <w:rPr>
          <w:rFonts w:ascii="Arial" w:hAnsi="Arial" w:cs="Arial"/>
          <w:i/>
          <w:lang w:val="ro-RO"/>
        </w:rPr>
        <w:t>: doar agregate/piatră spartă pentru umplere zonă platformă betonată, betonul necesar realizării platformei se aduce gata preparat, de la furnizori de profil;</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b/>
          <w:i/>
          <w:lang w:val="ro-RO"/>
        </w:rPr>
        <w:t>d) cantitatea si tipurile de deseuri generate/gestionate</w:t>
      </w:r>
      <w:r w:rsidRPr="005B7028">
        <w:rPr>
          <w:rFonts w:ascii="Arial" w:hAnsi="Arial" w:cs="Arial"/>
          <w:i/>
          <w:lang w:val="ro-RO"/>
        </w:rPr>
        <w:t xml:space="preserve">: </w:t>
      </w:r>
    </w:p>
    <w:p w:rsidR="005B7028" w:rsidRPr="005B7028" w:rsidRDefault="005B7028" w:rsidP="005B7028">
      <w:pPr>
        <w:spacing w:after="0" w:line="240" w:lineRule="auto"/>
        <w:ind w:left="708"/>
        <w:jc w:val="both"/>
        <w:rPr>
          <w:rFonts w:ascii="Arial" w:hAnsi="Arial" w:cs="Arial"/>
          <w:i/>
          <w:lang w:val="ro-RO"/>
        </w:rPr>
      </w:pPr>
      <w:r w:rsidRPr="005B7028">
        <w:rPr>
          <w:rFonts w:ascii="Arial" w:hAnsi="Arial" w:cs="Arial"/>
          <w:i/>
          <w:lang w:val="ro-RO"/>
        </w:rPr>
        <w:t>a) pentru amenajarea punctului de lucru:</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    - deșeuri de construcție;</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    - deșeuri menajere;</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            b) în perioada de funcționare: </w:t>
      </w:r>
    </w:p>
    <w:p w:rsidR="005B7028" w:rsidRPr="009312E2" w:rsidRDefault="005B7028" w:rsidP="005B7028">
      <w:pPr>
        <w:spacing w:after="0" w:line="240" w:lineRule="auto"/>
        <w:jc w:val="both"/>
        <w:rPr>
          <w:rFonts w:ascii="Arial" w:hAnsi="Arial" w:cs="Arial"/>
          <w:i/>
          <w:lang w:val="ro-RO"/>
        </w:rPr>
      </w:pPr>
      <w:r w:rsidRPr="009312E2">
        <w:rPr>
          <w:rFonts w:ascii="Arial" w:hAnsi="Arial" w:cs="Arial"/>
          <w:i/>
          <w:lang w:val="ro-RO"/>
        </w:rPr>
        <w:t xml:space="preserve">    - deșeuri menajere</w:t>
      </w:r>
      <w:r w:rsidR="009312E2" w:rsidRPr="009312E2">
        <w:rPr>
          <w:rFonts w:ascii="Arial" w:hAnsi="Arial" w:cs="Arial"/>
          <w:i/>
          <w:lang w:val="ro-RO"/>
        </w:rPr>
        <w:t xml:space="preserve"> și deșeuri de producție</w:t>
      </w:r>
      <w:r w:rsidRPr="009312E2">
        <w:rPr>
          <w:rFonts w:ascii="Arial" w:hAnsi="Arial" w:cs="Arial"/>
          <w:i/>
          <w:lang w:val="ro-RO"/>
        </w:rPr>
        <w:t>.</w:t>
      </w:r>
    </w:p>
    <w:p w:rsidR="005B7028" w:rsidRPr="005B7028" w:rsidRDefault="005B7028" w:rsidP="005B7028">
      <w:pPr>
        <w:spacing w:after="0" w:line="240" w:lineRule="auto"/>
        <w:ind w:firstLine="708"/>
        <w:jc w:val="both"/>
        <w:rPr>
          <w:rFonts w:ascii="Arial" w:hAnsi="Arial" w:cs="Arial"/>
          <w:i/>
          <w:lang w:val="ro-RO"/>
        </w:rPr>
      </w:pPr>
      <w:r w:rsidRPr="005B7028">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se vor respecta prevederile Legii nr. 211/2011 privind regimul deşeurilor, republicată;</w:t>
      </w:r>
    </w:p>
    <w:p w:rsidR="005B7028" w:rsidRPr="009312E2" w:rsidRDefault="005B7028" w:rsidP="005B7028">
      <w:pPr>
        <w:spacing w:after="0" w:line="240" w:lineRule="auto"/>
        <w:jc w:val="both"/>
        <w:rPr>
          <w:rFonts w:ascii="Arial" w:hAnsi="Arial" w:cs="Arial"/>
          <w:i/>
          <w:lang w:val="ro-RO"/>
        </w:rPr>
      </w:pPr>
      <w:r w:rsidRPr="005B7028">
        <w:rPr>
          <w:rFonts w:ascii="Arial" w:hAnsi="Arial" w:cs="Arial"/>
          <w:b/>
          <w:i/>
          <w:lang w:val="ro-RO"/>
        </w:rPr>
        <w:t xml:space="preserve">e) poluarea si alte efecte </w:t>
      </w:r>
      <w:r w:rsidRPr="009312E2">
        <w:rPr>
          <w:rFonts w:ascii="Arial" w:hAnsi="Arial" w:cs="Arial"/>
          <w:b/>
          <w:i/>
          <w:lang w:val="ro-RO"/>
        </w:rPr>
        <w:t xml:space="preserve">negative: </w:t>
      </w:r>
      <w:r w:rsidRPr="009312E2">
        <w:rPr>
          <w:rFonts w:ascii="Arial" w:hAnsi="Arial" w:cs="Arial"/>
          <w:i/>
          <w:lang w:val="ro-RO"/>
        </w:rPr>
        <w:t>în timpul realizării proiectului și în perioada de funcționare vor fi emisii și zgomot de la utilaje și mijloace de transport, prin măsurile stabilite în documentație se vor diminua efectele potențiale asupra factor</w:t>
      </w:r>
      <w:r w:rsidR="009312E2" w:rsidRPr="009312E2">
        <w:rPr>
          <w:rFonts w:ascii="Arial" w:hAnsi="Arial" w:cs="Arial"/>
          <w:i/>
          <w:lang w:val="ro-RO"/>
        </w:rPr>
        <w:t>ilor</w:t>
      </w:r>
      <w:r w:rsidRPr="009312E2">
        <w:rPr>
          <w:rFonts w:ascii="Arial" w:hAnsi="Arial" w:cs="Arial"/>
          <w:i/>
          <w:lang w:val="ro-RO"/>
        </w:rPr>
        <w:t xml:space="preserve"> de mediu; </w:t>
      </w:r>
    </w:p>
    <w:p w:rsidR="005B7028" w:rsidRPr="005B7028" w:rsidRDefault="005B7028" w:rsidP="005B7028">
      <w:pPr>
        <w:spacing w:after="0" w:line="240" w:lineRule="auto"/>
        <w:jc w:val="both"/>
        <w:rPr>
          <w:rFonts w:ascii="Arial" w:hAnsi="Arial" w:cs="Arial"/>
          <w:i/>
          <w:lang w:val="ro-RO"/>
        </w:rPr>
      </w:pPr>
      <w:r w:rsidRPr="009312E2">
        <w:rPr>
          <w:rFonts w:ascii="Arial" w:hAnsi="Arial" w:cs="Arial"/>
          <w:b/>
          <w:i/>
          <w:lang w:val="ro-RO"/>
        </w:rPr>
        <w:t>f) riscurile de accidente majore și/sau dezastre relevante pentru proiectul în cauză, inclusiv cele cauzate de schimbările climatice, conform</w:t>
      </w:r>
      <w:r w:rsidRPr="005B7028">
        <w:rPr>
          <w:rFonts w:ascii="Arial" w:hAnsi="Arial" w:cs="Arial"/>
          <w:b/>
          <w:i/>
          <w:lang w:val="ro-RO"/>
        </w:rPr>
        <w:t xml:space="preserve"> informațiilor științifice:</w:t>
      </w:r>
      <w:r w:rsidRPr="005B7028">
        <w:rPr>
          <w:rFonts w:ascii="Arial" w:hAnsi="Arial" w:cs="Arial"/>
          <w:i/>
          <w:lang w:val="ro-RO"/>
        </w:rPr>
        <w:t xml:space="preserve"> prin respectarea măsurilor de prevenție stabilite se elimină riscul de accidente (nu este cazul de accidente majore);</w:t>
      </w:r>
    </w:p>
    <w:p w:rsidR="005B7028" w:rsidRPr="005B7028" w:rsidRDefault="005B7028" w:rsidP="005B7028">
      <w:pPr>
        <w:spacing w:after="0" w:line="240" w:lineRule="auto"/>
        <w:jc w:val="both"/>
        <w:rPr>
          <w:rFonts w:ascii="Arial" w:hAnsi="Arial" w:cs="Arial"/>
          <w:i/>
          <w:lang w:val="ro-RO"/>
        </w:rPr>
      </w:pPr>
      <w:r w:rsidRPr="009312E2">
        <w:rPr>
          <w:rFonts w:ascii="Arial" w:hAnsi="Arial" w:cs="Arial"/>
          <w:b/>
          <w:lang w:val="ro-RO"/>
        </w:rPr>
        <w:t>g)</w:t>
      </w:r>
      <w:r w:rsidRPr="009312E2">
        <w:rPr>
          <w:rFonts w:ascii="Arial" w:hAnsi="Arial" w:cs="Arial"/>
          <w:lang w:val="ro-RO"/>
        </w:rPr>
        <w:t xml:space="preserve"> </w:t>
      </w:r>
      <w:r w:rsidRPr="009312E2">
        <w:rPr>
          <w:rFonts w:ascii="Arial" w:hAnsi="Arial" w:cs="Arial"/>
          <w:b/>
          <w:i/>
          <w:lang w:val="ro-RO"/>
        </w:rPr>
        <w:t>riscurile pentru s</w:t>
      </w:r>
      <w:r w:rsidR="006D0E33" w:rsidRPr="009312E2">
        <w:rPr>
          <w:rFonts w:ascii="Arial" w:hAnsi="Arial" w:cs="Arial"/>
          <w:b/>
          <w:i/>
          <w:lang w:val="ro-RO"/>
        </w:rPr>
        <w:t>ă</w:t>
      </w:r>
      <w:r w:rsidRPr="009312E2">
        <w:rPr>
          <w:rFonts w:ascii="Arial" w:hAnsi="Arial" w:cs="Arial"/>
          <w:b/>
          <w:i/>
          <w:lang w:val="ro-RO"/>
        </w:rPr>
        <w:t>n</w:t>
      </w:r>
      <w:r w:rsidR="006D0E33" w:rsidRPr="009312E2">
        <w:rPr>
          <w:rFonts w:ascii="Arial" w:hAnsi="Arial" w:cs="Arial"/>
          <w:b/>
          <w:i/>
          <w:lang w:val="ro-RO"/>
        </w:rPr>
        <w:t>ă</w:t>
      </w:r>
      <w:r w:rsidRPr="009312E2">
        <w:rPr>
          <w:rFonts w:ascii="Arial" w:hAnsi="Arial" w:cs="Arial"/>
          <w:b/>
          <w:i/>
          <w:lang w:val="ro-RO"/>
        </w:rPr>
        <w:t>tatea uman</w:t>
      </w:r>
      <w:r w:rsidR="006D0E33" w:rsidRPr="009312E2">
        <w:rPr>
          <w:rFonts w:ascii="Arial" w:hAnsi="Arial" w:cs="Arial"/>
          <w:b/>
          <w:i/>
          <w:lang w:val="ro-RO"/>
        </w:rPr>
        <w:t>ă</w:t>
      </w:r>
      <w:r w:rsidRPr="009312E2">
        <w:rPr>
          <w:rFonts w:ascii="Arial" w:hAnsi="Arial" w:cs="Arial"/>
          <w:b/>
          <w:i/>
          <w:lang w:val="ro-RO"/>
        </w:rPr>
        <w:t xml:space="preserve"> (de ex., din cauza contamin</w:t>
      </w:r>
      <w:r w:rsidR="006D0E33" w:rsidRPr="009312E2">
        <w:rPr>
          <w:rFonts w:ascii="Arial" w:hAnsi="Arial" w:cs="Arial"/>
          <w:b/>
          <w:i/>
          <w:lang w:val="ro-RO"/>
        </w:rPr>
        <w:t>ării apei sau a poluă</w:t>
      </w:r>
      <w:r w:rsidRPr="009312E2">
        <w:rPr>
          <w:rFonts w:ascii="Arial" w:hAnsi="Arial" w:cs="Arial"/>
          <w:b/>
          <w:i/>
          <w:lang w:val="ro-RO"/>
        </w:rPr>
        <w:t>rii</w:t>
      </w:r>
      <w:r w:rsidRPr="005B7028">
        <w:rPr>
          <w:rFonts w:ascii="Arial" w:hAnsi="Arial" w:cs="Arial"/>
          <w:b/>
          <w:i/>
          <w:lang w:val="ro-RO"/>
        </w:rPr>
        <w:t xml:space="preserve"> atmosferice):</w:t>
      </w:r>
      <w:r w:rsidRPr="005B7028">
        <w:rPr>
          <w:rFonts w:ascii="Arial" w:hAnsi="Arial" w:cs="Arial"/>
          <w:lang w:val="ro-RO"/>
        </w:rPr>
        <w:t xml:space="preserve"> </w:t>
      </w:r>
      <w:r w:rsidRPr="005B7028">
        <w:rPr>
          <w:rFonts w:ascii="Arial" w:hAnsi="Arial" w:cs="Arial"/>
          <w:i/>
          <w:lang w:val="ro-RO"/>
        </w:rPr>
        <w:t xml:space="preserve">prioectul se implementează în zonă industrială, prin funcționarea lui nu sunt </w:t>
      </w:r>
      <w:r w:rsidRPr="005B7028">
        <w:rPr>
          <w:rFonts w:ascii="Arial" w:hAnsi="Arial" w:cs="Arial"/>
          <w:b/>
          <w:i/>
          <w:lang w:val="ro-RO"/>
        </w:rPr>
        <w:t>riscuri pentru sănătatea umană</w:t>
      </w:r>
      <w:r w:rsidRPr="005B7028">
        <w:rPr>
          <w:rFonts w:ascii="Arial" w:hAnsi="Arial" w:cs="Arial"/>
          <w:i/>
          <w:lang w:val="ro-RO"/>
        </w:rPr>
        <w:t xml:space="preserve">. </w:t>
      </w:r>
    </w:p>
    <w:p w:rsidR="005B7028" w:rsidRPr="005B7028" w:rsidRDefault="005B7028" w:rsidP="005B7028">
      <w:pPr>
        <w:spacing w:after="0" w:line="240" w:lineRule="auto"/>
        <w:ind w:firstLine="426"/>
        <w:jc w:val="both"/>
        <w:rPr>
          <w:rFonts w:ascii="Arial" w:hAnsi="Arial" w:cs="Arial"/>
          <w:i/>
          <w:lang w:val="ro-RO"/>
        </w:rPr>
      </w:pPr>
      <w:r w:rsidRPr="005B7028">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5B7028" w:rsidRPr="005B7028" w:rsidRDefault="005B7028" w:rsidP="005B7028">
      <w:pPr>
        <w:spacing w:after="0" w:line="240" w:lineRule="auto"/>
        <w:jc w:val="both"/>
        <w:rPr>
          <w:rFonts w:ascii="Arial" w:hAnsi="Arial" w:cs="Arial"/>
          <w:b/>
          <w:lang w:val="ro-RO"/>
        </w:rPr>
      </w:pPr>
      <w:r w:rsidRPr="005B7028">
        <w:rPr>
          <w:rFonts w:ascii="Arial" w:hAnsi="Arial" w:cs="Arial"/>
          <w:b/>
          <w:lang w:val="ro-RO"/>
        </w:rPr>
        <w:t xml:space="preserve">2. Amplasarea proiectelor: </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b/>
          <w:lang w:val="ro-RO"/>
        </w:rPr>
        <w:t>2.1</w:t>
      </w:r>
      <w:r w:rsidRPr="005B7028">
        <w:rPr>
          <w:rFonts w:ascii="Arial" w:hAnsi="Arial" w:cs="Arial"/>
          <w:lang w:val="ro-RO"/>
        </w:rPr>
        <w:t xml:space="preserve"> </w:t>
      </w:r>
      <w:r w:rsidRPr="005B7028">
        <w:rPr>
          <w:rFonts w:ascii="Arial" w:hAnsi="Arial" w:cs="Arial"/>
          <w:b/>
          <w:i/>
          <w:lang w:val="ro-RO"/>
        </w:rPr>
        <w:t xml:space="preserve">utilizarea actuală şi aprobată a terenurilor: </w:t>
      </w:r>
      <w:r w:rsidRPr="005B7028">
        <w:rPr>
          <w:rFonts w:ascii="Arial" w:hAnsi="Arial" w:cs="Arial"/>
          <w:i/>
          <w:lang w:val="ro-RO"/>
        </w:rPr>
        <w:t>conform certificatului de urbanism nr. 15</w:t>
      </w:r>
      <w:r w:rsidRPr="005B7028">
        <w:rPr>
          <w:rFonts w:ascii="Arial" w:hAnsi="Arial" w:cs="Arial"/>
          <w:b/>
          <w:i/>
          <w:lang w:val="ro-RO"/>
        </w:rPr>
        <w:t>/</w:t>
      </w:r>
      <w:r w:rsidRPr="005B7028">
        <w:rPr>
          <w:rFonts w:ascii="Arial" w:hAnsi="Arial" w:cs="Arial"/>
          <w:i/>
          <w:lang w:val="ro-RO"/>
        </w:rPr>
        <w:t>13.02.2019 emis de Primăria comunei Șieu-Măgheruș, terenul destinat proiectului are destinația actuală de curți-construcții, conform PUG al comunei Șieu-Măgheruș, aprobat prin HCL nr. 12</w:t>
      </w:r>
      <w:r w:rsidRPr="005B7028">
        <w:rPr>
          <w:rFonts w:ascii="Arial" w:hAnsi="Arial" w:cs="Arial"/>
          <w:b/>
          <w:i/>
          <w:lang w:val="ro-RO"/>
        </w:rPr>
        <w:t>/</w:t>
      </w:r>
      <w:r w:rsidRPr="005B7028">
        <w:rPr>
          <w:rFonts w:ascii="Arial" w:hAnsi="Arial" w:cs="Arial"/>
          <w:i/>
          <w:lang w:val="ro-RO"/>
        </w:rPr>
        <w:t xml:space="preserve">31.01.2019, teren situat în intravilan. </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5B7028">
        <w:rPr>
          <w:rFonts w:ascii="Arial" w:hAnsi="Arial" w:cs="Arial"/>
          <w:i/>
          <w:lang w:val="ro-RO"/>
        </w:rPr>
        <w:t>resursele naturale utilizate pentru realizarea proiectului sunt disponibile în zonă;</w:t>
      </w:r>
    </w:p>
    <w:p w:rsidR="005B7028" w:rsidRPr="009312E2" w:rsidRDefault="005B7028" w:rsidP="005B7028">
      <w:pPr>
        <w:autoSpaceDE w:val="0"/>
        <w:autoSpaceDN w:val="0"/>
        <w:adjustRightInd w:val="0"/>
        <w:spacing w:after="0" w:line="240" w:lineRule="auto"/>
        <w:jc w:val="both"/>
        <w:rPr>
          <w:rFonts w:ascii="Arial" w:hAnsi="Arial" w:cs="Arial"/>
          <w:b/>
          <w:i/>
          <w:lang w:val="ro-RO"/>
        </w:rPr>
      </w:pPr>
      <w:r w:rsidRPr="005B7028">
        <w:rPr>
          <w:rFonts w:ascii="Arial" w:hAnsi="Arial" w:cs="Arial"/>
          <w:b/>
          <w:lang w:val="ro-RO"/>
        </w:rPr>
        <w:t>2.3</w:t>
      </w:r>
      <w:r w:rsidRPr="005B7028">
        <w:rPr>
          <w:rFonts w:ascii="Arial" w:hAnsi="Arial" w:cs="Arial"/>
          <w:i/>
          <w:lang w:val="ro-RO"/>
        </w:rPr>
        <w:t xml:space="preserve"> </w:t>
      </w:r>
      <w:r w:rsidRPr="005B7028">
        <w:rPr>
          <w:rFonts w:ascii="Arial" w:hAnsi="Arial" w:cs="Arial"/>
          <w:b/>
          <w:i/>
          <w:lang w:val="ro-RO"/>
        </w:rPr>
        <w:t xml:space="preserve">capacitatea de absorbţie a mediului natural, acordându-se o atenţie specială următoarelor </w:t>
      </w:r>
      <w:r w:rsidRPr="009312E2">
        <w:rPr>
          <w:rFonts w:ascii="Arial" w:hAnsi="Arial" w:cs="Arial"/>
          <w:b/>
          <w:i/>
          <w:lang w:val="ro-RO"/>
        </w:rPr>
        <w:t>zone:</w:t>
      </w:r>
    </w:p>
    <w:p w:rsidR="005B7028" w:rsidRPr="009312E2" w:rsidRDefault="005B7028" w:rsidP="005B7028">
      <w:pPr>
        <w:spacing w:after="0" w:line="240" w:lineRule="auto"/>
        <w:jc w:val="both"/>
        <w:rPr>
          <w:rFonts w:ascii="Arial" w:hAnsi="Arial" w:cs="Arial"/>
          <w:lang w:val="ro-RO"/>
        </w:rPr>
      </w:pPr>
      <w:r w:rsidRPr="009312E2">
        <w:rPr>
          <w:rFonts w:ascii="Arial" w:hAnsi="Arial" w:cs="Arial"/>
          <w:i/>
          <w:lang w:val="ro-RO"/>
        </w:rPr>
        <w:t>a) zone umede, zone riverane, guri ale râurilor</w:t>
      </w:r>
      <w:r w:rsidRPr="009312E2">
        <w:rPr>
          <w:rFonts w:ascii="Arial" w:hAnsi="Arial" w:cs="Arial"/>
          <w:lang w:val="ro-RO"/>
        </w:rPr>
        <w:t xml:space="preserve"> – proiectul nu este amplasat în zone umede, riverane, sau guri ale râurilor;</w:t>
      </w:r>
    </w:p>
    <w:p w:rsidR="005B7028" w:rsidRPr="009312E2" w:rsidRDefault="005B7028" w:rsidP="005B7028">
      <w:pPr>
        <w:spacing w:after="0" w:line="240" w:lineRule="auto"/>
        <w:jc w:val="both"/>
        <w:rPr>
          <w:rFonts w:ascii="Arial" w:hAnsi="Arial" w:cs="Arial"/>
          <w:lang w:val="ro-RO"/>
        </w:rPr>
      </w:pPr>
      <w:r w:rsidRPr="009312E2">
        <w:rPr>
          <w:rFonts w:ascii="Arial" w:hAnsi="Arial" w:cs="Arial"/>
          <w:i/>
          <w:lang w:val="ro-RO"/>
        </w:rPr>
        <w:t>b) zone costiere şi mediul marin</w:t>
      </w:r>
      <w:r w:rsidRPr="009312E2">
        <w:rPr>
          <w:rFonts w:ascii="Arial" w:hAnsi="Arial" w:cs="Arial"/>
          <w:lang w:val="ro-RO"/>
        </w:rPr>
        <w:t xml:space="preserve"> – proiectul nu este amplasat în zonă costieră sau mediu marin;</w:t>
      </w:r>
    </w:p>
    <w:p w:rsidR="005B7028" w:rsidRPr="009312E2" w:rsidRDefault="005B7028" w:rsidP="005B7028">
      <w:pPr>
        <w:spacing w:after="0" w:line="240" w:lineRule="auto"/>
        <w:jc w:val="both"/>
        <w:rPr>
          <w:rFonts w:ascii="Arial" w:hAnsi="Arial" w:cs="Arial"/>
          <w:lang w:val="ro-RO"/>
        </w:rPr>
      </w:pPr>
      <w:r w:rsidRPr="009312E2">
        <w:rPr>
          <w:rFonts w:ascii="Arial" w:hAnsi="Arial" w:cs="Arial"/>
          <w:i/>
          <w:lang w:val="ro-RO"/>
        </w:rPr>
        <w:t>c) zonele montane şi forestiere</w:t>
      </w:r>
      <w:r w:rsidRPr="009312E2">
        <w:rPr>
          <w:rFonts w:ascii="Arial" w:hAnsi="Arial" w:cs="Arial"/>
          <w:lang w:val="ro-RO"/>
        </w:rPr>
        <w:t xml:space="preserve"> </w:t>
      </w:r>
      <w:r w:rsidRPr="009312E2">
        <w:rPr>
          <w:rFonts w:ascii="Arial" w:hAnsi="Arial" w:cs="Arial"/>
          <w:i/>
          <w:lang w:val="ro-RO"/>
        </w:rPr>
        <w:t xml:space="preserve">– </w:t>
      </w:r>
      <w:r w:rsidRPr="009312E2">
        <w:rPr>
          <w:rFonts w:ascii="Arial" w:hAnsi="Arial" w:cs="Arial"/>
          <w:lang w:val="ro-RO"/>
        </w:rPr>
        <w:t>proiectul este amplasat în intravilanul localității Sărățel, nu este amplasat în zonă montană și forestieră;</w:t>
      </w:r>
    </w:p>
    <w:p w:rsidR="005B7028" w:rsidRPr="009312E2" w:rsidRDefault="005B7028" w:rsidP="005B7028">
      <w:pPr>
        <w:spacing w:after="0" w:line="240" w:lineRule="auto"/>
        <w:jc w:val="both"/>
        <w:rPr>
          <w:rFonts w:ascii="Arial" w:hAnsi="Arial" w:cs="Arial"/>
          <w:lang w:val="ro-RO"/>
        </w:rPr>
      </w:pPr>
      <w:r w:rsidRPr="005B7028">
        <w:rPr>
          <w:rFonts w:ascii="Arial" w:hAnsi="Arial" w:cs="Arial"/>
          <w:i/>
          <w:lang w:val="ro-RO"/>
        </w:rPr>
        <w:t>d) arii naturale protejate de interes naţional, comunitar, internaţional</w:t>
      </w:r>
      <w:r w:rsidRPr="005B7028">
        <w:rPr>
          <w:rFonts w:ascii="Arial" w:hAnsi="Arial" w:cs="Arial"/>
          <w:lang w:val="ro-RO"/>
        </w:rPr>
        <w:t xml:space="preserve"> – </w:t>
      </w:r>
      <w:r w:rsidRPr="006D0E33">
        <w:rPr>
          <w:rFonts w:ascii="Arial" w:hAnsi="Arial" w:cs="Arial"/>
          <w:color w:val="FF0000"/>
          <w:lang w:val="ro-RO"/>
        </w:rPr>
        <w:t xml:space="preserve">proiectul </w:t>
      </w:r>
      <w:r w:rsidR="009312E2" w:rsidRPr="006D0E33">
        <w:rPr>
          <w:rFonts w:ascii="Arial" w:hAnsi="Arial" w:cs="Arial"/>
          <w:color w:val="FF0000"/>
          <w:lang w:val="ro-RO"/>
        </w:rPr>
        <w:t>este</w:t>
      </w:r>
      <w:r w:rsidR="009312E2">
        <w:rPr>
          <w:rFonts w:ascii="Arial" w:hAnsi="Arial" w:cs="Arial"/>
          <w:color w:val="FF0000"/>
          <w:lang w:val="ro-RO"/>
        </w:rPr>
        <w:t xml:space="preserve"> amplasat</w:t>
      </w:r>
      <w:r w:rsidR="009312E2" w:rsidRPr="006D0E33">
        <w:rPr>
          <w:rFonts w:ascii="Arial" w:hAnsi="Arial" w:cs="Arial"/>
          <w:color w:val="FF0000"/>
          <w:lang w:val="ro-RO"/>
        </w:rPr>
        <w:t xml:space="preserve"> în </w:t>
      </w:r>
      <w:r w:rsidR="009312E2" w:rsidRPr="009312E2">
        <w:rPr>
          <w:rFonts w:ascii="Arial" w:hAnsi="Arial" w:cs="Arial"/>
          <w:lang w:val="ro-RO"/>
        </w:rPr>
        <w:t>vecinătatea sitului Natura 2000 ROSCI0400 Șieu-Budac</w:t>
      </w:r>
      <w:r w:rsidRPr="009312E2">
        <w:rPr>
          <w:rFonts w:ascii="Arial" w:hAnsi="Arial" w:cs="Arial"/>
          <w:i/>
          <w:lang w:val="ro-RO"/>
        </w:rPr>
        <w:t>;</w:t>
      </w:r>
    </w:p>
    <w:p w:rsidR="005B7028" w:rsidRPr="009312E2" w:rsidRDefault="005B7028" w:rsidP="005B7028">
      <w:pPr>
        <w:autoSpaceDE w:val="0"/>
        <w:autoSpaceDN w:val="0"/>
        <w:adjustRightInd w:val="0"/>
        <w:spacing w:after="0" w:line="240" w:lineRule="auto"/>
        <w:jc w:val="both"/>
        <w:rPr>
          <w:rFonts w:ascii="Arial" w:hAnsi="Arial" w:cs="Arial"/>
          <w:i/>
          <w:lang w:val="ro-RO"/>
        </w:rPr>
      </w:pPr>
      <w:r w:rsidRPr="009312E2">
        <w:rPr>
          <w:rFonts w:ascii="Arial" w:hAnsi="Arial" w:cs="Arial"/>
          <w:lang w:val="ro-RO"/>
        </w:rPr>
        <w:t xml:space="preserve">e) </w:t>
      </w:r>
      <w:r w:rsidRPr="009312E2">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w:t>
      </w:r>
      <w:r w:rsidRPr="009312E2">
        <w:rPr>
          <w:rFonts w:ascii="Arial" w:hAnsi="Arial" w:cs="Arial"/>
          <w:i/>
          <w:lang w:val="ro-RO"/>
        </w:rPr>
        <w:lastRenderedPageBreak/>
        <w:t xml:space="preserve">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9312E2">
        <w:rPr>
          <w:rFonts w:ascii="Arial" w:hAnsi="Arial" w:cs="Arial"/>
          <w:lang w:val="ro-RO"/>
        </w:rPr>
        <w:t>– proiectul nu este amplasat în niciuna din zonele de mai sus, este în vecinătatea sitului Natura 2000 ROSCI0400 Șieu-Budac</w:t>
      </w:r>
      <w:r w:rsidRPr="009312E2">
        <w:rPr>
          <w:rFonts w:ascii="Arial" w:hAnsi="Arial" w:cs="Arial"/>
          <w:i/>
          <w:lang w:val="ro-RO"/>
        </w:rPr>
        <w:t xml:space="preserve">; </w:t>
      </w:r>
    </w:p>
    <w:p w:rsidR="005B7028" w:rsidRPr="005B7028" w:rsidRDefault="005B7028" w:rsidP="005B7028">
      <w:pPr>
        <w:autoSpaceDE w:val="0"/>
        <w:autoSpaceDN w:val="0"/>
        <w:adjustRightInd w:val="0"/>
        <w:spacing w:after="0" w:line="240" w:lineRule="auto"/>
        <w:jc w:val="both"/>
        <w:rPr>
          <w:rFonts w:ascii="Arial" w:hAnsi="Arial" w:cs="Arial"/>
          <w:i/>
          <w:lang w:val="ro-RO"/>
        </w:rPr>
      </w:pPr>
      <w:r w:rsidRPr="005B7028">
        <w:rPr>
          <w:rFonts w:ascii="Arial" w:hAnsi="Arial" w:cs="Arial"/>
          <w:lang w:val="ro-RO"/>
        </w:rPr>
        <w:t xml:space="preserve">f) </w:t>
      </w:r>
      <w:r w:rsidRPr="005B7028">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5B7028">
        <w:rPr>
          <w:rFonts w:ascii="Arial" w:hAnsi="Arial" w:cs="Arial"/>
          <w:lang w:val="ro-RO"/>
        </w:rPr>
        <w:t xml:space="preserve"> cazuri – proiectul nu este amplasat intr-o astfel de zonă</w:t>
      </w:r>
      <w:r w:rsidRPr="005B7028">
        <w:rPr>
          <w:rFonts w:ascii="Arial" w:hAnsi="Arial" w:cs="Arial"/>
          <w:i/>
          <w:lang w:val="ro-RO"/>
        </w:rPr>
        <w:t>;</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g) zonele cu o densitate mare a populației </w:t>
      </w:r>
      <w:r w:rsidRPr="005B7028">
        <w:rPr>
          <w:rFonts w:ascii="Arial" w:hAnsi="Arial" w:cs="Arial"/>
          <w:lang w:val="ro-RO"/>
        </w:rPr>
        <w:t>–proiectul este amplasat in intravilan, dar în zonă industrială</w:t>
      </w:r>
      <w:r w:rsidRPr="005B7028">
        <w:rPr>
          <w:rFonts w:ascii="Arial" w:hAnsi="Arial" w:cs="Arial"/>
          <w:i/>
          <w:lang w:val="ro-RO"/>
        </w:rPr>
        <w:t>;</w:t>
      </w:r>
    </w:p>
    <w:p w:rsidR="005B7028" w:rsidRPr="005B7028" w:rsidRDefault="005B7028" w:rsidP="005B7028">
      <w:pPr>
        <w:autoSpaceDE w:val="0"/>
        <w:autoSpaceDN w:val="0"/>
        <w:adjustRightInd w:val="0"/>
        <w:spacing w:after="0" w:line="240" w:lineRule="auto"/>
        <w:jc w:val="both"/>
        <w:rPr>
          <w:rFonts w:ascii="Arial" w:hAnsi="Arial" w:cs="Arial"/>
          <w:lang w:val="ro-RO"/>
        </w:rPr>
      </w:pPr>
      <w:r w:rsidRPr="005B7028">
        <w:rPr>
          <w:rFonts w:ascii="Arial" w:hAnsi="Arial" w:cs="Arial"/>
          <w:i/>
          <w:lang w:val="ro-RO"/>
        </w:rPr>
        <w:t>h) peisaje şi situri importante din punct de vedere istoric, cultural sau arheologic</w:t>
      </w:r>
      <w:r w:rsidRPr="005B7028">
        <w:rPr>
          <w:rFonts w:ascii="Arial" w:hAnsi="Arial" w:cs="Arial"/>
          <w:lang w:val="ro-RO"/>
        </w:rPr>
        <w:t>:– proiectul nu este amplasat în peisaje si situri importante din punct de vedere istoric, cultural și arheologic.</w:t>
      </w:r>
    </w:p>
    <w:p w:rsidR="005B7028" w:rsidRPr="005B7028" w:rsidRDefault="005B7028" w:rsidP="005B7028">
      <w:pPr>
        <w:spacing w:after="0" w:line="240" w:lineRule="auto"/>
        <w:jc w:val="both"/>
        <w:rPr>
          <w:rFonts w:ascii="Arial" w:hAnsi="Arial" w:cs="Arial"/>
          <w:b/>
          <w:i/>
          <w:lang w:val="ro-RO"/>
        </w:rPr>
      </w:pPr>
      <w:r w:rsidRPr="005B7028">
        <w:rPr>
          <w:rFonts w:ascii="Arial" w:hAnsi="Arial" w:cs="Arial"/>
          <w:i/>
          <w:lang w:val="ro-RO"/>
        </w:rPr>
        <w:t xml:space="preserve"> </w:t>
      </w:r>
      <w:r w:rsidRPr="005B7028">
        <w:rPr>
          <w:rFonts w:ascii="Arial" w:hAnsi="Arial" w:cs="Arial"/>
          <w:b/>
          <w:i/>
          <w:lang w:val="ro-RO"/>
        </w:rPr>
        <w:t>3. Tipurile și caracteristicile impactului potenţial:</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a) </w:t>
      </w:r>
      <w:r w:rsidRPr="005B7028">
        <w:rPr>
          <w:rFonts w:ascii="Arial" w:hAnsi="Arial" w:cs="Arial"/>
          <w:b/>
          <w:i/>
          <w:lang w:val="ro-RO"/>
        </w:rPr>
        <w:t>Importanța și extinderea spațială a impactului</w:t>
      </w:r>
      <w:r w:rsidRPr="005B7028">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montaj, care nu ridică probleme, iar obiectivul este în zonă industrială.</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b) </w:t>
      </w:r>
      <w:r w:rsidRPr="005B7028">
        <w:rPr>
          <w:rFonts w:ascii="Arial" w:hAnsi="Arial" w:cs="Arial"/>
          <w:b/>
          <w:i/>
          <w:lang w:val="ro-RO"/>
        </w:rPr>
        <w:t>Natura impactului -</w:t>
      </w:r>
      <w:r w:rsidRPr="005B7028">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c) </w:t>
      </w:r>
      <w:r w:rsidRPr="005B7028">
        <w:rPr>
          <w:rFonts w:ascii="Arial" w:hAnsi="Arial" w:cs="Arial"/>
          <w:b/>
          <w:i/>
          <w:lang w:val="ro-RO"/>
        </w:rPr>
        <w:t>Natura transfrontieră a impactului</w:t>
      </w:r>
      <w:r w:rsidRPr="005B7028">
        <w:rPr>
          <w:rFonts w:ascii="Arial" w:hAnsi="Arial" w:cs="Arial"/>
          <w:i/>
          <w:lang w:val="ro-RO"/>
        </w:rPr>
        <w:t xml:space="preserve"> – lucrările propuse nu au efect transfrontier.</w:t>
      </w:r>
    </w:p>
    <w:p w:rsidR="005B7028" w:rsidRPr="005B7028" w:rsidRDefault="005B7028" w:rsidP="005B7028">
      <w:pPr>
        <w:spacing w:after="0" w:line="240" w:lineRule="auto"/>
        <w:jc w:val="both"/>
        <w:rPr>
          <w:rFonts w:ascii="Arial" w:hAnsi="Arial" w:cs="Arial"/>
          <w:bCs/>
          <w:i/>
          <w:iCs/>
          <w:lang w:val="ro-RO"/>
        </w:rPr>
      </w:pPr>
      <w:r w:rsidRPr="005B7028">
        <w:rPr>
          <w:rFonts w:ascii="Arial" w:hAnsi="Arial" w:cs="Arial"/>
          <w:i/>
          <w:lang w:val="ro-RO"/>
        </w:rPr>
        <w:t xml:space="preserve">d) </w:t>
      </w:r>
      <w:r w:rsidRPr="005B7028">
        <w:rPr>
          <w:rFonts w:ascii="Arial" w:hAnsi="Arial" w:cs="Arial"/>
          <w:b/>
          <w:i/>
          <w:lang w:val="ro-RO"/>
        </w:rPr>
        <w:t>Intensitatea şi complexitatea impactului</w:t>
      </w:r>
      <w:r w:rsidRPr="005B7028">
        <w:rPr>
          <w:rFonts w:ascii="Arial" w:hAnsi="Arial" w:cs="Arial"/>
          <w:i/>
          <w:lang w:val="ro-RO"/>
        </w:rPr>
        <w:t xml:space="preserve"> - impactul va fi redus, se va manifesta doar pe perioada realizării proiectului asupra factorului de mediu aer – emisii de la mijloacele de transport.</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e) </w:t>
      </w:r>
      <w:r w:rsidRPr="005B7028">
        <w:rPr>
          <w:rFonts w:ascii="Arial" w:hAnsi="Arial" w:cs="Arial"/>
          <w:b/>
          <w:i/>
          <w:lang w:val="ro-RO"/>
        </w:rPr>
        <w:t>Probabilitatea impactului</w:t>
      </w:r>
      <w:r w:rsidRPr="005B7028">
        <w:rPr>
          <w:rFonts w:ascii="Arial" w:hAnsi="Arial" w:cs="Arial"/>
          <w:i/>
          <w:lang w:val="ro-RO"/>
        </w:rPr>
        <w:t xml:space="preserve"> – este redusă, apare doar în perioada de realizare a proiectului. </w:t>
      </w:r>
    </w:p>
    <w:p w:rsidR="005B7028" w:rsidRPr="005B7028" w:rsidRDefault="005B7028" w:rsidP="005B7028">
      <w:pPr>
        <w:spacing w:after="0" w:line="240" w:lineRule="auto"/>
        <w:jc w:val="both"/>
        <w:rPr>
          <w:rFonts w:ascii="Arial" w:hAnsi="Arial" w:cs="Arial"/>
          <w:i/>
          <w:lang w:val="ro-RO"/>
        </w:rPr>
      </w:pPr>
      <w:r w:rsidRPr="005B7028">
        <w:rPr>
          <w:rFonts w:ascii="Arial" w:hAnsi="Arial" w:cs="Arial"/>
          <w:i/>
          <w:lang w:val="ro-RO"/>
        </w:rPr>
        <w:t xml:space="preserve">f) </w:t>
      </w:r>
      <w:r w:rsidRPr="005B7028">
        <w:rPr>
          <w:rFonts w:ascii="Arial" w:hAnsi="Arial" w:cs="Arial"/>
          <w:b/>
          <w:i/>
          <w:lang w:val="ro-RO"/>
        </w:rPr>
        <w:t>Debutul, durata, frecvenţa şi reversibilitatea impactului</w:t>
      </w:r>
      <w:r w:rsidRPr="005B7028">
        <w:rPr>
          <w:rFonts w:ascii="Arial" w:hAnsi="Arial" w:cs="Arial"/>
          <w:i/>
          <w:lang w:val="ro-RO"/>
        </w:rPr>
        <w:t xml:space="preserve"> – impactul se va manifesta pe perioada de execuţie, fiind punctual și reversibil odată cu finalizarea lucrărilor de de montaj. </w:t>
      </w:r>
    </w:p>
    <w:p w:rsidR="005B7028" w:rsidRPr="005B7028" w:rsidRDefault="005B7028" w:rsidP="005B7028">
      <w:pPr>
        <w:pStyle w:val="al"/>
        <w:shd w:val="clear" w:color="auto" w:fill="FFFFFF"/>
        <w:spacing w:before="0" w:beforeAutospacing="0" w:after="0" w:afterAutospacing="0"/>
        <w:jc w:val="both"/>
        <w:rPr>
          <w:rFonts w:ascii="Arial" w:hAnsi="Arial" w:cs="Arial"/>
          <w:i/>
          <w:sz w:val="22"/>
          <w:szCs w:val="22"/>
          <w:lang w:val="ro-RO"/>
        </w:rPr>
      </w:pPr>
      <w:r w:rsidRPr="005B7028">
        <w:rPr>
          <w:rFonts w:ascii="Arial" w:hAnsi="Arial" w:cs="Arial"/>
          <w:b/>
          <w:i/>
          <w:sz w:val="22"/>
          <w:szCs w:val="22"/>
          <w:lang w:val="ro-RO"/>
        </w:rPr>
        <w:t xml:space="preserve">g) Cumularea impactului cu impactul altor proiecte existente și/sau aprobate- </w:t>
      </w:r>
      <w:r w:rsidRPr="005B7028">
        <w:rPr>
          <w:rFonts w:ascii="Arial" w:hAnsi="Arial" w:cs="Arial"/>
          <w:i/>
          <w:sz w:val="22"/>
          <w:szCs w:val="22"/>
          <w:lang w:val="ro-RO"/>
        </w:rPr>
        <w:t>are efect cumulativ cu activitățile desfășurate în Parcul Industrial Teraplast și cu proiecte propuse (</w:t>
      </w:r>
      <w:r w:rsidRPr="005B7028">
        <w:rPr>
          <w:rFonts w:ascii="Arial" w:hAnsi="Arial" w:cs="Arial"/>
          <w:sz w:val="22"/>
          <w:szCs w:val="22"/>
          <w:lang w:val="ro-RO"/>
        </w:rPr>
        <w:t>Montare instalație fotovoltaică pe acoperiș clădiri existente</w:t>
      </w:r>
      <w:r w:rsidRPr="005B7028">
        <w:rPr>
          <w:rFonts w:ascii="Arial" w:hAnsi="Arial" w:cs="Arial"/>
          <w:i/>
          <w:sz w:val="22"/>
          <w:szCs w:val="22"/>
          <w:lang w:val="ro-RO"/>
        </w:rPr>
        <w:t xml:space="preserve"> – proiecte propuse de S.C. TERAPLAST S.A., </w:t>
      </w:r>
      <w:r w:rsidRPr="005B7028">
        <w:rPr>
          <w:rFonts w:ascii="Arial" w:hAnsi="Arial" w:cs="Arial"/>
          <w:sz w:val="22"/>
          <w:szCs w:val="22"/>
          <w:lang w:val="ro-RO"/>
        </w:rPr>
        <w:t>Construire platformă betonată și depozit materii prime</w:t>
      </w:r>
      <w:r w:rsidRPr="005B7028">
        <w:rPr>
          <w:rFonts w:ascii="Arial" w:hAnsi="Arial" w:cs="Arial"/>
          <w:i/>
          <w:sz w:val="22"/>
          <w:szCs w:val="22"/>
          <w:lang w:val="ro-RO"/>
        </w:rPr>
        <w:t xml:space="preserve"> și </w:t>
      </w:r>
      <w:r w:rsidRPr="005B7028">
        <w:rPr>
          <w:rFonts w:ascii="Arial" w:hAnsi="Arial" w:cs="Arial"/>
          <w:sz w:val="22"/>
          <w:szCs w:val="22"/>
          <w:lang w:val="ro-RO"/>
        </w:rPr>
        <w:t>Montare instalație fotovoltaică pe acoperiș clădiri existente</w:t>
      </w:r>
      <w:r w:rsidRPr="005B7028">
        <w:rPr>
          <w:rFonts w:ascii="Arial" w:hAnsi="Arial" w:cs="Arial"/>
          <w:i/>
          <w:sz w:val="22"/>
          <w:szCs w:val="22"/>
          <w:lang w:val="ro-RO"/>
        </w:rPr>
        <w:t xml:space="preserve"> – proiecte propuse de S.C. TERASTEEL S.A., ), dar impactul cumulat nu este semnificativ; </w:t>
      </w:r>
    </w:p>
    <w:p w:rsidR="009312E2" w:rsidRDefault="009312E2" w:rsidP="009312E2">
      <w:pPr>
        <w:autoSpaceDE w:val="0"/>
        <w:autoSpaceDN w:val="0"/>
        <w:adjustRightInd w:val="0"/>
        <w:spacing w:after="0" w:line="240" w:lineRule="auto"/>
        <w:jc w:val="both"/>
        <w:rPr>
          <w:rFonts w:ascii="Arial" w:hAnsi="Arial" w:cs="Arial"/>
          <w:b/>
          <w:i/>
          <w:lang w:val="ro-RO"/>
        </w:rPr>
      </w:pPr>
      <w:r w:rsidRPr="005B7028">
        <w:rPr>
          <w:rFonts w:ascii="Arial" w:hAnsi="Arial" w:cs="Arial"/>
          <w:b/>
          <w:i/>
          <w:lang w:val="ro-RO"/>
        </w:rPr>
        <w:t xml:space="preserve">h) Posibilitatea de reducere efectivă a impactului - </w:t>
      </w:r>
      <w:r w:rsidRPr="00536544">
        <w:rPr>
          <w:rFonts w:ascii="Arial" w:hAnsi="Arial" w:cs="Arial"/>
          <w:i/>
          <w:lang w:val="ro-RO"/>
        </w:rPr>
        <w:t xml:space="preserve">proiectul nu este în măsură a conduce la schimbări în densitatea populaţiilor de la nivelul sitului Natura 2000 </w:t>
      </w:r>
      <w:r>
        <w:rPr>
          <w:rFonts w:ascii="Arial" w:hAnsi="Arial" w:cs="Arial"/>
          <w:i/>
          <w:lang w:val="ro-RO"/>
        </w:rPr>
        <w:t>Ș</w:t>
      </w:r>
      <w:r w:rsidRPr="00536544">
        <w:rPr>
          <w:rFonts w:ascii="Arial" w:hAnsi="Arial" w:cs="Arial"/>
          <w:i/>
          <w:lang w:val="ro-RO"/>
        </w:rPr>
        <w:t>ieu-Budac</w:t>
      </w:r>
      <w:r w:rsidRPr="005B7028">
        <w:rPr>
          <w:rFonts w:ascii="Arial" w:hAnsi="Arial" w:cs="Arial"/>
          <w:b/>
          <w:i/>
          <w:lang w:val="ro-RO"/>
        </w:rPr>
        <w:t>.</w:t>
      </w:r>
      <w:r>
        <w:rPr>
          <w:rFonts w:ascii="Arial" w:hAnsi="Arial" w:cs="Arial"/>
          <w:b/>
          <w:i/>
          <w:lang w:val="ro-RO"/>
        </w:rPr>
        <w:t xml:space="preserve"> </w:t>
      </w:r>
    </w:p>
    <w:p w:rsidR="009312E2" w:rsidRPr="00C96291" w:rsidRDefault="009312E2" w:rsidP="009312E2">
      <w:pPr>
        <w:autoSpaceDE w:val="0"/>
        <w:autoSpaceDN w:val="0"/>
        <w:adjustRightInd w:val="0"/>
        <w:spacing w:after="0" w:line="240" w:lineRule="auto"/>
        <w:jc w:val="both"/>
        <w:rPr>
          <w:rFonts w:ascii="Arial" w:eastAsia="Times New Roman" w:hAnsi="Arial" w:cs="Arial"/>
          <w:i/>
          <w:lang w:val="ro-RO"/>
        </w:rPr>
      </w:pPr>
      <w:r w:rsidRPr="004425D8">
        <w:rPr>
          <w:rFonts w:ascii="Arial" w:hAnsi="Arial" w:cs="Arial"/>
          <w:i/>
          <w:lang w:val="ro-RO"/>
        </w:rPr>
        <w:t>Ma</w:t>
      </w:r>
      <w:r>
        <w:rPr>
          <w:rFonts w:ascii="Arial" w:hAnsi="Arial" w:cs="Arial"/>
          <w:i/>
          <w:lang w:val="ro-RO"/>
        </w:rPr>
        <w:t>și</w:t>
      </w:r>
      <w:r w:rsidRPr="004425D8">
        <w:rPr>
          <w:rFonts w:ascii="Arial" w:hAnsi="Arial" w:cs="Arial"/>
          <w:i/>
          <w:lang w:val="ro-RO"/>
        </w:rPr>
        <w:t>nile/instalațiile de produc</w:t>
      </w:r>
      <w:r>
        <w:rPr>
          <w:rFonts w:ascii="Arial" w:hAnsi="Arial" w:cs="Arial"/>
          <w:i/>
          <w:lang w:val="ro-RO"/>
        </w:rPr>
        <w:t>ț</w:t>
      </w:r>
      <w:r w:rsidRPr="004425D8">
        <w:rPr>
          <w:rFonts w:ascii="Arial" w:hAnsi="Arial" w:cs="Arial"/>
          <w:i/>
          <w:lang w:val="ro-RO"/>
        </w:rPr>
        <w:t xml:space="preserve">ie </w:t>
      </w:r>
      <w:proofErr w:type="spellStart"/>
      <w:r w:rsidRPr="00C96291">
        <w:rPr>
          <w:rFonts w:ascii="Arial" w:hAnsi="Arial" w:cs="Arial"/>
          <w:i/>
        </w:rPr>
        <w:t>fiind</w:t>
      </w:r>
      <w:proofErr w:type="spellEnd"/>
      <w:r w:rsidRPr="00C96291">
        <w:rPr>
          <w:rFonts w:ascii="Arial" w:hAnsi="Arial" w:cs="Arial"/>
          <w:i/>
        </w:rPr>
        <w:t xml:space="preserve"> </w:t>
      </w:r>
      <w:proofErr w:type="spellStart"/>
      <w:r>
        <w:rPr>
          <w:rFonts w:ascii="Arial" w:hAnsi="Arial" w:cs="Arial"/>
          <w:i/>
        </w:rPr>
        <w:t>î</w:t>
      </w:r>
      <w:r w:rsidRPr="00C96291">
        <w:rPr>
          <w:rFonts w:ascii="Arial" w:hAnsi="Arial" w:cs="Arial"/>
          <w:i/>
        </w:rPr>
        <w:t>n</w:t>
      </w:r>
      <w:proofErr w:type="spellEnd"/>
      <w:r w:rsidRPr="00C96291">
        <w:rPr>
          <w:rFonts w:ascii="Arial" w:hAnsi="Arial" w:cs="Arial"/>
          <w:i/>
        </w:rPr>
        <w:t xml:space="preserve"> </w:t>
      </w:r>
      <w:proofErr w:type="spellStart"/>
      <w:r>
        <w:rPr>
          <w:rFonts w:ascii="Arial" w:hAnsi="Arial" w:cs="Arial"/>
          <w:i/>
        </w:rPr>
        <w:t>hală</w:t>
      </w:r>
      <w:proofErr w:type="spellEnd"/>
      <w:r w:rsidRPr="00C96291">
        <w:rPr>
          <w:rFonts w:ascii="Arial" w:hAnsi="Arial" w:cs="Arial"/>
          <w:i/>
        </w:rPr>
        <w:t xml:space="preserve"> </w:t>
      </w:r>
      <w:proofErr w:type="spellStart"/>
      <w:r w:rsidRPr="00C96291">
        <w:rPr>
          <w:rFonts w:ascii="Arial" w:hAnsi="Arial" w:cs="Arial"/>
          <w:i/>
        </w:rPr>
        <w:t>inchis</w:t>
      </w:r>
      <w:r>
        <w:rPr>
          <w:rFonts w:ascii="Arial" w:hAnsi="Arial" w:cs="Arial"/>
          <w:i/>
        </w:rPr>
        <w:t>ă</w:t>
      </w:r>
      <w:proofErr w:type="spellEnd"/>
      <w:r>
        <w:rPr>
          <w:rFonts w:ascii="Arial" w:hAnsi="Arial" w:cs="Arial"/>
          <w:i/>
        </w:rPr>
        <w:t xml:space="preserve"> </w:t>
      </w:r>
      <w:r w:rsidRPr="00C96291">
        <w:rPr>
          <w:rFonts w:ascii="Arial" w:hAnsi="Arial" w:cs="Arial"/>
          <w:i/>
        </w:rPr>
        <w:t xml:space="preserve">nu </w:t>
      </w:r>
      <w:proofErr w:type="spellStart"/>
      <w:r w:rsidRPr="00C96291">
        <w:rPr>
          <w:rFonts w:ascii="Arial" w:hAnsi="Arial" w:cs="Arial"/>
          <w:i/>
        </w:rPr>
        <w:t>sunt</w:t>
      </w:r>
      <w:proofErr w:type="spellEnd"/>
      <w:r w:rsidRPr="00C96291">
        <w:rPr>
          <w:rFonts w:ascii="Arial" w:hAnsi="Arial" w:cs="Arial"/>
          <w:i/>
        </w:rPr>
        <w:t xml:space="preserve"> </w:t>
      </w:r>
      <w:proofErr w:type="spellStart"/>
      <w:r w:rsidRPr="00C96291">
        <w:rPr>
          <w:rFonts w:ascii="Arial" w:hAnsi="Arial" w:cs="Arial"/>
          <w:i/>
        </w:rPr>
        <w:t>factori</w:t>
      </w:r>
      <w:proofErr w:type="spellEnd"/>
      <w:r w:rsidRPr="00C96291">
        <w:rPr>
          <w:rFonts w:ascii="Arial" w:hAnsi="Arial" w:cs="Arial"/>
          <w:i/>
        </w:rPr>
        <w:t xml:space="preserve"> </w:t>
      </w:r>
      <w:proofErr w:type="spellStart"/>
      <w:r w:rsidRPr="00C96291">
        <w:rPr>
          <w:rFonts w:ascii="Arial" w:hAnsi="Arial" w:cs="Arial"/>
          <w:i/>
        </w:rPr>
        <w:t>poten</w:t>
      </w:r>
      <w:r>
        <w:rPr>
          <w:rFonts w:ascii="Arial" w:hAnsi="Arial" w:cs="Arial"/>
          <w:i/>
        </w:rPr>
        <w:t>ț</w:t>
      </w:r>
      <w:r w:rsidRPr="00C96291">
        <w:rPr>
          <w:rFonts w:ascii="Arial" w:hAnsi="Arial" w:cs="Arial"/>
          <w:i/>
        </w:rPr>
        <w:t>iali</w:t>
      </w:r>
      <w:proofErr w:type="spellEnd"/>
      <w:r w:rsidRPr="00C96291">
        <w:rPr>
          <w:rFonts w:ascii="Arial" w:hAnsi="Arial" w:cs="Arial"/>
          <w:i/>
        </w:rPr>
        <w:t xml:space="preserve"> de </w:t>
      </w:r>
      <w:proofErr w:type="spellStart"/>
      <w:r w:rsidRPr="00C96291">
        <w:rPr>
          <w:rFonts w:ascii="Arial" w:hAnsi="Arial" w:cs="Arial"/>
          <w:i/>
        </w:rPr>
        <w:t>poluare</w:t>
      </w:r>
      <w:proofErr w:type="spellEnd"/>
      <w:r w:rsidRPr="00C96291">
        <w:rPr>
          <w:rFonts w:ascii="Arial" w:hAnsi="Arial" w:cs="Arial"/>
          <w:i/>
        </w:rPr>
        <w:t xml:space="preserve"> a </w:t>
      </w:r>
      <w:proofErr w:type="spellStart"/>
      <w:r>
        <w:rPr>
          <w:rFonts w:ascii="Arial" w:hAnsi="Arial" w:cs="Arial"/>
          <w:i/>
        </w:rPr>
        <w:t>mediului</w:t>
      </w:r>
      <w:proofErr w:type="spellEnd"/>
      <w:r w:rsidRPr="00C96291">
        <w:rPr>
          <w:rFonts w:ascii="Arial" w:hAnsi="Arial" w:cs="Arial"/>
          <w:i/>
        </w:rPr>
        <w:t xml:space="preserve">, nu se </w:t>
      </w:r>
      <w:proofErr w:type="spellStart"/>
      <w:r>
        <w:rPr>
          <w:rFonts w:ascii="Arial" w:hAnsi="Arial" w:cs="Arial"/>
          <w:i/>
        </w:rPr>
        <w:t>utilizează</w:t>
      </w:r>
      <w:proofErr w:type="spellEnd"/>
      <w:r>
        <w:rPr>
          <w:rFonts w:ascii="Arial" w:hAnsi="Arial" w:cs="Arial"/>
          <w:i/>
        </w:rPr>
        <w:t xml:space="preserve"> </w:t>
      </w:r>
      <w:proofErr w:type="spellStart"/>
      <w:r w:rsidRPr="00C96291">
        <w:rPr>
          <w:rFonts w:ascii="Arial" w:hAnsi="Arial" w:cs="Arial"/>
          <w:i/>
        </w:rPr>
        <w:t>substan</w:t>
      </w:r>
      <w:r>
        <w:rPr>
          <w:rFonts w:ascii="Arial" w:hAnsi="Arial" w:cs="Arial"/>
          <w:i/>
        </w:rPr>
        <w:t>ț</w:t>
      </w:r>
      <w:r w:rsidRPr="00C96291">
        <w:rPr>
          <w:rFonts w:ascii="Arial" w:hAnsi="Arial" w:cs="Arial"/>
          <w:i/>
        </w:rPr>
        <w:t>e</w:t>
      </w:r>
      <w:proofErr w:type="spellEnd"/>
      <w:r w:rsidRPr="00C96291">
        <w:rPr>
          <w:rFonts w:ascii="Arial" w:hAnsi="Arial" w:cs="Arial"/>
          <w:i/>
        </w:rPr>
        <w:t xml:space="preserve"> care </w:t>
      </w:r>
      <w:proofErr w:type="spellStart"/>
      <w:r w:rsidRPr="00C96291">
        <w:rPr>
          <w:rFonts w:ascii="Arial" w:hAnsi="Arial" w:cs="Arial"/>
          <w:i/>
        </w:rPr>
        <w:t>s</w:t>
      </w:r>
      <w:r>
        <w:rPr>
          <w:rFonts w:ascii="Arial" w:hAnsi="Arial" w:cs="Arial"/>
          <w:i/>
        </w:rPr>
        <w:t>ă</w:t>
      </w:r>
      <w:proofErr w:type="spellEnd"/>
      <w:r w:rsidRPr="00C96291">
        <w:rPr>
          <w:rFonts w:ascii="Arial" w:hAnsi="Arial" w:cs="Arial"/>
          <w:i/>
        </w:rPr>
        <w:t xml:space="preserve"> </w:t>
      </w:r>
      <w:proofErr w:type="spellStart"/>
      <w:r w:rsidRPr="00C96291">
        <w:rPr>
          <w:rFonts w:ascii="Arial" w:hAnsi="Arial" w:cs="Arial"/>
          <w:i/>
        </w:rPr>
        <w:t>afecteze</w:t>
      </w:r>
      <w:proofErr w:type="spellEnd"/>
      <w:r w:rsidRPr="00C96291">
        <w:rPr>
          <w:rFonts w:ascii="Arial" w:hAnsi="Arial" w:cs="Arial"/>
          <w:i/>
        </w:rPr>
        <w:t xml:space="preserve"> </w:t>
      </w:r>
      <w:proofErr w:type="spellStart"/>
      <w:r>
        <w:rPr>
          <w:rFonts w:ascii="Arial" w:hAnsi="Arial" w:cs="Arial"/>
          <w:i/>
        </w:rPr>
        <w:t>mediul</w:t>
      </w:r>
      <w:proofErr w:type="spellEnd"/>
      <w:r>
        <w:rPr>
          <w:rFonts w:ascii="Arial" w:hAnsi="Arial" w:cs="Arial"/>
          <w:i/>
        </w:rPr>
        <w:t xml:space="preserve"> </w:t>
      </w:r>
      <w:proofErr w:type="spellStart"/>
      <w:r>
        <w:rPr>
          <w:rFonts w:ascii="Arial" w:hAnsi="Arial" w:cs="Arial"/>
          <w:i/>
        </w:rPr>
        <w:t>î</w:t>
      </w:r>
      <w:r w:rsidRPr="00C96291">
        <w:rPr>
          <w:rFonts w:ascii="Arial" w:hAnsi="Arial" w:cs="Arial"/>
          <w:i/>
        </w:rPr>
        <w:t>nconjur</w:t>
      </w:r>
      <w:r>
        <w:rPr>
          <w:rFonts w:ascii="Arial" w:hAnsi="Arial" w:cs="Arial"/>
          <w:i/>
        </w:rPr>
        <w:t>ă</w:t>
      </w:r>
      <w:r w:rsidRPr="00C96291">
        <w:rPr>
          <w:rFonts w:ascii="Arial" w:hAnsi="Arial" w:cs="Arial"/>
          <w:i/>
        </w:rPr>
        <w:t>tor</w:t>
      </w:r>
      <w:proofErr w:type="spellEnd"/>
      <w:r>
        <w:rPr>
          <w:rFonts w:ascii="Arial" w:eastAsiaTheme="minorHAnsi" w:hAnsi="Arial" w:cs="Arial"/>
          <w:i/>
          <w:lang w:val="ro-RO"/>
        </w:rPr>
        <w:t>.</w:t>
      </w:r>
    </w:p>
    <w:p w:rsidR="00C216E8" w:rsidRPr="005B7028" w:rsidRDefault="00C216E8" w:rsidP="005B7028">
      <w:pPr>
        <w:spacing w:after="0" w:line="240" w:lineRule="auto"/>
        <w:jc w:val="both"/>
        <w:rPr>
          <w:rFonts w:ascii="Arial" w:eastAsia="Times New Roman" w:hAnsi="Arial" w:cs="Arial"/>
          <w:lang w:val="ro-RO"/>
        </w:rPr>
      </w:pPr>
    </w:p>
    <w:p w:rsidR="00C216E8" w:rsidRPr="005B7028" w:rsidRDefault="00C216E8" w:rsidP="005B7028">
      <w:pPr>
        <w:autoSpaceDE w:val="0"/>
        <w:autoSpaceDN w:val="0"/>
        <w:adjustRightInd w:val="0"/>
        <w:spacing w:after="0" w:line="240" w:lineRule="auto"/>
        <w:jc w:val="both"/>
        <w:rPr>
          <w:rFonts w:ascii="Arial" w:hAnsi="Arial" w:cs="Arial"/>
          <w:b/>
          <w:lang w:val="ro-RO"/>
        </w:rPr>
      </w:pPr>
      <w:r w:rsidRPr="005B7028">
        <w:rPr>
          <w:rFonts w:ascii="Arial" w:hAnsi="Arial" w:cs="Arial"/>
          <w:b/>
          <w:lang w:val="ro-RO"/>
        </w:rPr>
        <w:t xml:space="preserve">II. </w:t>
      </w:r>
      <w:r w:rsidRPr="005B7028">
        <w:rPr>
          <w:rFonts w:ascii="Arial" w:eastAsia="Times New Roman" w:hAnsi="Arial" w:cs="Arial"/>
          <w:b/>
          <w:lang w:val="ro-RO"/>
        </w:rPr>
        <w:t xml:space="preserve">Motivele pe baza cărora s-a stabilit necesitatea </w:t>
      </w:r>
      <w:r w:rsidRPr="005B7028">
        <w:rPr>
          <w:rFonts w:ascii="Arial" w:hAnsi="Arial" w:cs="Arial"/>
          <w:b/>
          <w:lang w:val="ro-RO"/>
        </w:rPr>
        <w:t>neefectuării evaluării adecvate</w:t>
      </w:r>
      <w:r w:rsidRPr="005B7028">
        <w:rPr>
          <w:rFonts w:ascii="Arial" w:eastAsia="Times New Roman" w:hAnsi="Arial" w:cs="Arial"/>
          <w:b/>
          <w:lang w:val="ro-RO"/>
        </w:rPr>
        <w:t xml:space="preserve"> sunt următoarele</w:t>
      </w:r>
      <w:r w:rsidRPr="005B7028">
        <w:rPr>
          <w:rFonts w:ascii="Arial" w:hAnsi="Arial" w:cs="Arial"/>
          <w:b/>
          <w:lang w:val="ro-RO"/>
        </w:rPr>
        <w:t>:</w:t>
      </w:r>
    </w:p>
    <w:p w:rsidR="00C02E96" w:rsidRPr="009312E2" w:rsidRDefault="003A5909" w:rsidP="00C02E96">
      <w:pPr>
        <w:spacing w:after="0" w:line="240" w:lineRule="auto"/>
        <w:jc w:val="both"/>
        <w:rPr>
          <w:rFonts w:ascii="Arial" w:hAnsi="Arial" w:cs="Arial"/>
          <w:i/>
          <w:lang w:val="ro-RO"/>
        </w:rPr>
      </w:pPr>
      <w:r w:rsidRPr="009312E2">
        <w:rPr>
          <w:rFonts w:ascii="Arial" w:hAnsi="Arial" w:cs="Arial"/>
          <w:b/>
          <w:lang w:val="ro-RO"/>
        </w:rPr>
        <w:t>−</w:t>
      </w:r>
      <w:r w:rsidRPr="009312E2">
        <w:rPr>
          <w:rFonts w:ascii="Arial" w:hAnsi="Arial" w:cs="Arial"/>
          <w:b/>
          <w:bCs/>
          <w:lang w:val="ro-RO"/>
        </w:rPr>
        <w:t xml:space="preserve"> </w:t>
      </w:r>
      <w:r w:rsidRPr="009312E2">
        <w:rPr>
          <w:rFonts w:ascii="Arial" w:hAnsi="Arial" w:cs="Arial"/>
          <w:bCs/>
          <w:i/>
          <w:lang w:val="ro-RO"/>
        </w:rPr>
        <w:t>p</w:t>
      </w:r>
      <w:r w:rsidRPr="009312E2">
        <w:rPr>
          <w:rFonts w:ascii="Arial" w:hAnsi="Arial" w:cs="Arial"/>
          <w:i/>
          <w:lang w:val="ro-RO"/>
        </w:rPr>
        <w:t>roiectul propus intră sub incidența </w:t>
      </w:r>
      <w:r w:rsidR="00787A6F" w:rsidRPr="009312E2">
        <w:fldChar w:fldCharType="begin"/>
      </w:r>
      <w:r w:rsidR="00787A6F" w:rsidRPr="009312E2">
        <w:instrText xml:space="preserve"> HYPERLINK "https://lege5.ro/Gratuit/geydqobuge/ordonanta-de-urgenta-nr-57-2007-privind-regimul-ariilor-naturale-protejate-conservarea-habitatelor-naturale-a-florei-si-faunei-salbatice?pid=48878121&amp;d=2019-01-17" \l "p-48878121" \t "_blank" </w:instrText>
      </w:r>
      <w:r w:rsidR="00787A6F" w:rsidRPr="009312E2">
        <w:fldChar w:fldCharType="separate"/>
      </w:r>
      <w:r w:rsidRPr="009312E2">
        <w:rPr>
          <w:rFonts w:ascii="Arial" w:hAnsi="Arial" w:cs="Arial"/>
          <w:i/>
          <w:lang w:val="ro-RO"/>
        </w:rPr>
        <w:t>art. 28</w:t>
      </w:r>
      <w:r w:rsidR="00787A6F" w:rsidRPr="009312E2">
        <w:rPr>
          <w:rFonts w:ascii="Arial" w:hAnsi="Arial" w:cs="Arial"/>
          <w:i/>
          <w:lang w:val="ro-RO"/>
        </w:rPr>
        <w:fldChar w:fldCharType="end"/>
      </w:r>
      <w:r w:rsidRPr="009312E2">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r w:rsidR="00787A6F" w:rsidRPr="009312E2">
        <w:fldChar w:fldCharType="begin"/>
      </w:r>
      <w:r w:rsidR="00787A6F" w:rsidRPr="009312E2">
        <w:instrText xml:space="preserve"> HYPERLINK "https://lege5.ro/Gratuit/ge2donzuge/legea-n</w:instrText>
      </w:r>
      <w:r w:rsidR="00787A6F" w:rsidRPr="009312E2">
        <w:instrText xml:space="preserve">r-49-2011-pentru-aprobarea-ordonantei-de-urgenta-a-guvernului-nr-57-2007-privind-regimul-ariilor-naturale-protejate-conservarea-habitatelor-naturale-a-florei-si-faunei-salbatice?d=2019-01-17" \t "_blank" </w:instrText>
      </w:r>
      <w:r w:rsidR="00787A6F" w:rsidRPr="009312E2">
        <w:fldChar w:fldCharType="separate"/>
      </w:r>
      <w:r w:rsidRPr="009312E2">
        <w:rPr>
          <w:rFonts w:ascii="Arial" w:hAnsi="Arial" w:cs="Arial"/>
          <w:i/>
          <w:lang w:val="ro-RO"/>
        </w:rPr>
        <w:t>nr. 49/2011</w:t>
      </w:r>
      <w:r w:rsidR="00787A6F" w:rsidRPr="009312E2">
        <w:rPr>
          <w:rFonts w:ascii="Arial" w:hAnsi="Arial" w:cs="Arial"/>
          <w:i/>
          <w:lang w:val="ro-RO"/>
        </w:rPr>
        <w:fldChar w:fldCharType="end"/>
      </w:r>
      <w:r w:rsidRPr="009312E2">
        <w:rPr>
          <w:rFonts w:ascii="Arial" w:hAnsi="Arial" w:cs="Arial"/>
          <w:i/>
          <w:lang w:val="ro-RO"/>
        </w:rPr>
        <w:t xml:space="preserve">, cu modificările și completările ulterioare ÷ </w:t>
      </w:r>
      <w:r w:rsidR="00923101" w:rsidRPr="009312E2">
        <w:rPr>
          <w:rFonts w:ascii="Arial" w:hAnsi="Arial" w:cs="Arial"/>
          <w:i/>
          <w:lang w:val="ro-RO"/>
        </w:rPr>
        <w:t>amplasament în imediata vecinătate a sitului Natura 2000 ROSCI0400 Șieu-Budac, evacuarea apelor uzate menajere epurate și a apelor pluviale făcându-se în râul Șieu.</w:t>
      </w:r>
    </w:p>
    <w:p w:rsidR="00C02E96" w:rsidRPr="00C02E96" w:rsidRDefault="00C02E96" w:rsidP="00C02E96">
      <w:pPr>
        <w:spacing w:after="0" w:line="240" w:lineRule="auto"/>
        <w:jc w:val="both"/>
        <w:rPr>
          <w:rFonts w:ascii="Arial" w:hAnsi="Arial" w:cs="Arial"/>
          <w:i/>
          <w:lang w:val="ro-RO"/>
        </w:rPr>
      </w:pPr>
      <w:r w:rsidRPr="009312E2">
        <w:rPr>
          <w:rFonts w:ascii="Arial" w:hAnsi="Arial" w:cs="Arial"/>
          <w:b/>
          <w:lang w:val="ro-RO"/>
        </w:rPr>
        <w:t>−</w:t>
      </w:r>
      <w:r w:rsidRPr="009312E2">
        <w:rPr>
          <w:rFonts w:ascii="Arial" w:hAnsi="Arial" w:cs="Arial"/>
          <w:b/>
          <w:bCs/>
          <w:lang w:val="ro-RO"/>
        </w:rPr>
        <w:t xml:space="preserve"> </w:t>
      </w:r>
      <w:r w:rsidRPr="009312E2">
        <w:rPr>
          <w:rFonts w:ascii="Arial" w:hAnsi="Arial" w:cs="Arial"/>
          <w:bCs/>
          <w:i/>
          <w:lang w:val="ro-RO"/>
        </w:rPr>
        <w:t>p</w:t>
      </w:r>
      <w:r w:rsidRPr="009312E2">
        <w:rPr>
          <w:rFonts w:ascii="Arial" w:hAnsi="Arial" w:cs="Arial"/>
          <w:i/>
          <w:lang w:val="ro-RO"/>
        </w:rPr>
        <w:t xml:space="preserve">entru realizarea investiției propuse, </w:t>
      </w:r>
      <w:r w:rsidRPr="009312E2">
        <w:rPr>
          <w:rFonts w:ascii="Arial" w:hAnsi="Arial" w:cs="Arial"/>
          <w:b/>
          <w:i/>
          <w:lang w:val="ro-RO"/>
        </w:rPr>
        <w:t>A.N.A.N.P.</w:t>
      </w:r>
      <w:r w:rsidRPr="009312E2">
        <w:rPr>
          <w:rFonts w:ascii="Arial" w:hAnsi="Arial" w:cs="Arial"/>
          <w:i/>
          <w:lang w:val="ro-RO"/>
        </w:rPr>
        <w:t>, în calitate de administrator pentru aria naturală protejată ROSCI0400 Șieu-Budac, a emis punctul de vedere  nr. 3.678 din 16.04.2019, prin care s-a stabilit că investiția propusă nu este susceptibilă de a avea un impact semnificativ asupra ariei</w:t>
      </w:r>
      <w:r>
        <w:rPr>
          <w:rFonts w:ascii="Arial" w:hAnsi="Arial" w:cs="Arial"/>
          <w:i/>
          <w:lang w:val="ro-RO"/>
        </w:rPr>
        <w:t xml:space="preserve"> naturale ROSCI0400 Șieu-Budac</w:t>
      </w:r>
      <w:r w:rsidRPr="00C02E96">
        <w:rPr>
          <w:rFonts w:ascii="Arial" w:hAnsi="Arial" w:cs="Arial"/>
          <w:i/>
          <w:lang w:val="ro-RO"/>
        </w:rPr>
        <w:t>.</w:t>
      </w:r>
    </w:p>
    <w:p w:rsidR="00B57630" w:rsidRPr="00B57630" w:rsidRDefault="00B57630" w:rsidP="00B57630">
      <w:pPr>
        <w:spacing w:after="0" w:line="240" w:lineRule="auto"/>
        <w:jc w:val="both"/>
        <w:rPr>
          <w:rFonts w:ascii="Arial" w:hAnsi="Arial" w:cs="Arial"/>
          <w:i/>
          <w:lang w:val="ro-RO"/>
        </w:rPr>
      </w:pPr>
      <w:r w:rsidRPr="005B7028">
        <w:rPr>
          <w:rFonts w:ascii="Arial" w:hAnsi="Arial" w:cs="Arial"/>
          <w:b/>
          <w:lang w:val="ro-RO"/>
        </w:rPr>
        <w:t>−</w:t>
      </w:r>
      <w:r w:rsidRPr="005B7028">
        <w:rPr>
          <w:rFonts w:ascii="Arial" w:hAnsi="Arial" w:cs="Arial"/>
          <w:b/>
          <w:bCs/>
          <w:lang w:val="ro-RO"/>
        </w:rPr>
        <w:t xml:space="preserve"> </w:t>
      </w:r>
      <w:r w:rsidRPr="00B57630">
        <w:rPr>
          <w:rFonts w:ascii="Arial" w:hAnsi="Arial" w:cs="Arial"/>
          <w:i/>
          <w:lang w:val="ro-RO"/>
        </w:rPr>
        <w:t xml:space="preserve">Speciile de interes comunitar pentru care a fost instituit regimul de arie protejată sunt: </w:t>
      </w:r>
    </w:p>
    <w:p w:rsidR="00B57630" w:rsidRPr="00B57630" w:rsidRDefault="00B57630" w:rsidP="00B57630">
      <w:pPr>
        <w:spacing w:after="0" w:line="240" w:lineRule="auto"/>
        <w:jc w:val="both"/>
        <w:rPr>
          <w:rFonts w:ascii="Arial" w:hAnsi="Arial" w:cs="Arial"/>
          <w:i/>
          <w:lang w:val="ro-RO"/>
        </w:rPr>
      </w:pPr>
      <w:r>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vidra (Lutra lutra), </w:t>
      </w:r>
    </w:p>
    <w:p w:rsidR="00B57630" w:rsidRPr="00B57630" w:rsidRDefault="00B57630" w:rsidP="00B57630">
      <w:pPr>
        <w:spacing w:after="0" w:line="240" w:lineRule="auto"/>
        <w:jc w:val="both"/>
        <w:rPr>
          <w:rFonts w:ascii="Arial" w:hAnsi="Arial" w:cs="Arial"/>
          <w:i/>
          <w:lang w:val="ro-RO"/>
        </w:rPr>
      </w:pPr>
      <w:r>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buhaiul de baltă cu burta galbenă (Bombina variegata)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și 7 specii de pești:</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Aspius aspius (aun),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Barbus meridionalis (mreană vânătă),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Gobio albipinnatus (porcușor de nisip),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Gobio kessleri (petroc),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Gobio uranoscopus (chetrar), </w:t>
      </w:r>
    </w:p>
    <w:p w:rsidR="00B57630" w:rsidRP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 xml:space="preserve">- </w:t>
      </w:r>
      <w:r w:rsidRPr="00B57630">
        <w:rPr>
          <w:rFonts w:ascii="Arial" w:hAnsi="Arial" w:cs="Arial"/>
          <w:i/>
          <w:lang w:val="ro-RO"/>
        </w:rPr>
        <w:t>Rhodeus sericeus amarus (boarcă),</w:t>
      </w:r>
    </w:p>
    <w:p w:rsidR="00B57630" w:rsidRDefault="00B57630" w:rsidP="00B57630">
      <w:pPr>
        <w:spacing w:after="0" w:line="240" w:lineRule="auto"/>
        <w:jc w:val="both"/>
        <w:rPr>
          <w:rFonts w:ascii="Arial" w:hAnsi="Arial" w:cs="Arial"/>
          <w:i/>
          <w:lang w:val="ro-RO"/>
        </w:rPr>
      </w:pPr>
      <w:r w:rsidRPr="00B57630">
        <w:rPr>
          <w:rFonts w:ascii="Arial" w:hAnsi="Arial" w:cs="Arial"/>
          <w:i/>
          <w:lang w:val="ro-RO"/>
        </w:rPr>
        <w:t xml:space="preserve">           </w:t>
      </w:r>
      <w:r w:rsidRPr="00E85DBD">
        <w:rPr>
          <w:rFonts w:ascii="Arial" w:hAnsi="Arial" w:cs="Arial"/>
          <w:b/>
          <w:i/>
          <w:lang w:val="ro-RO"/>
        </w:rPr>
        <w:t>-</w:t>
      </w:r>
      <w:r w:rsidRPr="00B57630">
        <w:rPr>
          <w:rFonts w:ascii="Arial" w:hAnsi="Arial" w:cs="Arial"/>
          <w:i/>
          <w:lang w:val="ro-RO"/>
        </w:rPr>
        <w:t xml:space="preserve"> Sabanejewia aurata (dunăriță).</w:t>
      </w:r>
    </w:p>
    <w:p w:rsidR="00C02E96" w:rsidRPr="009312E2" w:rsidRDefault="00C02E96" w:rsidP="00B57630">
      <w:pPr>
        <w:spacing w:after="0" w:line="240" w:lineRule="auto"/>
        <w:jc w:val="both"/>
        <w:rPr>
          <w:rFonts w:ascii="Arial" w:hAnsi="Arial" w:cs="Arial"/>
          <w:i/>
          <w:lang w:val="ro-RO"/>
        </w:rPr>
      </w:pPr>
      <w:r w:rsidRPr="009312E2">
        <w:rPr>
          <w:rFonts w:ascii="Arial" w:hAnsi="Arial" w:cs="Arial"/>
          <w:i/>
          <w:lang w:val="ro-RO"/>
        </w:rPr>
        <w:lastRenderedPageBreak/>
        <w:t>d) Din analiza listei de control pentru etapa de încadrare privind evaluarea adecvată nu rezultă un impact semnificativ al proiectului asupra sitului Natura 2000 ROSCI0</w:t>
      </w:r>
      <w:r w:rsidR="00923101" w:rsidRPr="009312E2">
        <w:rPr>
          <w:rFonts w:ascii="Arial" w:hAnsi="Arial" w:cs="Arial"/>
          <w:i/>
          <w:lang w:val="ro-RO"/>
        </w:rPr>
        <w:t>400 Șieu-Budac</w:t>
      </w:r>
      <w:r w:rsidRPr="009312E2">
        <w:rPr>
          <w:rFonts w:ascii="Arial" w:hAnsi="Arial" w:cs="Arial"/>
          <w:i/>
          <w:lang w:val="ro-RO"/>
        </w:rPr>
        <w:t>, deoarece:</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proiectul propus prevede extinderea unei activități existente pe amplasament;</w:t>
      </w:r>
    </w:p>
    <w:p w:rsidR="00923101" w:rsidRPr="009312E2" w:rsidRDefault="00923101" w:rsidP="00923101">
      <w:pPr>
        <w:tabs>
          <w:tab w:val="left" w:pos="0"/>
        </w:tabs>
        <w:spacing w:after="0" w:line="240" w:lineRule="auto"/>
        <w:ind w:right="-66"/>
        <w:jc w:val="both"/>
        <w:rPr>
          <w:rFonts w:ascii="Arial" w:hAnsi="Arial" w:cs="Arial"/>
          <w:i/>
          <w:lang w:val="ro-RO"/>
        </w:rPr>
      </w:pPr>
      <w:r w:rsidRPr="009312E2">
        <w:rPr>
          <w:rFonts w:ascii="Arial" w:hAnsi="Arial" w:cs="Arial"/>
          <w:i/>
          <w:lang w:val="ro-RO"/>
        </w:rPr>
        <w:t>- pentru activitatea care se va desfășura în hala propusă se va utiliza apă în scop potabil și menajer, iar apa de răcire la mașinile de injecție este în circuit inchis;</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xml:space="preserve">- apele uzate menajere care vor rezulta de la hala care face obiectul proiectului propus, vor fi dirijate la stația de epurare care preia apele uzate menajere de la halele existente în prezent pe amplasament; </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hala de productie propusă va fi deservită de maxim 9 persoane, care fac parte din personalul angajat la această dată la Fabrica de poliolefine de pe amplasament, astfel că debitul total al apelor uzate menajere rezultate nu se va modifica față de cel actual, reglementat prin autorizația de gospodărire a apelor;</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xml:space="preserve">- apele pluviale care vor rezulta de pe platforma propusă aferentă halei, vor fi dirijate la bazinele decantoare-separatoare existente pe amplasament, de unde vor fi evacuate în râul Șieu; </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apele uzate menajere, după epurare și apele pluviale sunt evacuate în râul Șieu prin conducte PVC subterane și guri de vărsare cu ieșire în canalul de desecare de pe malul râului, gurile de vărsare fiind amplasate la 10 m și respectiv 20 m față de cursul de apă; canalul de desecare are și rol de liniștire a apei evacuate, până la revărsarea acesteia în cursul de apă, astfel că turbiditatea apei nu va fi afectată;</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atât cursul de apă cât și malurile acestuia constituie habitate, respectiv zone de hrănire/ reproducere/migrație pentru speciile de interes comunitar pentru care a fost desemnat situl (</w:t>
      </w:r>
      <w:proofErr w:type="spellStart"/>
      <w:r w:rsidRPr="009312E2">
        <w:rPr>
          <w:rFonts w:ascii="Arial" w:hAnsi="Arial" w:cs="Arial"/>
          <w:i/>
        </w:rPr>
        <w:t>Aspius</w:t>
      </w:r>
      <w:proofErr w:type="spellEnd"/>
      <w:r w:rsidRPr="009312E2">
        <w:rPr>
          <w:rFonts w:ascii="Arial" w:hAnsi="Arial" w:cs="Arial"/>
          <w:i/>
        </w:rPr>
        <w:t xml:space="preserve"> </w:t>
      </w:r>
      <w:proofErr w:type="spellStart"/>
      <w:r w:rsidRPr="009312E2">
        <w:rPr>
          <w:rFonts w:ascii="Arial" w:hAnsi="Arial" w:cs="Arial"/>
          <w:i/>
        </w:rPr>
        <w:t>aspius</w:t>
      </w:r>
      <w:proofErr w:type="spellEnd"/>
      <w:r w:rsidRPr="009312E2">
        <w:rPr>
          <w:rFonts w:ascii="Arial" w:hAnsi="Arial" w:cs="Arial"/>
          <w:i/>
        </w:rPr>
        <w:t xml:space="preserve">, </w:t>
      </w:r>
      <w:proofErr w:type="spellStart"/>
      <w:r w:rsidRPr="009312E2">
        <w:rPr>
          <w:rFonts w:ascii="Arial" w:hAnsi="Arial" w:cs="Arial"/>
          <w:i/>
        </w:rPr>
        <w:t>Gobio</w:t>
      </w:r>
      <w:proofErr w:type="spellEnd"/>
      <w:r w:rsidRPr="009312E2">
        <w:rPr>
          <w:rFonts w:ascii="Arial" w:hAnsi="Arial" w:cs="Arial"/>
          <w:i/>
        </w:rPr>
        <w:t xml:space="preserve"> </w:t>
      </w:r>
      <w:proofErr w:type="spellStart"/>
      <w:r w:rsidRPr="009312E2">
        <w:rPr>
          <w:rFonts w:ascii="Arial" w:hAnsi="Arial" w:cs="Arial"/>
          <w:i/>
        </w:rPr>
        <w:t>albipinnatus</w:t>
      </w:r>
      <w:proofErr w:type="spellEnd"/>
      <w:r w:rsidRPr="009312E2">
        <w:rPr>
          <w:rFonts w:ascii="Arial" w:hAnsi="Arial" w:cs="Arial"/>
          <w:i/>
        </w:rPr>
        <w:t xml:space="preserve">, </w:t>
      </w:r>
      <w:proofErr w:type="spellStart"/>
      <w:r w:rsidRPr="009312E2">
        <w:rPr>
          <w:rFonts w:ascii="Arial" w:hAnsi="Arial" w:cs="Arial"/>
          <w:i/>
        </w:rPr>
        <w:t>Gobio</w:t>
      </w:r>
      <w:proofErr w:type="spellEnd"/>
      <w:r w:rsidRPr="009312E2">
        <w:rPr>
          <w:rFonts w:ascii="Arial" w:hAnsi="Arial" w:cs="Arial"/>
          <w:i/>
        </w:rPr>
        <w:t xml:space="preserve"> </w:t>
      </w:r>
      <w:proofErr w:type="spellStart"/>
      <w:r w:rsidRPr="009312E2">
        <w:rPr>
          <w:rFonts w:ascii="Arial" w:hAnsi="Arial" w:cs="Arial"/>
          <w:i/>
        </w:rPr>
        <w:t>kessleri</w:t>
      </w:r>
      <w:proofErr w:type="spellEnd"/>
      <w:r w:rsidRPr="009312E2">
        <w:rPr>
          <w:rFonts w:ascii="Arial" w:hAnsi="Arial" w:cs="Arial"/>
          <w:i/>
        </w:rPr>
        <w:t xml:space="preserve">, </w:t>
      </w:r>
      <w:proofErr w:type="spellStart"/>
      <w:r w:rsidRPr="009312E2">
        <w:rPr>
          <w:rFonts w:ascii="Arial" w:hAnsi="Arial" w:cs="Arial"/>
          <w:i/>
        </w:rPr>
        <w:t>Gobio</w:t>
      </w:r>
      <w:proofErr w:type="spellEnd"/>
      <w:r w:rsidRPr="009312E2">
        <w:rPr>
          <w:rFonts w:ascii="Arial" w:hAnsi="Arial" w:cs="Arial"/>
          <w:i/>
        </w:rPr>
        <w:t xml:space="preserve"> </w:t>
      </w:r>
      <w:proofErr w:type="spellStart"/>
      <w:r w:rsidRPr="009312E2">
        <w:rPr>
          <w:rFonts w:ascii="Arial" w:hAnsi="Arial" w:cs="Arial"/>
          <w:i/>
        </w:rPr>
        <w:t>uranoscopus</w:t>
      </w:r>
      <w:proofErr w:type="spellEnd"/>
      <w:r w:rsidRPr="009312E2">
        <w:rPr>
          <w:rFonts w:ascii="Arial" w:hAnsi="Arial" w:cs="Arial"/>
          <w:i/>
        </w:rPr>
        <w:t xml:space="preserve">, </w:t>
      </w:r>
      <w:proofErr w:type="spellStart"/>
      <w:r w:rsidRPr="009312E2">
        <w:rPr>
          <w:rFonts w:ascii="Arial" w:hAnsi="Arial" w:cs="Arial"/>
          <w:i/>
        </w:rPr>
        <w:t>Rhodeus</w:t>
      </w:r>
      <w:proofErr w:type="spellEnd"/>
      <w:r w:rsidRPr="009312E2">
        <w:rPr>
          <w:rFonts w:ascii="Arial" w:hAnsi="Arial" w:cs="Arial"/>
          <w:i/>
        </w:rPr>
        <w:t xml:space="preserve"> </w:t>
      </w:r>
      <w:proofErr w:type="spellStart"/>
      <w:r w:rsidRPr="009312E2">
        <w:rPr>
          <w:rFonts w:ascii="Arial" w:hAnsi="Arial" w:cs="Arial"/>
          <w:i/>
        </w:rPr>
        <w:t>sericeus</w:t>
      </w:r>
      <w:proofErr w:type="spellEnd"/>
      <w:r w:rsidRPr="009312E2">
        <w:rPr>
          <w:rFonts w:ascii="Arial" w:hAnsi="Arial" w:cs="Arial"/>
          <w:i/>
        </w:rPr>
        <w:t xml:space="preserve"> </w:t>
      </w:r>
      <w:proofErr w:type="spellStart"/>
      <w:r w:rsidRPr="009312E2">
        <w:rPr>
          <w:rFonts w:ascii="Arial" w:hAnsi="Arial" w:cs="Arial"/>
          <w:i/>
        </w:rPr>
        <w:t>amarus</w:t>
      </w:r>
      <w:proofErr w:type="spellEnd"/>
      <w:r w:rsidRPr="009312E2">
        <w:rPr>
          <w:rFonts w:ascii="Arial" w:hAnsi="Arial" w:cs="Arial"/>
          <w:i/>
        </w:rPr>
        <w:t xml:space="preserve">, </w:t>
      </w:r>
      <w:proofErr w:type="spellStart"/>
      <w:r w:rsidRPr="009312E2">
        <w:rPr>
          <w:rFonts w:ascii="Arial" w:hAnsi="Arial" w:cs="Arial"/>
          <w:i/>
        </w:rPr>
        <w:t>Barbus</w:t>
      </w:r>
      <w:proofErr w:type="spellEnd"/>
      <w:r w:rsidRPr="009312E2">
        <w:rPr>
          <w:rFonts w:ascii="Arial" w:hAnsi="Arial" w:cs="Arial"/>
          <w:i/>
        </w:rPr>
        <w:t xml:space="preserve"> </w:t>
      </w:r>
      <w:proofErr w:type="spellStart"/>
      <w:r w:rsidRPr="009312E2">
        <w:rPr>
          <w:rFonts w:ascii="Arial" w:hAnsi="Arial" w:cs="Arial"/>
          <w:i/>
        </w:rPr>
        <w:t>meridionalis</w:t>
      </w:r>
      <w:proofErr w:type="spellEnd"/>
      <w:r w:rsidRPr="009312E2">
        <w:rPr>
          <w:rFonts w:ascii="Arial" w:hAnsi="Arial" w:cs="Arial"/>
          <w:i/>
        </w:rPr>
        <w:t xml:space="preserve">, </w:t>
      </w:r>
      <w:proofErr w:type="spellStart"/>
      <w:r w:rsidRPr="009312E2">
        <w:rPr>
          <w:rFonts w:ascii="Arial" w:hAnsi="Arial" w:cs="Arial"/>
          <w:i/>
        </w:rPr>
        <w:t>Sabanejewia</w:t>
      </w:r>
      <w:proofErr w:type="spellEnd"/>
      <w:r w:rsidRPr="009312E2">
        <w:rPr>
          <w:rFonts w:ascii="Arial" w:hAnsi="Arial" w:cs="Arial"/>
          <w:i/>
        </w:rPr>
        <w:t xml:space="preserve"> </w:t>
      </w:r>
      <w:proofErr w:type="spellStart"/>
      <w:r w:rsidRPr="009312E2">
        <w:rPr>
          <w:rFonts w:ascii="Arial" w:hAnsi="Arial" w:cs="Arial"/>
          <w:i/>
        </w:rPr>
        <w:t>aurata</w:t>
      </w:r>
      <w:proofErr w:type="spellEnd"/>
      <w:r w:rsidRPr="009312E2">
        <w:rPr>
          <w:rFonts w:ascii="Arial" w:hAnsi="Arial" w:cs="Arial"/>
          <w:i/>
          <w:lang w:val="ro-RO"/>
        </w:rPr>
        <w:t>, Lutra lutra și Bombina variegata);</w:t>
      </w:r>
    </w:p>
    <w:p w:rsidR="00923101" w:rsidRPr="009312E2" w:rsidRDefault="00923101" w:rsidP="00923101">
      <w:pPr>
        <w:spacing w:after="0" w:line="240" w:lineRule="auto"/>
        <w:jc w:val="both"/>
        <w:rPr>
          <w:rFonts w:ascii="Arial" w:hAnsi="Arial" w:cs="Arial"/>
          <w:i/>
          <w:lang w:val="ro-RO"/>
        </w:rPr>
      </w:pPr>
      <w:r w:rsidRPr="009312E2">
        <w:rPr>
          <w:rFonts w:ascii="Arial" w:hAnsi="Arial" w:cs="Arial"/>
          <w:i/>
          <w:lang w:val="ro-RO"/>
        </w:rPr>
        <w:t xml:space="preserve">- conform memoriului de prezentare, în prezent stația de epurare funcționează la capacitate aproape maximă, dar proiectul propus nu presupune un aport suplimentar de ape uzate în stație, astfel că, față de situația actuală nu se va genera un impact negativ suplimentar asupra râului și asupra speciilor de interes comunitar pentru care situl a fost desemnat; </w:t>
      </w:r>
    </w:p>
    <w:p w:rsidR="00923101" w:rsidRPr="009312E2" w:rsidRDefault="00923101" w:rsidP="00923101">
      <w:pPr>
        <w:tabs>
          <w:tab w:val="left" w:pos="630"/>
        </w:tabs>
        <w:spacing w:after="0" w:line="240" w:lineRule="auto"/>
        <w:jc w:val="both"/>
        <w:outlineLvl w:val="0"/>
        <w:rPr>
          <w:rFonts w:ascii="Arial" w:hAnsi="Arial" w:cs="Arial"/>
          <w:i/>
          <w:lang w:val="ro-RO"/>
        </w:rPr>
      </w:pPr>
      <w:r w:rsidRPr="009312E2">
        <w:rPr>
          <w:rFonts w:ascii="Arial" w:hAnsi="Arial" w:cs="Arial"/>
          <w:i/>
          <w:lang w:val="ro-RO"/>
        </w:rPr>
        <w:t>- proiectul nu prevede lucrări pe malul sau în albia minoră a râului;</w:t>
      </w:r>
    </w:p>
    <w:p w:rsidR="00923101" w:rsidRPr="009312E2" w:rsidRDefault="00923101" w:rsidP="00923101">
      <w:pPr>
        <w:tabs>
          <w:tab w:val="left" w:pos="630"/>
        </w:tabs>
        <w:spacing w:after="0" w:line="240" w:lineRule="auto"/>
        <w:jc w:val="both"/>
        <w:outlineLvl w:val="0"/>
        <w:rPr>
          <w:rFonts w:ascii="Arial" w:hAnsi="Arial" w:cs="Arial"/>
          <w:i/>
          <w:lang w:val="ro-RO"/>
        </w:rPr>
      </w:pPr>
      <w:r w:rsidRPr="009312E2">
        <w:rPr>
          <w:rFonts w:ascii="Arial" w:hAnsi="Arial" w:cs="Arial"/>
          <w:i/>
          <w:lang w:val="ro-RO"/>
        </w:rPr>
        <w:t>- 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B57630" w:rsidRPr="009312E2" w:rsidRDefault="00B57630" w:rsidP="00923101">
      <w:pPr>
        <w:spacing w:after="0" w:line="240" w:lineRule="auto"/>
        <w:jc w:val="both"/>
        <w:rPr>
          <w:rFonts w:ascii="Arial" w:hAnsi="Arial" w:cs="Arial"/>
          <w:b/>
          <w:lang w:val="ro-RO"/>
        </w:rPr>
      </w:pPr>
    </w:p>
    <w:p w:rsidR="00C216E8" w:rsidRPr="005B7028" w:rsidRDefault="00C216E8" w:rsidP="005B7028">
      <w:pPr>
        <w:autoSpaceDE w:val="0"/>
        <w:autoSpaceDN w:val="0"/>
        <w:adjustRightInd w:val="0"/>
        <w:spacing w:after="0" w:line="240" w:lineRule="auto"/>
        <w:jc w:val="both"/>
        <w:rPr>
          <w:rFonts w:ascii="Arial" w:eastAsia="Times New Roman" w:hAnsi="Arial" w:cs="Arial"/>
          <w:lang w:val="ro-RO" w:eastAsia="ro-RO"/>
        </w:rPr>
      </w:pPr>
      <w:r w:rsidRPr="005B7028">
        <w:rPr>
          <w:rFonts w:ascii="Arial" w:hAnsi="Arial" w:cs="Arial"/>
          <w:b/>
          <w:lang w:val="ro-RO"/>
        </w:rPr>
        <w:t xml:space="preserve">III. </w:t>
      </w:r>
      <w:r w:rsidRPr="005B7028">
        <w:rPr>
          <w:rFonts w:ascii="Arial" w:eastAsia="Times New Roman" w:hAnsi="Arial" w:cs="Arial"/>
          <w:b/>
          <w:lang w:val="ro-RO" w:eastAsia="ro-RO"/>
        </w:rPr>
        <w:t>Motivele pe baza cărora s-a stabilit necesitatea neefectuării evaluării impactului asupra corpurilor de apă</w:t>
      </w:r>
      <w:r w:rsidRPr="005B7028">
        <w:rPr>
          <w:rFonts w:ascii="Arial" w:eastAsia="Times New Roman" w:hAnsi="Arial" w:cs="Arial"/>
          <w:lang w:val="ro-RO" w:eastAsia="ro-RO"/>
        </w:rPr>
        <w:t xml:space="preserve"> </w:t>
      </w:r>
      <w:r w:rsidRPr="005B7028">
        <w:rPr>
          <w:rFonts w:ascii="Arial" w:eastAsia="Times New Roman" w:hAnsi="Arial" w:cs="Arial"/>
          <w:b/>
          <w:lang w:val="ro-RO"/>
        </w:rPr>
        <w:t>sunt următoarele</w:t>
      </w:r>
      <w:r w:rsidRPr="005B7028">
        <w:rPr>
          <w:rFonts w:ascii="Arial" w:hAnsi="Arial" w:cs="Arial"/>
          <w:b/>
          <w:lang w:val="ro-RO"/>
        </w:rPr>
        <w:t>:</w:t>
      </w:r>
    </w:p>
    <w:p w:rsidR="003A5909" w:rsidRPr="005B7028" w:rsidRDefault="003A5909" w:rsidP="005B7028">
      <w:pPr>
        <w:spacing w:after="0" w:line="240" w:lineRule="auto"/>
        <w:jc w:val="both"/>
        <w:rPr>
          <w:rFonts w:ascii="Arial" w:hAnsi="Arial" w:cs="Arial"/>
          <w:i/>
          <w:lang w:val="ro-RO"/>
        </w:rPr>
      </w:pPr>
      <w:r w:rsidRPr="005B7028">
        <w:rPr>
          <w:rFonts w:ascii="Arial" w:hAnsi="Arial" w:cs="Arial"/>
          <w:b/>
          <w:lang w:val="ro-RO"/>
        </w:rPr>
        <w:t>−</w:t>
      </w:r>
      <w:r w:rsidRPr="005B7028">
        <w:rPr>
          <w:rFonts w:ascii="Arial" w:hAnsi="Arial" w:cs="Arial"/>
          <w:b/>
          <w:bCs/>
          <w:lang w:val="ro-RO"/>
        </w:rPr>
        <w:t xml:space="preserve"> </w:t>
      </w:r>
      <w:r w:rsidRPr="005B7028">
        <w:rPr>
          <w:rFonts w:ascii="Arial" w:hAnsi="Arial" w:cs="Arial"/>
          <w:bCs/>
          <w:i/>
          <w:lang w:val="ro-RO"/>
        </w:rPr>
        <w:t>p</w:t>
      </w:r>
      <w:r w:rsidRPr="005B7028">
        <w:rPr>
          <w:rFonts w:ascii="Arial" w:hAnsi="Arial" w:cs="Arial"/>
          <w:i/>
          <w:lang w:val="ro-RO"/>
        </w:rPr>
        <w:t>roiectul propus nu intră sub incidența prevederilor </w:t>
      </w:r>
      <w:hyperlink r:id="rId11" w:anchor="p-10135143" w:tgtFrame="_blank" w:history="1">
        <w:r w:rsidRPr="005B7028">
          <w:rPr>
            <w:rFonts w:ascii="Arial" w:hAnsi="Arial" w:cs="Arial"/>
            <w:i/>
            <w:lang w:val="ro-RO"/>
          </w:rPr>
          <w:t>art. 48</w:t>
        </w:r>
      </w:hyperlink>
      <w:r w:rsidRPr="005B7028">
        <w:rPr>
          <w:rFonts w:ascii="Arial" w:hAnsi="Arial" w:cs="Arial"/>
          <w:i/>
          <w:lang w:val="ro-RO"/>
        </w:rPr>
        <w:t> și </w:t>
      </w:r>
      <w:hyperlink r:id="rId12" w:anchor="p-10135178" w:tgtFrame="_blank" w:history="1">
        <w:r w:rsidRPr="005B7028">
          <w:rPr>
            <w:rFonts w:ascii="Arial" w:hAnsi="Arial" w:cs="Arial"/>
            <w:i/>
            <w:lang w:val="ro-RO"/>
          </w:rPr>
          <w:t>54</w:t>
        </w:r>
      </w:hyperlink>
      <w:r w:rsidRPr="005B7028">
        <w:rPr>
          <w:rFonts w:ascii="Arial" w:hAnsi="Arial" w:cs="Arial"/>
          <w:i/>
          <w:lang w:val="ro-RO"/>
        </w:rPr>
        <w:t> din Legea apelor nr. 107/1996, cu modificările și completările ulterioare.</w:t>
      </w:r>
    </w:p>
    <w:p w:rsidR="00923101" w:rsidRDefault="00C216E8" w:rsidP="005B7028">
      <w:pPr>
        <w:spacing w:after="0" w:line="240" w:lineRule="auto"/>
        <w:jc w:val="both"/>
        <w:rPr>
          <w:rFonts w:ascii="Arial" w:hAnsi="Arial" w:cs="Arial"/>
          <w:i/>
          <w:lang w:val="ro-RO"/>
        </w:rPr>
      </w:pPr>
      <w:r w:rsidRPr="005B7028">
        <w:rPr>
          <w:rFonts w:ascii="Arial" w:hAnsi="Arial" w:cs="Arial"/>
          <w:i/>
          <w:lang w:val="ro-RO"/>
        </w:rPr>
        <w:t xml:space="preserve">           </w:t>
      </w:r>
    </w:p>
    <w:p w:rsidR="00C216E8" w:rsidRPr="005B7028" w:rsidRDefault="00C216E8" w:rsidP="005B7028">
      <w:pPr>
        <w:spacing w:after="0" w:line="240" w:lineRule="auto"/>
        <w:jc w:val="both"/>
        <w:rPr>
          <w:rFonts w:ascii="Arial" w:hAnsi="Arial" w:cs="Arial"/>
          <w:b/>
          <w:lang w:val="ro-RO"/>
        </w:rPr>
      </w:pPr>
      <w:r w:rsidRPr="005B7028">
        <w:rPr>
          <w:rFonts w:ascii="Arial" w:hAnsi="Arial" w:cs="Arial"/>
          <w:b/>
          <w:lang w:val="ro-RO"/>
        </w:rPr>
        <w:t>Condiţii de realizare a proiectului:</w:t>
      </w:r>
    </w:p>
    <w:p w:rsidR="00C216E8" w:rsidRPr="005B7028" w:rsidRDefault="00AB51C9" w:rsidP="005B7028">
      <w:pPr>
        <w:spacing w:after="0" w:line="240" w:lineRule="auto"/>
        <w:jc w:val="both"/>
        <w:rPr>
          <w:rFonts w:ascii="Arial" w:hAnsi="Arial" w:cs="Arial"/>
          <w:i/>
          <w:lang w:val="ro-RO" w:eastAsia="ar-SA"/>
        </w:rPr>
      </w:pPr>
      <w:r w:rsidRPr="005B7028">
        <w:rPr>
          <w:rFonts w:ascii="Arial" w:hAnsi="Arial" w:cs="Arial"/>
          <w:b/>
          <w:i/>
          <w:lang w:val="ro-RO" w:eastAsia="ar-SA"/>
        </w:rPr>
        <w:t xml:space="preserve">  </w:t>
      </w:r>
      <w:r w:rsidR="00C216E8" w:rsidRPr="005B7028">
        <w:rPr>
          <w:rFonts w:ascii="Arial" w:hAnsi="Arial" w:cs="Arial"/>
          <w:b/>
          <w:i/>
          <w:lang w:val="ro-RO" w:eastAsia="ar-SA"/>
        </w:rPr>
        <w:t>1.</w:t>
      </w:r>
      <w:r w:rsidR="00C216E8" w:rsidRPr="005B7028">
        <w:rPr>
          <w:rFonts w:ascii="Arial" w:hAnsi="Arial" w:cs="Arial"/>
          <w:i/>
          <w:lang w:val="ro-RO" w:eastAsia="ar-SA"/>
        </w:rPr>
        <w:t xml:space="preserve"> Se vor respecta prevederile O.U.G. nr. 195/2005 privind protecţia mediului, cu modificările şi completările ulterioare.</w:t>
      </w:r>
    </w:p>
    <w:p w:rsidR="00C216E8" w:rsidRPr="005B7028" w:rsidRDefault="00AB51C9" w:rsidP="005B7028">
      <w:pPr>
        <w:spacing w:after="0" w:line="240" w:lineRule="auto"/>
        <w:jc w:val="both"/>
        <w:rPr>
          <w:rFonts w:ascii="Arial" w:hAnsi="Arial" w:cs="Arial"/>
          <w:i/>
          <w:lang w:val="ro-RO" w:eastAsia="ar-SA"/>
        </w:rPr>
      </w:pPr>
      <w:r w:rsidRPr="005B7028">
        <w:rPr>
          <w:rFonts w:ascii="Arial" w:hAnsi="Arial" w:cs="Arial"/>
          <w:b/>
          <w:i/>
          <w:lang w:val="ro-RO" w:eastAsia="ar-SA"/>
        </w:rPr>
        <w:t xml:space="preserve">  </w:t>
      </w:r>
      <w:r w:rsidR="00C216E8" w:rsidRPr="005B7028">
        <w:rPr>
          <w:rFonts w:ascii="Arial" w:hAnsi="Arial" w:cs="Arial"/>
          <w:b/>
          <w:i/>
          <w:lang w:val="ro-RO" w:eastAsia="ar-SA"/>
        </w:rPr>
        <w:t>2.</w:t>
      </w:r>
      <w:r w:rsidR="00C216E8" w:rsidRPr="005B7028">
        <w:rPr>
          <w:rFonts w:ascii="Arial" w:hAnsi="Arial" w:cs="Arial"/>
          <w:i/>
          <w:lang w:val="ro-RO" w:eastAsia="ar-SA"/>
        </w:rPr>
        <w:t xml:space="preserve"> Se vor respecta documentația tehnică, normativele și prescripțiile tehnice specifice </w:t>
      </w:r>
      <w:r w:rsidR="00C216E8" w:rsidRPr="005B7028">
        <w:rPr>
          <w:rFonts w:ascii="Arial" w:hAnsi="Arial" w:cs="Arial"/>
          <w:bCs/>
          <w:i/>
          <w:lang w:val="ro-RO"/>
        </w:rPr>
        <w:t>– date, parametri – justificare a prezentei decizii</w:t>
      </w:r>
      <w:r w:rsidR="00C216E8" w:rsidRPr="005B7028">
        <w:rPr>
          <w:rFonts w:ascii="Arial" w:hAnsi="Arial" w:cs="Arial"/>
          <w:i/>
          <w:lang w:val="ro-RO" w:eastAsia="ar-SA"/>
        </w:rPr>
        <w:t>.</w:t>
      </w:r>
    </w:p>
    <w:p w:rsidR="00C216E8" w:rsidRPr="005B7028" w:rsidRDefault="00AB51C9" w:rsidP="005B7028">
      <w:pPr>
        <w:tabs>
          <w:tab w:val="left" w:pos="270"/>
          <w:tab w:val="left" w:pos="1080"/>
        </w:tabs>
        <w:autoSpaceDE w:val="0"/>
        <w:autoSpaceDN w:val="0"/>
        <w:adjustRightInd w:val="0"/>
        <w:spacing w:after="0" w:line="240" w:lineRule="auto"/>
        <w:jc w:val="both"/>
        <w:rPr>
          <w:rFonts w:ascii="Arial" w:hAnsi="Arial" w:cs="Arial"/>
          <w:i/>
          <w:lang w:val="ro-RO"/>
        </w:rPr>
      </w:pPr>
      <w:r w:rsidRPr="005B7028">
        <w:rPr>
          <w:rFonts w:ascii="Arial" w:hAnsi="Arial" w:cs="Arial"/>
          <w:b/>
          <w:i/>
          <w:lang w:val="ro-RO"/>
        </w:rPr>
        <w:t xml:space="preserve">  </w:t>
      </w:r>
      <w:r w:rsidR="00C216E8" w:rsidRPr="005B7028">
        <w:rPr>
          <w:rFonts w:ascii="Arial" w:hAnsi="Arial" w:cs="Arial"/>
          <w:b/>
          <w:i/>
          <w:lang w:val="ro-RO"/>
        </w:rPr>
        <w:t>3.</w:t>
      </w:r>
      <w:r w:rsidR="00C216E8" w:rsidRPr="005B7028">
        <w:rPr>
          <w:rFonts w:ascii="Arial" w:hAnsi="Arial" w:cs="Arial"/>
          <w:i/>
          <w:lang w:val="ro-RO"/>
        </w:rPr>
        <w:t xml:space="preserve"> </w:t>
      </w:r>
      <w:r w:rsidRPr="005B7028">
        <w:rPr>
          <w:rFonts w:ascii="Arial" w:hAnsi="Arial" w:cs="Arial"/>
          <w:i/>
          <w:lang w:val="ro-RO"/>
        </w:rPr>
        <w:t>Nu se ocupă s</w:t>
      </w:r>
      <w:r w:rsidR="00C216E8" w:rsidRPr="005B7028">
        <w:rPr>
          <w:rFonts w:ascii="Arial" w:hAnsi="Arial" w:cs="Arial"/>
          <w:i/>
          <w:lang w:val="ro-RO"/>
        </w:rPr>
        <w:t>upraf</w:t>
      </w:r>
      <w:r w:rsidRPr="005B7028">
        <w:rPr>
          <w:rFonts w:ascii="Arial" w:hAnsi="Arial" w:cs="Arial"/>
          <w:i/>
          <w:lang w:val="ro-RO"/>
        </w:rPr>
        <w:t>ețe</w:t>
      </w:r>
      <w:r w:rsidR="00C216E8" w:rsidRPr="005B7028">
        <w:rPr>
          <w:rFonts w:ascii="Arial" w:hAnsi="Arial" w:cs="Arial"/>
          <w:i/>
          <w:lang w:val="ro-RO"/>
        </w:rPr>
        <w:t xml:space="preserve"> </w:t>
      </w:r>
      <w:r w:rsidRPr="005B7028">
        <w:rPr>
          <w:rFonts w:ascii="Arial" w:hAnsi="Arial" w:cs="Arial"/>
          <w:i/>
          <w:lang w:val="ro-RO"/>
        </w:rPr>
        <w:t xml:space="preserve">suplimentare </w:t>
      </w:r>
      <w:r w:rsidR="00C216E8" w:rsidRPr="005B7028">
        <w:rPr>
          <w:rFonts w:ascii="Arial" w:hAnsi="Arial" w:cs="Arial"/>
          <w:i/>
          <w:lang w:val="ro-RO"/>
        </w:rPr>
        <w:t>de teren pe perioada executării lucrărilor</w:t>
      </w:r>
      <w:r w:rsidRPr="005B7028">
        <w:rPr>
          <w:rFonts w:ascii="Arial" w:hAnsi="Arial" w:cs="Arial"/>
          <w:i/>
          <w:lang w:val="ro-RO"/>
        </w:rPr>
        <w:t xml:space="preserve">, materialele necesare se vor depozita direct în </w:t>
      </w:r>
      <w:r w:rsidR="00036AEC" w:rsidRPr="005B7028">
        <w:rPr>
          <w:rFonts w:ascii="Arial" w:hAnsi="Arial" w:cs="Arial"/>
          <w:i/>
          <w:lang w:val="ro-RO"/>
        </w:rPr>
        <w:t>incintă</w:t>
      </w:r>
      <w:r w:rsidR="00C216E8" w:rsidRPr="005B7028">
        <w:rPr>
          <w:rFonts w:ascii="Arial" w:hAnsi="Arial" w:cs="Arial"/>
          <w:i/>
          <w:lang w:val="ro-RO"/>
        </w:rPr>
        <w:t>.</w:t>
      </w:r>
    </w:p>
    <w:p w:rsidR="00C216E8" w:rsidRPr="005B7028" w:rsidRDefault="00AB51C9" w:rsidP="005B7028">
      <w:pPr>
        <w:spacing w:after="0" w:line="240" w:lineRule="auto"/>
        <w:jc w:val="both"/>
        <w:rPr>
          <w:rFonts w:ascii="Arial" w:hAnsi="Arial" w:cs="Arial"/>
          <w:i/>
          <w:lang w:val="ro-RO"/>
        </w:rPr>
      </w:pPr>
      <w:r w:rsidRPr="005B7028">
        <w:rPr>
          <w:rFonts w:ascii="Arial" w:hAnsi="Arial" w:cs="Arial"/>
          <w:b/>
          <w:i/>
          <w:lang w:val="ro-RO" w:eastAsia="ar-SA"/>
        </w:rPr>
        <w:t xml:space="preserve">  </w:t>
      </w:r>
      <w:r w:rsidR="00C216E8" w:rsidRPr="005B7028">
        <w:rPr>
          <w:rFonts w:ascii="Arial" w:hAnsi="Arial" w:cs="Arial"/>
          <w:b/>
          <w:i/>
          <w:lang w:val="ro-RO" w:eastAsia="ar-SA"/>
        </w:rPr>
        <w:t>4.</w:t>
      </w:r>
      <w:r w:rsidR="00C216E8" w:rsidRPr="005B7028">
        <w:rPr>
          <w:rFonts w:ascii="Arial" w:hAnsi="Arial" w:cs="Arial"/>
          <w:i/>
          <w:lang w:val="ro-RO" w:eastAsia="ar-SA"/>
        </w:rPr>
        <w:t xml:space="preserve"> </w:t>
      </w:r>
      <w:r w:rsidR="00C216E8" w:rsidRPr="005B702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5B7028" w:rsidRDefault="00AB51C9" w:rsidP="005B7028">
      <w:pPr>
        <w:spacing w:after="0" w:line="240" w:lineRule="auto"/>
        <w:jc w:val="both"/>
        <w:rPr>
          <w:rFonts w:ascii="Arial" w:hAnsi="Arial" w:cs="Arial"/>
          <w:i/>
          <w:lang w:val="ro-RO"/>
        </w:rPr>
      </w:pPr>
      <w:r w:rsidRPr="005B7028">
        <w:rPr>
          <w:rFonts w:ascii="Arial" w:hAnsi="Arial" w:cs="Arial"/>
          <w:b/>
          <w:i/>
          <w:lang w:val="ro-RO" w:eastAsia="ar-SA"/>
        </w:rPr>
        <w:t xml:space="preserve">  </w:t>
      </w:r>
      <w:r w:rsidR="00C216E8" w:rsidRPr="005B7028">
        <w:rPr>
          <w:rFonts w:ascii="Arial" w:hAnsi="Arial" w:cs="Arial"/>
          <w:b/>
          <w:i/>
          <w:lang w:val="ro-RO" w:eastAsia="ar-SA"/>
        </w:rPr>
        <w:t>5.</w:t>
      </w:r>
      <w:r w:rsidR="00C216E8" w:rsidRPr="005B7028">
        <w:rPr>
          <w:rFonts w:ascii="Arial" w:hAnsi="Arial" w:cs="Arial"/>
          <w:i/>
          <w:lang w:val="ro-RO" w:eastAsia="ar-SA"/>
        </w:rPr>
        <w:t xml:space="preserve"> </w:t>
      </w:r>
      <w:r w:rsidR="00C216E8" w:rsidRPr="005B702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5B7028" w:rsidRDefault="00AB51C9" w:rsidP="005B7028">
      <w:pPr>
        <w:spacing w:after="0" w:line="240" w:lineRule="auto"/>
        <w:jc w:val="both"/>
        <w:rPr>
          <w:rFonts w:ascii="Arial" w:hAnsi="Arial" w:cs="Arial"/>
          <w:i/>
          <w:lang w:val="ro-RO"/>
        </w:rPr>
      </w:pPr>
      <w:r w:rsidRPr="005B7028">
        <w:rPr>
          <w:rFonts w:ascii="Arial" w:hAnsi="Arial" w:cs="Arial"/>
          <w:b/>
          <w:i/>
          <w:lang w:val="ro-RO"/>
        </w:rPr>
        <w:t xml:space="preserve">  </w:t>
      </w:r>
      <w:r w:rsidR="00C216E8" w:rsidRPr="005B7028">
        <w:rPr>
          <w:rFonts w:ascii="Arial" w:hAnsi="Arial" w:cs="Arial"/>
          <w:b/>
          <w:i/>
          <w:lang w:val="ro-RO"/>
        </w:rPr>
        <w:t>6.</w:t>
      </w:r>
      <w:r w:rsidR="00C216E8" w:rsidRPr="005B7028">
        <w:rPr>
          <w:rFonts w:ascii="Arial" w:hAnsi="Arial" w:cs="Arial"/>
          <w:i/>
          <w:lang w:val="ro-RO"/>
        </w:rPr>
        <w:t xml:space="preserve"> </w:t>
      </w:r>
      <w:r w:rsidR="00F57DAC" w:rsidRPr="005B7028">
        <w:rPr>
          <w:rFonts w:ascii="Arial" w:hAnsi="Arial" w:cs="Arial"/>
          <w:i/>
          <w:lang w:val="ro-RO"/>
        </w:rPr>
        <w:t>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F57DAC" w:rsidRPr="005B7028" w:rsidRDefault="00AB51C9" w:rsidP="005B7028">
      <w:pPr>
        <w:spacing w:after="0" w:line="240" w:lineRule="auto"/>
        <w:jc w:val="both"/>
        <w:rPr>
          <w:rFonts w:ascii="Arial" w:hAnsi="Arial" w:cs="Arial"/>
          <w:i/>
          <w:iCs/>
          <w:lang w:val="ro-RO"/>
        </w:rPr>
      </w:pPr>
      <w:r w:rsidRPr="005B7028">
        <w:rPr>
          <w:rFonts w:ascii="Arial" w:hAnsi="Arial" w:cs="Arial"/>
          <w:b/>
          <w:i/>
          <w:iCs/>
          <w:lang w:val="ro-RO"/>
        </w:rPr>
        <w:t xml:space="preserve">  </w:t>
      </w:r>
      <w:r w:rsidR="00C216E8" w:rsidRPr="005B7028">
        <w:rPr>
          <w:rFonts w:ascii="Arial" w:hAnsi="Arial" w:cs="Arial"/>
          <w:b/>
          <w:i/>
          <w:iCs/>
          <w:lang w:val="ro-RO"/>
        </w:rPr>
        <w:t>7</w:t>
      </w:r>
      <w:r w:rsidR="00C216E8" w:rsidRPr="005B7028">
        <w:rPr>
          <w:rFonts w:ascii="Arial" w:hAnsi="Arial" w:cs="Arial"/>
          <w:i/>
          <w:iCs/>
          <w:lang w:val="ro-RO"/>
        </w:rPr>
        <w:t xml:space="preserve">. </w:t>
      </w:r>
      <w:r w:rsidR="00F57DAC" w:rsidRPr="005B7028">
        <w:rPr>
          <w:rFonts w:ascii="Arial" w:hAnsi="Arial" w:cs="Arial"/>
          <w:i/>
          <w:iCs/>
          <w:lang w:val="ro-RO"/>
        </w:rPr>
        <w:t>Pe toată perioada de realizare a lucrărilor se vor lua măsuri pentru evitarea accidentării personalului prin:</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montarea unor panouri de protecţie;</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marcarea corespunzătoare a lucrărilor periculoase;</w:t>
      </w:r>
    </w:p>
    <w:p w:rsidR="00F57DAC" w:rsidRPr="00F57DAC" w:rsidRDefault="00F57DAC" w:rsidP="00F57DAC">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protejarea/supravegherea utilajelor menţinute în zona lucrărilor;</w:t>
      </w:r>
    </w:p>
    <w:p w:rsidR="002F676D" w:rsidRDefault="002F676D" w:rsidP="00F57DAC">
      <w:pPr>
        <w:spacing w:after="0" w:line="240" w:lineRule="auto"/>
        <w:jc w:val="both"/>
        <w:rPr>
          <w:rFonts w:ascii="Arial" w:hAnsi="Arial" w:cs="Arial"/>
          <w:b/>
          <w:i/>
          <w:iCs/>
          <w:lang w:val="ro-RO"/>
        </w:rPr>
      </w:pPr>
      <w:r>
        <w:rPr>
          <w:rFonts w:ascii="Arial" w:hAnsi="Arial" w:cs="Arial"/>
          <w:bCs/>
          <w:i/>
          <w:lang w:val="ro-RO"/>
        </w:rPr>
        <w:lastRenderedPageBreak/>
        <w:t xml:space="preserve">   </w:t>
      </w:r>
      <w:r w:rsidRPr="003C20AB">
        <w:rPr>
          <w:rFonts w:ascii="Arial" w:hAnsi="Arial" w:cs="Arial"/>
          <w:bCs/>
          <w:i/>
          <w:lang w:val="ro-RO"/>
        </w:rPr>
        <w:t xml:space="preserve">– </w:t>
      </w:r>
      <w:r w:rsidR="00F57DAC"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00F57DAC" w:rsidRPr="00F57DAC">
        <w:rPr>
          <w:rFonts w:ascii="Arial" w:hAnsi="Arial" w:cs="Arial"/>
          <w:i/>
          <w:iCs/>
          <w:lang w:val="ro-RO"/>
        </w:rPr>
        <w:t>modificări ale zonei</w:t>
      </w:r>
      <w:r>
        <w:rPr>
          <w:rFonts w:ascii="Arial" w:hAnsi="Arial" w:cs="Arial"/>
          <w:i/>
          <w:iCs/>
          <w:lang w:val="ro-RO"/>
        </w:rPr>
        <w:t>;</w:t>
      </w:r>
      <w:r w:rsidR="00AB51C9" w:rsidRPr="003C20AB">
        <w:rPr>
          <w:rFonts w:ascii="Arial" w:hAnsi="Arial" w:cs="Arial"/>
          <w:b/>
          <w:i/>
          <w:iCs/>
          <w:lang w:val="ro-RO"/>
        </w:rPr>
        <w:t xml:space="preserve">  </w:t>
      </w:r>
    </w:p>
    <w:p w:rsidR="00C216E8" w:rsidRPr="003C20AB" w:rsidRDefault="00C216E8" w:rsidP="00F57DAC">
      <w:pPr>
        <w:spacing w:after="0" w:line="240" w:lineRule="auto"/>
        <w:jc w:val="both"/>
        <w:rPr>
          <w:rFonts w:ascii="Arial" w:hAnsi="Arial" w:cs="Arial"/>
          <w:i/>
          <w:iCs/>
          <w:lang w:val="ro-RO"/>
        </w:rPr>
      </w:pPr>
      <w:r w:rsidRPr="003C20AB">
        <w:rPr>
          <w:rFonts w:ascii="Arial" w:hAnsi="Arial" w:cs="Arial"/>
          <w:b/>
          <w:i/>
          <w:iCs/>
          <w:lang w:val="ro-RO"/>
        </w:rPr>
        <w:t>8.</w:t>
      </w:r>
      <w:r w:rsidRPr="003C20AB">
        <w:rPr>
          <w:rFonts w:ascii="Arial" w:hAnsi="Arial" w:cs="Arial"/>
          <w:i/>
          <w:iCs/>
          <w:lang w:val="ro-RO"/>
        </w:rPr>
        <w:t xml:space="preserve"> La încheierea lucrărilor se vor îndepărta atât materialele rămase neutilizate, cât şi deşeurile rezultate în timpul lucrărilor.</w:t>
      </w:r>
    </w:p>
    <w:p w:rsidR="00C216E8" w:rsidRPr="003C20AB" w:rsidRDefault="009C409B" w:rsidP="00C216E8">
      <w:pPr>
        <w:spacing w:after="0" w:line="240" w:lineRule="auto"/>
        <w:jc w:val="both"/>
        <w:rPr>
          <w:rFonts w:ascii="Arial" w:hAnsi="Arial" w:cs="Arial"/>
          <w:bCs/>
          <w:i/>
          <w:lang w:val="ro-RO"/>
        </w:rPr>
      </w:pPr>
      <w:r>
        <w:rPr>
          <w:rFonts w:ascii="Arial" w:hAnsi="Arial" w:cs="Arial"/>
          <w:b/>
          <w:i/>
          <w:lang w:val="ro-RO"/>
        </w:rPr>
        <w:t xml:space="preserve"> </w:t>
      </w:r>
      <w:r w:rsidR="00C216E8" w:rsidRPr="003C20AB">
        <w:rPr>
          <w:rFonts w:ascii="Arial" w:hAnsi="Arial" w:cs="Arial"/>
          <w:b/>
          <w:i/>
          <w:lang w:val="ro-RO"/>
        </w:rPr>
        <w:t>9.</w:t>
      </w:r>
      <w:r w:rsidR="00C216E8" w:rsidRPr="003C20AB">
        <w:rPr>
          <w:rFonts w:ascii="Arial" w:hAnsi="Arial" w:cs="Arial"/>
          <w:i/>
          <w:lang w:val="ro-RO"/>
        </w:rPr>
        <w:t xml:space="preserve"> S</w:t>
      </w:r>
      <w:r w:rsidR="00C216E8" w:rsidRPr="003C20AB">
        <w:rPr>
          <w:rFonts w:ascii="Arial" w:hAnsi="Arial" w:cs="Arial"/>
          <w:bCs/>
          <w:i/>
          <w:lang w:val="ro-RO"/>
        </w:rPr>
        <w:t>e interzice accesul de pe amplasament pe drumurile publice cu utilaje şi mijloace de transport necurăţate.</w:t>
      </w:r>
    </w:p>
    <w:p w:rsidR="00C216E8" w:rsidRPr="003C20AB" w:rsidRDefault="00C216E8" w:rsidP="00C216E8">
      <w:pPr>
        <w:pStyle w:val="NoSpacing1"/>
        <w:jc w:val="both"/>
        <w:rPr>
          <w:rFonts w:ascii="Arial" w:hAnsi="Arial" w:cs="Arial"/>
          <w:lang w:val="ro-RO"/>
        </w:rPr>
      </w:pPr>
      <w:r w:rsidRPr="003C20AB">
        <w:rPr>
          <w:rFonts w:ascii="Arial" w:hAnsi="Arial" w:cs="Arial"/>
          <w:b/>
          <w:i/>
          <w:iCs/>
          <w:lang w:val="ro-RO"/>
        </w:rPr>
        <w:t>10.</w:t>
      </w:r>
      <w:r w:rsidRPr="003C20AB">
        <w:rPr>
          <w:rFonts w:ascii="Arial" w:hAnsi="Arial" w:cs="Arial"/>
          <w:i/>
          <w:iCs/>
          <w:lang w:val="ro-RO"/>
        </w:rPr>
        <w:t xml:space="preserve"> </w:t>
      </w:r>
      <w:r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3C20AB">
        <w:rPr>
          <w:rFonts w:ascii="Arial" w:hAnsi="Arial" w:cs="Arial"/>
          <w:lang w:val="ro-RO"/>
        </w:rPr>
        <w:t xml:space="preserve"> </w:t>
      </w:r>
      <w:r w:rsidRPr="003C20AB">
        <w:rPr>
          <w:rFonts w:ascii="Arial" w:hAnsi="Arial" w:cs="Arial"/>
          <w:i/>
          <w:lang w:val="ro-RO"/>
        </w:rPr>
        <w:t xml:space="preserve">Colectarea deşeurilor menajere se va face în mod selectiv (cel puţin în 3 categorii), depozitarea temporară fiind realizată doar în </w:t>
      </w:r>
      <w:r w:rsidR="00AB51C9" w:rsidRPr="003C20AB">
        <w:rPr>
          <w:rFonts w:ascii="Arial" w:hAnsi="Arial" w:cs="Arial"/>
          <w:i/>
          <w:lang w:val="ro-RO"/>
        </w:rPr>
        <w:t>incintă</w:t>
      </w:r>
      <w:r w:rsidRPr="003C20AB">
        <w:rPr>
          <w:rFonts w:ascii="Arial" w:hAnsi="Arial" w:cs="Arial"/>
          <w:i/>
          <w:lang w:val="ro-RO"/>
        </w:rPr>
        <w:t>. Se va întocmi evidenţa tuturor categoriilor de deşeuri conform prevederilor H.G. nr. 856/2002</w:t>
      </w:r>
      <w:r w:rsidR="00AB51C9" w:rsidRPr="003C20AB">
        <w:rPr>
          <w:rFonts w:ascii="Arial" w:hAnsi="Arial" w:cs="Arial"/>
          <w:i/>
          <w:lang w:val="ro-RO"/>
        </w:rPr>
        <w:t>,</w:t>
      </w:r>
      <w:r w:rsidRPr="003C20AB">
        <w:rPr>
          <w:rFonts w:ascii="Arial" w:hAnsi="Arial" w:cs="Arial"/>
          <w:i/>
          <w:lang w:val="ro-RO"/>
        </w:rPr>
        <w:t xml:space="preserve"> cu modificările și completările ulterioare.</w:t>
      </w:r>
    </w:p>
    <w:p w:rsidR="00C216E8" w:rsidRPr="003C20AB" w:rsidRDefault="00C216E8" w:rsidP="00C216E8">
      <w:pPr>
        <w:spacing w:after="0" w:line="240" w:lineRule="auto"/>
        <w:ind w:firstLine="426"/>
        <w:jc w:val="both"/>
        <w:rPr>
          <w:rFonts w:ascii="Arial" w:hAnsi="Arial" w:cs="Arial"/>
          <w:i/>
          <w:lang w:val="ro-RO"/>
        </w:rPr>
      </w:pPr>
      <w:r w:rsidRPr="003C20AB">
        <w:rPr>
          <w:rFonts w:ascii="Arial" w:hAnsi="Arial" w:cs="Arial"/>
          <w:i/>
          <w:lang w:val="ro-RO"/>
        </w:rPr>
        <w:t>Gestionarea deșeurilor se va face cu respectarea strictă a prevederilor Legii nr. 211/2011 privind regimul deşeurilor, cu modificările și completările ulterioare.</w:t>
      </w:r>
    </w:p>
    <w:p w:rsidR="00C216E8" w:rsidRPr="003C20AB" w:rsidRDefault="00C216E8" w:rsidP="00C216E8">
      <w:pPr>
        <w:spacing w:after="0" w:line="240" w:lineRule="auto"/>
        <w:jc w:val="both"/>
        <w:rPr>
          <w:rFonts w:ascii="Arial" w:hAnsi="Arial" w:cs="Arial"/>
          <w:i/>
          <w:lang w:val="ro-RO" w:eastAsia="ar-SA"/>
        </w:rPr>
      </w:pPr>
      <w:r w:rsidRPr="003C20AB">
        <w:rPr>
          <w:rFonts w:ascii="Arial" w:hAnsi="Arial" w:cs="Arial"/>
          <w:b/>
          <w:i/>
          <w:lang w:val="ro-RO" w:eastAsia="ar-SA"/>
        </w:rPr>
        <w:t>1</w:t>
      </w:r>
      <w:r w:rsidR="00AB51C9" w:rsidRPr="003C20AB">
        <w:rPr>
          <w:rFonts w:ascii="Arial" w:hAnsi="Arial" w:cs="Arial"/>
          <w:b/>
          <w:i/>
          <w:lang w:val="ro-RO" w:eastAsia="ar-SA"/>
        </w:rPr>
        <w:t>1</w:t>
      </w:r>
      <w:r w:rsidRPr="003C20AB">
        <w:rPr>
          <w:rFonts w:ascii="Arial" w:hAnsi="Arial" w:cs="Arial"/>
          <w:b/>
          <w:i/>
          <w:lang w:val="ro-RO" w:eastAsia="ar-SA"/>
        </w:rPr>
        <w:t>.</w:t>
      </w:r>
      <w:r w:rsidRPr="003C20AB">
        <w:rPr>
          <w:rFonts w:ascii="Arial" w:hAnsi="Arial" w:cs="Arial"/>
          <w:i/>
          <w:lang w:val="ro-RO" w:eastAsia="ar-SA"/>
        </w:rPr>
        <w:t xml:space="preserve"> </w:t>
      </w:r>
      <w:r w:rsidRPr="003C20AB">
        <w:rPr>
          <w:rFonts w:ascii="Arial" w:hAnsi="Arial" w:cs="Arial"/>
          <w:i/>
          <w:lang w:val="ro-RO"/>
        </w:rPr>
        <w:t>Atât pentru perioada execuţiei lucrărilor, cât şi în perioada de funcţionare a obiectivului, se vor lua toate măsurile necesare pentru:</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i/>
          <w:lang w:val="ro-RO"/>
        </w:rPr>
        <w:t xml:space="preserve">   </w:t>
      </w:r>
      <w:r w:rsidRPr="003C20AB">
        <w:rPr>
          <w:rFonts w:ascii="Arial" w:hAnsi="Arial" w:cs="Arial"/>
          <w:b/>
          <w:i/>
          <w:lang w:val="ro-RO"/>
        </w:rPr>
        <w:t>-</w:t>
      </w:r>
      <w:r w:rsidRPr="003C20AB">
        <w:rPr>
          <w:rFonts w:ascii="Arial" w:hAnsi="Arial" w:cs="Arial"/>
          <w:i/>
          <w:lang w:val="ro-RO"/>
        </w:rPr>
        <w:t xml:space="preserve"> evitarea scurgerilor accidentale de produse petroliere de la mijloacele de transport utilizate;</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evitarea depozitării necontrolate a materialelor folosite şi a deşeurilor rezultate;</w:t>
      </w:r>
    </w:p>
    <w:p w:rsidR="00C216E8" w:rsidRPr="003C20AB" w:rsidRDefault="00C216E8" w:rsidP="00C216E8">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asigurarea permanentă a stocului de materiale și dotări necesare pentru combaterea efectelor poluărilor accidentale (materiale absorbante).</w:t>
      </w:r>
    </w:p>
    <w:p w:rsidR="00C216E8" w:rsidRDefault="00C216E8" w:rsidP="00C216E8">
      <w:pPr>
        <w:spacing w:after="0" w:line="240" w:lineRule="auto"/>
        <w:jc w:val="both"/>
        <w:outlineLvl w:val="0"/>
        <w:rPr>
          <w:rFonts w:ascii="Arial" w:hAnsi="Arial" w:cs="Arial"/>
          <w:i/>
          <w:lang w:val="ro-RO"/>
        </w:rPr>
      </w:pPr>
      <w:r w:rsidRPr="003C20AB">
        <w:rPr>
          <w:rFonts w:ascii="Arial" w:hAnsi="Arial" w:cs="Arial"/>
          <w:b/>
          <w:i/>
          <w:lang w:val="ro-RO"/>
        </w:rPr>
        <w:t>1</w:t>
      </w:r>
      <w:r w:rsidR="00AB51C9" w:rsidRPr="003C20AB">
        <w:rPr>
          <w:rFonts w:ascii="Arial" w:hAnsi="Arial" w:cs="Arial"/>
          <w:b/>
          <w:i/>
          <w:lang w:val="ro-RO"/>
        </w:rPr>
        <w:t>2</w:t>
      </w:r>
      <w:r w:rsidRPr="003C20AB">
        <w:rPr>
          <w:rFonts w:ascii="Arial" w:hAnsi="Arial" w:cs="Arial"/>
          <w:b/>
          <w:i/>
          <w:lang w:val="ro-RO"/>
        </w:rPr>
        <w:t xml:space="preserve">. </w:t>
      </w:r>
      <w:r w:rsidRPr="003C20AB">
        <w:rPr>
          <w:rFonts w:ascii="Arial" w:hAnsi="Arial" w:cs="Arial"/>
          <w:i/>
          <w:lang w:val="ro-RO"/>
        </w:rPr>
        <w:t>Titularul proiectului și antreprenorul/constructorul sunt obligați să respecte și să implementeze toate măsurile de reducere a impactului, precum și condițiile</w:t>
      </w:r>
      <w:r w:rsidRPr="003C20AB">
        <w:rPr>
          <w:rFonts w:ascii="Arial" w:hAnsi="Arial" w:cs="Arial"/>
          <w:b/>
          <w:i/>
          <w:lang w:val="ro-RO"/>
        </w:rPr>
        <w:t xml:space="preserve"> </w:t>
      </w:r>
      <w:r w:rsidRPr="003C20AB">
        <w:rPr>
          <w:rFonts w:ascii="Arial" w:hAnsi="Arial" w:cs="Arial"/>
          <w:i/>
          <w:lang w:val="ro-RO"/>
        </w:rPr>
        <w:t xml:space="preserve">prevăzute în documentația care a stat la </w:t>
      </w:r>
      <w:r w:rsidRPr="009312E2">
        <w:rPr>
          <w:rFonts w:ascii="Arial" w:hAnsi="Arial" w:cs="Arial"/>
          <w:i/>
          <w:lang w:val="ro-RO"/>
        </w:rPr>
        <w:t>baza emiterii prezentei decizii.</w:t>
      </w:r>
    </w:p>
    <w:p w:rsidR="005B7028" w:rsidRPr="009312E2" w:rsidRDefault="005B7028" w:rsidP="005B7028">
      <w:pPr>
        <w:pStyle w:val="yiv0622309358msonormal"/>
        <w:spacing w:before="0" w:beforeAutospacing="0" w:after="0" w:afterAutospacing="0"/>
        <w:jc w:val="both"/>
        <w:rPr>
          <w:rFonts w:ascii="Arial" w:hAnsi="Arial" w:cs="Arial"/>
          <w:i/>
          <w:sz w:val="22"/>
          <w:szCs w:val="22"/>
          <w:lang w:val="ro-RO"/>
        </w:rPr>
      </w:pPr>
      <w:r w:rsidRPr="009312E2">
        <w:rPr>
          <w:rFonts w:ascii="Arial" w:hAnsi="Arial" w:cs="Arial"/>
          <w:b/>
          <w:i/>
          <w:sz w:val="22"/>
          <w:szCs w:val="22"/>
          <w:lang w:val="ro-RO"/>
        </w:rPr>
        <w:t>13.</w:t>
      </w:r>
      <w:r w:rsidRPr="009312E2">
        <w:rPr>
          <w:rFonts w:ascii="Arial" w:hAnsi="Arial" w:cs="Arial"/>
          <w:i/>
          <w:sz w:val="22"/>
          <w:szCs w:val="22"/>
          <w:lang w:val="ro-RO"/>
        </w:rPr>
        <w:t xml:space="preserve"> Pentru îmbunătățirea performanțelor stației de epurare, administrația TERAPLAST S.A. a stabilit următoarele:</w:t>
      </w:r>
    </w:p>
    <w:p w:rsidR="005B7028" w:rsidRPr="009312E2" w:rsidRDefault="005B7028" w:rsidP="005B7028">
      <w:pPr>
        <w:pStyle w:val="yiv0622309358msonormal"/>
        <w:spacing w:before="0" w:beforeAutospacing="0" w:after="0" w:afterAutospacing="0"/>
        <w:jc w:val="both"/>
        <w:rPr>
          <w:rFonts w:ascii="Arial" w:hAnsi="Arial" w:cs="Arial"/>
          <w:i/>
          <w:sz w:val="22"/>
          <w:szCs w:val="22"/>
          <w:lang w:val="ro-RO"/>
        </w:rPr>
      </w:pPr>
      <w:r w:rsidRPr="009312E2">
        <w:rPr>
          <w:rFonts w:ascii="Arial" w:hAnsi="Arial" w:cs="Arial"/>
          <w:i/>
          <w:sz w:val="22"/>
          <w:szCs w:val="22"/>
          <w:lang w:val="ro-RO"/>
        </w:rPr>
        <w:t xml:space="preserve">     </w:t>
      </w:r>
      <w:r w:rsidRPr="009312E2">
        <w:rPr>
          <w:rFonts w:ascii="Arial" w:hAnsi="Arial" w:cs="Arial"/>
          <w:b/>
          <w:i/>
          <w:sz w:val="22"/>
          <w:szCs w:val="22"/>
          <w:lang w:val="ro-RO"/>
        </w:rPr>
        <w:t>-</w:t>
      </w:r>
      <w:r w:rsidRPr="009312E2">
        <w:rPr>
          <w:rFonts w:ascii="Arial" w:hAnsi="Arial" w:cs="Arial"/>
          <w:i/>
          <w:sz w:val="22"/>
          <w:szCs w:val="22"/>
          <w:lang w:val="ro-RO"/>
        </w:rPr>
        <w:t xml:space="preserve"> vidanjări și implicit curățirea stației ori de cîte ori este nevoie (până acum se făcea de 2 ori/an), respectiv de minim 4 ori/an, astfel încât să se asigure o funcționare optimă;</w:t>
      </w:r>
    </w:p>
    <w:p w:rsidR="005B7028" w:rsidRPr="009312E2" w:rsidRDefault="005B7028" w:rsidP="005B7028">
      <w:pPr>
        <w:pStyle w:val="yiv0622309358msonormal"/>
        <w:spacing w:before="0" w:beforeAutospacing="0" w:after="0" w:afterAutospacing="0"/>
        <w:jc w:val="both"/>
        <w:rPr>
          <w:rFonts w:ascii="Arial" w:hAnsi="Arial" w:cs="Arial"/>
          <w:i/>
          <w:sz w:val="22"/>
          <w:szCs w:val="22"/>
          <w:lang w:val="ro-RO"/>
        </w:rPr>
      </w:pPr>
      <w:r w:rsidRPr="009312E2">
        <w:rPr>
          <w:rFonts w:ascii="Arial" w:hAnsi="Arial" w:cs="Arial"/>
          <w:i/>
          <w:sz w:val="22"/>
          <w:szCs w:val="22"/>
          <w:lang w:val="ro-RO"/>
        </w:rPr>
        <w:t xml:space="preserve">     </w:t>
      </w:r>
      <w:r w:rsidRPr="009312E2">
        <w:rPr>
          <w:rFonts w:ascii="Arial" w:hAnsi="Arial" w:cs="Arial"/>
          <w:b/>
          <w:i/>
          <w:sz w:val="22"/>
          <w:szCs w:val="22"/>
          <w:lang w:val="ro-RO"/>
        </w:rPr>
        <w:t>-</w:t>
      </w:r>
      <w:r w:rsidRPr="009312E2">
        <w:rPr>
          <w:rFonts w:ascii="Arial" w:hAnsi="Arial" w:cs="Arial"/>
          <w:i/>
          <w:sz w:val="22"/>
          <w:szCs w:val="22"/>
          <w:lang w:val="ro-RO"/>
        </w:rPr>
        <w:t xml:space="preserve"> urmărirea periodică a</w:t>
      </w:r>
      <w:r w:rsidR="00923101" w:rsidRPr="009312E2">
        <w:rPr>
          <w:rFonts w:ascii="Arial" w:hAnsi="Arial" w:cs="Arial"/>
          <w:i/>
          <w:sz w:val="22"/>
          <w:szCs w:val="22"/>
          <w:lang w:val="ro-RO"/>
        </w:rPr>
        <w:t xml:space="preserve"> </w:t>
      </w:r>
      <w:r w:rsidRPr="009312E2">
        <w:rPr>
          <w:rFonts w:ascii="Arial" w:hAnsi="Arial" w:cs="Arial"/>
          <w:i/>
          <w:sz w:val="22"/>
          <w:szCs w:val="22"/>
          <w:lang w:val="ro-RO"/>
        </w:rPr>
        <w:t>funcționării stației de către operatorul de întreținere, cu completarea în registrul de întreținere al stației a tuturor observațiilor constatate la verificări;</w:t>
      </w:r>
    </w:p>
    <w:p w:rsidR="005B7028" w:rsidRPr="009312E2" w:rsidRDefault="005B7028" w:rsidP="00A412A3">
      <w:pPr>
        <w:pStyle w:val="yiv0622309358msonormal"/>
        <w:spacing w:before="0" w:beforeAutospacing="0" w:after="0" w:afterAutospacing="0"/>
        <w:jc w:val="both"/>
        <w:rPr>
          <w:rFonts w:ascii="Arial" w:hAnsi="Arial" w:cs="Arial"/>
          <w:i/>
          <w:sz w:val="22"/>
          <w:szCs w:val="22"/>
          <w:lang w:val="ro-RO"/>
        </w:rPr>
      </w:pPr>
      <w:r w:rsidRPr="009312E2">
        <w:rPr>
          <w:rFonts w:ascii="Arial" w:hAnsi="Arial" w:cs="Arial"/>
          <w:i/>
          <w:sz w:val="22"/>
          <w:szCs w:val="22"/>
          <w:lang w:val="ro-RO"/>
        </w:rPr>
        <w:t xml:space="preserve">     </w:t>
      </w:r>
      <w:r w:rsidRPr="009312E2">
        <w:rPr>
          <w:rFonts w:ascii="Arial" w:hAnsi="Arial" w:cs="Arial"/>
          <w:b/>
          <w:i/>
          <w:sz w:val="22"/>
          <w:szCs w:val="22"/>
          <w:lang w:val="ro-RO"/>
        </w:rPr>
        <w:t>-</w:t>
      </w:r>
      <w:r w:rsidRPr="009312E2">
        <w:rPr>
          <w:rFonts w:ascii="Arial" w:hAnsi="Arial" w:cs="Arial"/>
          <w:i/>
          <w:sz w:val="22"/>
          <w:szCs w:val="22"/>
          <w:lang w:val="ro-RO"/>
        </w:rPr>
        <w:t xml:space="preserve"> stabilirea  unui program de verificări periodice cu furnizorul stației de epurare (ASIO Cluj-Napoca), cu care se va realiza și modernizarea stației de epurare – cu creșterea capacității și fiabilității în funcționare.</w:t>
      </w:r>
    </w:p>
    <w:p w:rsidR="00C216E8" w:rsidRPr="009312E2"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9312E2">
        <w:rPr>
          <w:rFonts w:ascii="Arial" w:hAnsi="Arial" w:cs="Arial"/>
          <w:b/>
          <w:i/>
          <w:lang w:val="ro-RO"/>
        </w:rPr>
        <w:t>1</w:t>
      </w:r>
      <w:r w:rsidR="005B7028" w:rsidRPr="009312E2">
        <w:rPr>
          <w:rFonts w:ascii="Arial" w:hAnsi="Arial" w:cs="Arial"/>
          <w:b/>
          <w:i/>
          <w:lang w:val="ro-RO"/>
        </w:rPr>
        <w:t>4</w:t>
      </w:r>
      <w:r w:rsidRPr="009312E2">
        <w:rPr>
          <w:rFonts w:ascii="Arial" w:hAnsi="Arial" w:cs="Arial"/>
          <w:b/>
          <w:i/>
          <w:lang w:val="ro-RO"/>
        </w:rPr>
        <w:t>.</w:t>
      </w:r>
      <w:r w:rsidRPr="009312E2">
        <w:rPr>
          <w:rFonts w:ascii="Arial" w:hAnsi="Arial" w:cs="Arial"/>
          <w:i/>
          <w:lang w:val="ro-RO"/>
        </w:rPr>
        <w:t xml:space="preserve"> Alimentarea cu carburanţi a mijloacelor auto și schimburile de ulei se vor face numai pe amplasamente autorizate.</w:t>
      </w:r>
    </w:p>
    <w:p w:rsidR="009312E2" w:rsidRPr="00787A6F" w:rsidRDefault="00C216E8" w:rsidP="00787A6F">
      <w:pPr>
        <w:spacing w:after="0" w:line="240" w:lineRule="auto"/>
        <w:jc w:val="both"/>
        <w:outlineLvl w:val="0"/>
        <w:rPr>
          <w:rFonts w:ascii="Arial" w:hAnsi="Arial" w:cs="Arial"/>
          <w:i/>
          <w:lang w:val="ro-RO"/>
        </w:rPr>
      </w:pPr>
      <w:r w:rsidRPr="009312E2">
        <w:rPr>
          <w:rFonts w:ascii="Arial" w:hAnsi="Arial" w:cs="Arial"/>
          <w:b/>
          <w:i/>
          <w:lang w:val="ro-RO"/>
        </w:rPr>
        <w:t>1</w:t>
      </w:r>
      <w:r w:rsidR="00787A6F">
        <w:rPr>
          <w:rFonts w:ascii="Arial" w:hAnsi="Arial" w:cs="Arial"/>
          <w:b/>
          <w:i/>
          <w:lang w:val="ro-RO"/>
        </w:rPr>
        <w:t>5</w:t>
      </w:r>
      <w:r w:rsidRPr="009312E2">
        <w:rPr>
          <w:rFonts w:ascii="Arial" w:hAnsi="Arial" w:cs="Arial"/>
          <w:b/>
          <w:i/>
          <w:lang w:val="ro-RO"/>
        </w:rPr>
        <w:t>.</w:t>
      </w:r>
      <w:r w:rsidRPr="009312E2">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w:t>
      </w:r>
      <w:r w:rsidRPr="00787A6F">
        <w:rPr>
          <w:rFonts w:ascii="Arial" w:hAnsi="Arial" w:cs="Arial"/>
          <w:i/>
          <w:lang w:val="ro-RO"/>
        </w:rPr>
        <w:t xml:space="preserve">instalaţii de spălare şi sistem colector de ape uzate.  </w:t>
      </w:r>
    </w:p>
    <w:p w:rsidR="00787A6F" w:rsidRPr="00787A6F" w:rsidRDefault="00787A6F" w:rsidP="00787A6F">
      <w:pPr>
        <w:pStyle w:val="ListParagraph"/>
        <w:numPr>
          <w:ilvl w:val="0"/>
          <w:numId w:val="44"/>
        </w:numPr>
        <w:tabs>
          <w:tab w:val="left" w:pos="284"/>
        </w:tabs>
        <w:autoSpaceDN w:val="0"/>
        <w:adjustRightInd w:val="0"/>
        <w:ind w:left="0" w:firstLine="0"/>
        <w:jc w:val="both"/>
        <w:rPr>
          <w:rFonts w:ascii="Arial" w:hAnsi="Arial" w:cs="Arial"/>
          <w:i/>
          <w:lang w:val="ro-RO"/>
        </w:rPr>
      </w:pPr>
      <w:r w:rsidRPr="00787A6F">
        <w:rPr>
          <w:rFonts w:ascii="Arial" w:hAnsi="Arial" w:cs="Arial"/>
          <w:i/>
          <w:lang w:val="ro-RO"/>
        </w:rPr>
        <w:t>Echipele care vor efectua lucrările și personalul de operare vor fi instruite cu privire la existenţa</w:t>
      </w:r>
      <w:r w:rsidRPr="00787A6F">
        <w:rPr>
          <w:rFonts w:ascii="Arial" w:hAnsi="Arial" w:cs="Arial"/>
          <w:lang w:val="ro-RO"/>
        </w:rPr>
        <w:t xml:space="preserve"> </w:t>
      </w:r>
      <w:r w:rsidRPr="00787A6F">
        <w:rPr>
          <w:rFonts w:ascii="Arial" w:hAnsi="Arial" w:cs="Arial"/>
          <w:i/>
          <w:lang w:val="ro-RO"/>
        </w:rPr>
        <w:t xml:space="preserve">Sitului Natura 2000 în zona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rsidR="00787A6F" w:rsidRPr="00787A6F" w:rsidRDefault="00787A6F" w:rsidP="00787A6F">
      <w:pPr>
        <w:pStyle w:val="ListParagraph"/>
        <w:tabs>
          <w:tab w:val="left" w:pos="360"/>
        </w:tabs>
        <w:autoSpaceDE w:val="0"/>
        <w:autoSpaceDN w:val="0"/>
        <w:adjustRightInd w:val="0"/>
        <w:ind w:left="0"/>
        <w:jc w:val="both"/>
        <w:rPr>
          <w:rFonts w:ascii="Arial" w:hAnsi="Arial" w:cs="Arial"/>
          <w:i/>
          <w:snapToGrid w:val="0"/>
          <w:lang w:val="ro-RO"/>
        </w:rPr>
      </w:pPr>
      <w:r w:rsidRPr="00787A6F">
        <w:rPr>
          <w:rFonts w:ascii="Arial" w:hAnsi="Arial" w:cs="Arial"/>
          <w:i/>
          <w:snapToGrid w:val="0"/>
          <w:lang w:val="ro-RO"/>
        </w:rPr>
        <w:tab/>
        <w:t>În cazul apariţiei unei poluări accidentale se vor lua imediat măsuri de stopare a fenomenului şi de remediere a suprafeţei afectată.</w:t>
      </w:r>
    </w:p>
    <w:p w:rsidR="00787A6F" w:rsidRPr="00787A6F" w:rsidRDefault="00787A6F" w:rsidP="00787A6F">
      <w:pPr>
        <w:pStyle w:val="ListParagraph"/>
        <w:tabs>
          <w:tab w:val="left" w:pos="360"/>
        </w:tabs>
        <w:autoSpaceDE w:val="0"/>
        <w:autoSpaceDN w:val="0"/>
        <w:adjustRightInd w:val="0"/>
        <w:ind w:left="0"/>
        <w:jc w:val="both"/>
        <w:rPr>
          <w:rFonts w:ascii="Arial" w:hAnsi="Arial" w:cs="Arial"/>
          <w:i/>
          <w:snapToGrid w:val="0"/>
          <w:lang w:val="ro-RO"/>
        </w:rPr>
      </w:pPr>
      <w:r w:rsidRPr="00787A6F">
        <w:rPr>
          <w:rFonts w:ascii="Arial" w:hAnsi="Arial" w:cs="Arial"/>
          <w:i/>
          <w:snapToGrid w:val="0"/>
          <w:lang w:val="ro-RO"/>
        </w:rPr>
        <w:t xml:space="preserve">     Se va raporta la APM Bistriţa-Năsăud şi la CJ Bistriţa-Năsăud al GNM orice poluare constatată, indiferent de cauzele apariţiei acesteia. </w:t>
      </w:r>
    </w:p>
    <w:p w:rsidR="00787A6F" w:rsidRPr="00787A6F" w:rsidRDefault="00787A6F" w:rsidP="00787A6F">
      <w:pPr>
        <w:tabs>
          <w:tab w:val="left" w:pos="360"/>
        </w:tabs>
        <w:autoSpaceDE w:val="0"/>
        <w:autoSpaceDN w:val="0"/>
        <w:adjustRightInd w:val="0"/>
        <w:spacing w:after="0" w:line="240" w:lineRule="auto"/>
        <w:jc w:val="both"/>
        <w:rPr>
          <w:rFonts w:ascii="Arial" w:eastAsia="Arial" w:hAnsi="Arial" w:cs="Arial"/>
          <w:i/>
          <w:lang w:val="ro-RO"/>
        </w:rPr>
      </w:pPr>
      <w:r w:rsidRPr="00787A6F">
        <w:rPr>
          <w:rFonts w:ascii="Arial" w:hAnsi="Arial" w:cs="Arial"/>
          <w:bCs/>
          <w:i/>
          <w:lang w:val="ro-RO"/>
        </w:rPr>
        <w:t>17.</w:t>
      </w:r>
      <w:r w:rsidRPr="00787A6F">
        <w:rPr>
          <w:rFonts w:ascii="Arial" w:hAnsi="Arial" w:cs="Arial"/>
          <w:bCs/>
          <w:i/>
          <w:lang w:val="ro-RO"/>
        </w:rPr>
        <w:t xml:space="preserve"> Orice suprafaţă de teren afectată temporar de lucrările propuse va fi refăcută prin rambleiere şi refacerea stratului vegetal</w:t>
      </w:r>
      <w:r w:rsidRPr="00787A6F">
        <w:rPr>
          <w:rFonts w:ascii="Arial" w:hAnsi="Arial" w:cs="Arial"/>
          <w:i/>
          <w:lang w:val="ro-RO"/>
        </w:rPr>
        <w:t xml:space="preserve"> sub atenta îndrumare a unui biolog.</w:t>
      </w:r>
      <w:r w:rsidRPr="00787A6F">
        <w:rPr>
          <w:rFonts w:ascii="Arial" w:hAnsi="Arial" w:cs="Arial"/>
          <w:bCs/>
          <w:i/>
          <w:lang w:val="ro-RO"/>
        </w:rPr>
        <w:t xml:space="preserve">  L</w:t>
      </w:r>
      <w:r w:rsidRPr="00787A6F">
        <w:rPr>
          <w:rFonts w:ascii="Arial" w:eastAsia="Arial" w:hAnsi="Arial" w:cs="Arial"/>
          <w:i/>
          <w:lang w:val="ro-RO"/>
        </w:rPr>
        <w:t>a refacerea zonelor afectate temporar de activităţile de construire se interzice înierbarea spaţiilor verzi aferente proiectului cu specii vegetale de provenienţă alohtonă, pentru a evita introducerea de specii invazive pe suprafeţele din vecinătatea amplasamentului studiat.</w:t>
      </w:r>
    </w:p>
    <w:p w:rsidR="00787A6F" w:rsidRPr="00787A6F" w:rsidRDefault="00787A6F" w:rsidP="00787A6F">
      <w:pPr>
        <w:autoSpaceDE w:val="0"/>
        <w:autoSpaceDN w:val="0"/>
        <w:adjustRightInd w:val="0"/>
        <w:spacing w:after="0" w:line="240" w:lineRule="auto"/>
        <w:jc w:val="both"/>
        <w:rPr>
          <w:rFonts w:ascii="Arial" w:hAnsi="Arial" w:cs="Arial"/>
          <w:i/>
          <w:lang w:val="ro-RO"/>
        </w:rPr>
      </w:pPr>
      <w:r w:rsidRPr="00787A6F">
        <w:rPr>
          <w:rFonts w:ascii="Arial" w:eastAsia="Arial" w:hAnsi="Arial" w:cs="Arial"/>
          <w:i/>
          <w:lang w:val="ro-RO"/>
        </w:rPr>
        <w:t>18</w:t>
      </w:r>
      <w:r w:rsidRPr="00787A6F">
        <w:rPr>
          <w:rFonts w:ascii="Arial" w:eastAsia="Arial" w:hAnsi="Arial" w:cs="Arial"/>
          <w:i/>
          <w:lang w:val="ro-RO"/>
        </w:rPr>
        <w:t xml:space="preserve">. </w:t>
      </w:r>
      <w:r w:rsidRPr="00787A6F">
        <w:rPr>
          <w:rFonts w:ascii="Arial" w:hAnsi="Arial" w:cs="Arial"/>
          <w:i/>
          <w:lang w:val="ro-RO"/>
        </w:rPr>
        <w:t>Pentru protejarea habitatelor și speciilor de interes comunitar</w:t>
      </w:r>
      <w:r w:rsidRPr="00787A6F">
        <w:rPr>
          <w:rFonts w:ascii="Arial" w:eastAsia="Arial" w:hAnsi="Arial" w:cs="Arial"/>
          <w:i/>
          <w:lang w:val="ro-RO"/>
        </w:rPr>
        <w:t xml:space="preserve"> din zona de implementare a   proiectului</w:t>
      </w:r>
      <w:r w:rsidRPr="00787A6F">
        <w:rPr>
          <w:rFonts w:ascii="Arial" w:hAnsi="Arial" w:cs="Arial"/>
          <w:i/>
          <w:lang w:val="ro-RO"/>
        </w:rPr>
        <w:t xml:space="preserve">, sunt interzise: </w:t>
      </w:r>
    </w:p>
    <w:p w:rsidR="00787A6F" w:rsidRPr="00787A6F" w:rsidRDefault="00787A6F" w:rsidP="00787A6F">
      <w:pPr>
        <w:pStyle w:val="ListParagraph"/>
        <w:numPr>
          <w:ilvl w:val="0"/>
          <w:numId w:val="41"/>
        </w:numPr>
        <w:tabs>
          <w:tab w:val="left" w:pos="180"/>
        </w:tabs>
        <w:ind w:left="0" w:firstLine="0"/>
        <w:contextualSpacing/>
        <w:jc w:val="both"/>
        <w:rPr>
          <w:rFonts w:ascii="Arial" w:hAnsi="Arial" w:cs="Arial"/>
          <w:i/>
          <w:lang w:val="ro-RO"/>
        </w:rPr>
      </w:pPr>
      <w:r w:rsidRPr="00787A6F">
        <w:rPr>
          <w:rFonts w:ascii="Arial" w:hAnsi="Arial" w:cs="Arial"/>
          <w:i/>
          <w:lang w:val="ro-RO"/>
        </w:rPr>
        <w:t>orice formă de capturare, ucidere, vătămare a exemplarelor aflate în mediul lor natural, în oricare dintre stadiile ciclului lor biologic;</w:t>
      </w:r>
    </w:p>
    <w:p w:rsidR="00787A6F" w:rsidRPr="00787A6F" w:rsidRDefault="00787A6F" w:rsidP="00787A6F">
      <w:pPr>
        <w:pStyle w:val="ListParagraph"/>
        <w:numPr>
          <w:ilvl w:val="1"/>
          <w:numId w:val="42"/>
        </w:numPr>
        <w:tabs>
          <w:tab w:val="left" w:pos="180"/>
        </w:tabs>
        <w:ind w:left="0" w:firstLine="0"/>
        <w:contextualSpacing/>
        <w:jc w:val="both"/>
        <w:rPr>
          <w:rFonts w:ascii="Arial" w:hAnsi="Arial" w:cs="Arial"/>
          <w:i/>
          <w:lang w:val="ro-RO"/>
        </w:rPr>
      </w:pPr>
      <w:r w:rsidRPr="00787A6F">
        <w:rPr>
          <w:rFonts w:ascii="Arial" w:hAnsi="Arial" w:cs="Arial"/>
          <w:i/>
          <w:lang w:val="ro-RO"/>
        </w:rPr>
        <w:t>perturbarea intenţionată a faunei sălbatice, în cursul perioadei de reproducere, de creştere, de hibernare;</w:t>
      </w:r>
    </w:p>
    <w:p w:rsidR="00787A6F" w:rsidRPr="00787A6F" w:rsidRDefault="00787A6F" w:rsidP="00787A6F">
      <w:pPr>
        <w:pStyle w:val="ListParagraph"/>
        <w:numPr>
          <w:ilvl w:val="1"/>
          <w:numId w:val="42"/>
        </w:numPr>
        <w:tabs>
          <w:tab w:val="left" w:pos="180"/>
        </w:tabs>
        <w:ind w:left="0" w:firstLine="0"/>
        <w:contextualSpacing/>
        <w:jc w:val="both"/>
        <w:rPr>
          <w:rFonts w:ascii="Arial" w:hAnsi="Arial" w:cs="Arial"/>
          <w:i/>
          <w:lang w:val="ro-RO"/>
        </w:rPr>
      </w:pPr>
      <w:r w:rsidRPr="00787A6F">
        <w:rPr>
          <w:rFonts w:ascii="Arial" w:hAnsi="Arial" w:cs="Arial"/>
          <w:i/>
          <w:lang w:val="ro-RO"/>
        </w:rPr>
        <w:t>deteriorarea, distrugerea intenţionată a cuiburilor, locurilor de reproducere, de odihnă, ori de hrănire;</w:t>
      </w:r>
    </w:p>
    <w:p w:rsidR="00787A6F" w:rsidRPr="00787A6F" w:rsidRDefault="00787A6F" w:rsidP="00787A6F">
      <w:pPr>
        <w:pStyle w:val="ListParagraph"/>
        <w:numPr>
          <w:ilvl w:val="1"/>
          <w:numId w:val="42"/>
        </w:numPr>
        <w:tabs>
          <w:tab w:val="left" w:pos="180"/>
        </w:tabs>
        <w:ind w:left="0" w:firstLine="0"/>
        <w:contextualSpacing/>
        <w:jc w:val="both"/>
        <w:rPr>
          <w:rFonts w:ascii="Arial" w:hAnsi="Arial" w:cs="Arial"/>
          <w:i/>
          <w:lang w:val="ro-RO"/>
        </w:rPr>
      </w:pPr>
      <w:r w:rsidRPr="00787A6F">
        <w:rPr>
          <w:rFonts w:ascii="Arial" w:hAnsi="Arial" w:cs="Arial"/>
          <w:i/>
          <w:lang w:val="ro-RO"/>
        </w:rPr>
        <w:t>desecarea zonelor umede, drenarea sau acoperirea ochiurilor de apă temporare;</w:t>
      </w:r>
    </w:p>
    <w:p w:rsidR="00787A6F" w:rsidRPr="00787A6F" w:rsidRDefault="00787A6F" w:rsidP="00787A6F">
      <w:pPr>
        <w:pStyle w:val="ListParagraph"/>
        <w:numPr>
          <w:ilvl w:val="1"/>
          <w:numId w:val="42"/>
        </w:numPr>
        <w:tabs>
          <w:tab w:val="left" w:pos="180"/>
        </w:tabs>
        <w:ind w:left="0" w:firstLine="0"/>
        <w:contextualSpacing/>
        <w:jc w:val="both"/>
        <w:rPr>
          <w:rFonts w:ascii="Arial" w:hAnsi="Arial" w:cs="Arial"/>
          <w:i/>
          <w:lang w:val="ro-RO"/>
        </w:rPr>
      </w:pPr>
      <w:r w:rsidRPr="00787A6F">
        <w:rPr>
          <w:rFonts w:ascii="Arial" w:eastAsia="Arial" w:hAnsi="Arial" w:cs="Arial"/>
          <w:i/>
          <w:lang w:val="ro-RO"/>
        </w:rPr>
        <w:lastRenderedPageBreak/>
        <w:t>folosirea erbicidelor, pesticidelor, amendamentelor, îngrăşămintelor chimice sau oricărei substanţe chimice persistente, precum şi a atractanţilor;</w:t>
      </w:r>
    </w:p>
    <w:p w:rsidR="00787A6F" w:rsidRPr="00787A6F" w:rsidRDefault="00787A6F" w:rsidP="00787A6F">
      <w:pPr>
        <w:pStyle w:val="ListParagraph"/>
        <w:numPr>
          <w:ilvl w:val="1"/>
          <w:numId w:val="42"/>
        </w:numPr>
        <w:tabs>
          <w:tab w:val="left" w:pos="180"/>
        </w:tabs>
        <w:ind w:left="0" w:firstLine="0"/>
        <w:contextualSpacing/>
        <w:jc w:val="both"/>
        <w:rPr>
          <w:rFonts w:ascii="Arial" w:hAnsi="Arial" w:cs="Arial"/>
          <w:i/>
          <w:lang w:val="ro-RO"/>
        </w:rPr>
      </w:pPr>
      <w:r w:rsidRPr="00787A6F">
        <w:rPr>
          <w:rFonts w:ascii="Arial" w:hAnsi="Arial" w:cs="Arial"/>
          <w:i/>
          <w:lang w:val="ro-RO"/>
        </w:rPr>
        <w:t>arderea vegetaţiei.</w:t>
      </w:r>
    </w:p>
    <w:p w:rsidR="00787A6F" w:rsidRPr="00787A6F" w:rsidRDefault="00787A6F" w:rsidP="00787A6F">
      <w:pPr>
        <w:spacing w:after="0" w:line="240" w:lineRule="auto"/>
        <w:jc w:val="both"/>
        <w:rPr>
          <w:rFonts w:ascii="Arial" w:hAnsi="Arial" w:cs="Arial"/>
          <w:bCs/>
          <w:i/>
          <w:lang w:val="ro-RO"/>
        </w:rPr>
      </w:pPr>
      <w:r w:rsidRPr="00787A6F">
        <w:rPr>
          <w:rFonts w:ascii="Arial" w:hAnsi="Arial" w:cs="Arial"/>
          <w:i/>
          <w:lang w:val="ro-RO"/>
        </w:rPr>
        <w:t>19</w:t>
      </w:r>
      <w:r w:rsidRPr="00787A6F">
        <w:rPr>
          <w:rFonts w:ascii="Arial" w:hAnsi="Arial" w:cs="Arial"/>
          <w:i/>
          <w:lang w:val="ro-RO"/>
        </w:rPr>
        <w:t xml:space="preserve">. Se vor lua toate măsurile necesare </w:t>
      </w:r>
      <w:r w:rsidRPr="00787A6F">
        <w:rPr>
          <w:rFonts w:ascii="Arial" w:hAnsi="Arial" w:cs="Arial"/>
          <w:bCs/>
          <w:i/>
          <w:lang w:val="ro-RO"/>
        </w:rPr>
        <w:t>în vederea menţinerii stării actuale de conservare a tipurilor de habitate naturale şi a speciilor de interes comunitar.</w:t>
      </w:r>
    </w:p>
    <w:p w:rsidR="00787A6F" w:rsidRPr="00787A6F" w:rsidRDefault="00787A6F" w:rsidP="00787A6F">
      <w:pPr>
        <w:spacing w:after="0" w:line="240" w:lineRule="auto"/>
        <w:jc w:val="both"/>
        <w:rPr>
          <w:rFonts w:ascii="Arial" w:eastAsia="Arial" w:hAnsi="Arial" w:cs="Arial"/>
          <w:i/>
          <w:lang w:val="ro-RO"/>
        </w:rPr>
      </w:pPr>
      <w:r w:rsidRPr="00787A6F">
        <w:rPr>
          <w:rFonts w:ascii="Arial" w:hAnsi="Arial" w:cs="Arial"/>
          <w:bCs/>
          <w:i/>
          <w:lang w:val="ro-RO"/>
        </w:rPr>
        <w:t>20</w:t>
      </w:r>
      <w:r w:rsidRPr="00787A6F">
        <w:rPr>
          <w:rFonts w:ascii="Arial" w:hAnsi="Arial" w:cs="Arial"/>
          <w:bCs/>
          <w:i/>
          <w:lang w:val="ro-RO"/>
        </w:rPr>
        <w:t>. S</w:t>
      </w:r>
      <w:r w:rsidRPr="00787A6F">
        <w:rPr>
          <w:rFonts w:ascii="Arial" w:eastAsia="Arial" w:hAnsi="Arial" w:cs="Arial"/>
          <w:i/>
          <w:lang w:val="ro-RO"/>
        </w:rPr>
        <w:t>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787A6F" w:rsidRPr="00787A6F" w:rsidRDefault="00787A6F" w:rsidP="00787A6F">
      <w:pPr>
        <w:numPr>
          <w:ilvl w:val="0"/>
          <w:numId w:val="40"/>
        </w:numPr>
        <w:tabs>
          <w:tab w:val="left" w:pos="270"/>
          <w:tab w:val="left" w:pos="720"/>
        </w:tabs>
        <w:autoSpaceDE w:val="0"/>
        <w:autoSpaceDN w:val="0"/>
        <w:adjustRightInd w:val="0"/>
        <w:spacing w:after="0" w:line="240" w:lineRule="auto"/>
        <w:jc w:val="both"/>
        <w:rPr>
          <w:rFonts w:ascii="Arial" w:hAnsi="Arial" w:cs="Arial"/>
          <w:i/>
          <w:lang w:val="ro-RO"/>
        </w:rPr>
      </w:pPr>
      <w:r w:rsidRPr="00787A6F">
        <w:rPr>
          <w:rFonts w:ascii="Arial" w:hAnsi="Arial" w:cs="Arial"/>
          <w:i/>
          <w:lang w:val="ro-RO"/>
        </w:rPr>
        <w:t>O.U.G. nr. 195/2005 privind protecţia mediului, cu modificările şi completările ulterioare;</w:t>
      </w:r>
    </w:p>
    <w:p w:rsidR="00787A6F" w:rsidRPr="00787A6F" w:rsidRDefault="00787A6F" w:rsidP="00787A6F">
      <w:pPr>
        <w:numPr>
          <w:ilvl w:val="0"/>
          <w:numId w:val="40"/>
        </w:numPr>
        <w:spacing w:after="0" w:line="240" w:lineRule="auto"/>
        <w:ind w:left="0" w:firstLine="360"/>
        <w:jc w:val="both"/>
        <w:rPr>
          <w:rFonts w:ascii="Arial" w:eastAsia="Arial" w:hAnsi="Arial" w:cs="Arial"/>
          <w:i/>
          <w:lang w:val="ro-RO"/>
        </w:rPr>
      </w:pPr>
      <w:r w:rsidRPr="00787A6F">
        <w:rPr>
          <w:rFonts w:ascii="Arial" w:hAnsi="Arial" w:cs="Arial"/>
          <w:i/>
          <w:lang w:val="ro-RO"/>
        </w:rPr>
        <w:t>Ordinului ministrului mediului şi dezvoltării durabile nr. 1964/2007 privind instituirea regimului de arie naturală protejată a siturilor de importanţă comunitară, ca parte integrantă a reţelei ecologice europene Natura 2000 în România, modificat prin Ordinul Ministrului Mediului şi Pădurilor nr. 2387/2011;</w:t>
      </w:r>
    </w:p>
    <w:p w:rsidR="00787A6F" w:rsidRPr="00787A6F" w:rsidRDefault="00787A6F" w:rsidP="00787A6F">
      <w:pPr>
        <w:numPr>
          <w:ilvl w:val="0"/>
          <w:numId w:val="40"/>
        </w:numPr>
        <w:tabs>
          <w:tab w:val="left" w:pos="270"/>
          <w:tab w:val="left" w:pos="720"/>
        </w:tabs>
        <w:autoSpaceDE w:val="0"/>
        <w:autoSpaceDN w:val="0"/>
        <w:adjustRightInd w:val="0"/>
        <w:spacing w:after="0" w:line="240" w:lineRule="auto"/>
        <w:ind w:left="0" w:firstLine="360"/>
        <w:jc w:val="both"/>
        <w:rPr>
          <w:rFonts w:ascii="Arial" w:hAnsi="Arial" w:cs="Arial"/>
          <w:i/>
          <w:lang w:val="ro-RO"/>
        </w:rPr>
      </w:pPr>
      <w:r w:rsidRPr="00787A6F">
        <w:rPr>
          <w:rFonts w:ascii="Arial" w:hAnsi="Arial" w:cs="Arial"/>
          <w:i/>
          <w:lang w:val="ro-RO"/>
        </w:rPr>
        <w:t>Ordinul Ministrului Mediului, Apelor şi Pădurilor nr. 46/2016 privind instituirea regimului de arie naturală protejată şi declararea siturilor de importanţă comunitară ca parte integrantă a reţelei ecologice europene Natura 2000 în România;</w:t>
      </w:r>
    </w:p>
    <w:p w:rsidR="00787A6F" w:rsidRPr="00787A6F" w:rsidRDefault="00787A6F" w:rsidP="00787A6F">
      <w:pPr>
        <w:numPr>
          <w:ilvl w:val="0"/>
          <w:numId w:val="40"/>
        </w:numPr>
        <w:tabs>
          <w:tab w:val="left" w:pos="270"/>
          <w:tab w:val="left" w:pos="720"/>
        </w:tabs>
        <w:autoSpaceDE w:val="0"/>
        <w:autoSpaceDN w:val="0"/>
        <w:adjustRightInd w:val="0"/>
        <w:spacing w:after="0" w:line="240" w:lineRule="auto"/>
        <w:ind w:left="0" w:firstLine="360"/>
        <w:jc w:val="both"/>
        <w:rPr>
          <w:rFonts w:ascii="Arial" w:hAnsi="Arial" w:cs="Arial"/>
          <w:i/>
          <w:lang w:val="ro-RO"/>
        </w:rPr>
      </w:pPr>
      <w:r w:rsidRPr="00787A6F">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787A6F" w:rsidRPr="00787A6F" w:rsidRDefault="00787A6F" w:rsidP="00787A6F">
      <w:pPr>
        <w:numPr>
          <w:ilvl w:val="0"/>
          <w:numId w:val="40"/>
        </w:numPr>
        <w:spacing w:after="0" w:line="240" w:lineRule="auto"/>
        <w:ind w:left="0" w:firstLine="360"/>
        <w:jc w:val="both"/>
        <w:rPr>
          <w:rFonts w:ascii="Arial" w:eastAsia="Arial" w:hAnsi="Arial" w:cs="Arial"/>
          <w:i/>
          <w:lang w:val="ro-RO"/>
        </w:rPr>
      </w:pPr>
      <w:r w:rsidRPr="00787A6F">
        <w:rPr>
          <w:rFonts w:ascii="Arial" w:eastAsia="Arial" w:hAnsi="Arial" w:cs="Arial"/>
          <w:i/>
          <w:lang w:val="ro-RO"/>
        </w:rPr>
        <w:t>O.U.G. nr. 57/2007 privind regimul ariilor naturale protejate, conservarea habitatelor naturale, a florei şi faunei sălbatice, aprobată cu modificări şi completări prin Legea nr. 49/2011, cu modificările şi completările ulterioare.</w:t>
      </w:r>
    </w:p>
    <w:p w:rsidR="00C216E8" w:rsidRPr="003C20AB" w:rsidRDefault="00787A6F" w:rsidP="00C216E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2</w:t>
      </w:r>
      <w:r w:rsidR="00C216E8" w:rsidRPr="009312E2">
        <w:rPr>
          <w:rFonts w:ascii="Arial" w:eastAsia="Times New Roman" w:hAnsi="Arial" w:cs="Arial"/>
          <w:b/>
          <w:i/>
          <w:lang w:val="ro-RO"/>
        </w:rPr>
        <w:t>1.</w:t>
      </w:r>
      <w:r w:rsidR="00C216E8" w:rsidRPr="009312E2">
        <w:rPr>
          <w:rFonts w:ascii="Arial" w:eastAsia="Times New Roman" w:hAnsi="Arial" w:cs="Arial"/>
          <w:i/>
          <w:lang w:val="ro-RO"/>
        </w:rPr>
        <w:t xml:space="preserve"> </w:t>
      </w:r>
      <w:r w:rsidR="00C216E8" w:rsidRPr="009312E2">
        <w:rPr>
          <w:rFonts w:ascii="Arial" w:hAnsi="Arial" w:cs="Arial"/>
          <w:i/>
          <w:lang w:val="ro-RO"/>
        </w:rPr>
        <w:t>La execuția lucrărilor se vor respecta</w:t>
      </w:r>
      <w:r w:rsidR="00C216E8" w:rsidRPr="003C20AB">
        <w:rPr>
          <w:rFonts w:ascii="Arial" w:hAnsi="Arial" w:cs="Arial"/>
          <w:i/>
          <w:lang w:val="ro-RO"/>
        </w:rPr>
        <w:t xml:space="preserve"> întocmai cele menționate în memoriul de prezentare (date, parametri), justificare a prezentei decizii.</w:t>
      </w:r>
    </w:p>
    <w:p w:rsidR="00C216E8" w:rsidRPr="003C20AB" w:rsidRDefault="00787A6F" w:rsidP="00C216E8">
      <w:pPr>
        <w:spacing w:after="0" w:line="240" w:lineRule="auto"/>
        <w:jc w:val="both"/>
        <w:rPr>
          <w:rFonts w:ascii="Arial" w:hAnsi="Arial" w:cs="Arial"/>
          <w:i/>
          <w:lang w:val="ro-RO"/>
        </w:rPr>
      </w:pPr>
      <w:r>
        <w:rPr>
          <w:rFonts w:ascii="Arial" w:eastAsia="Times New Roman" w:hAnsi="Arial" w:cs="Arial"/>
          <w:b/>
          <w:i/>
          <w:lang w:val="ro-RO"/>
        </w:rPr>
        <w:t>22</w:t>
      </w:r>
      <w:r w:rsidR="00C216E8" w:rsidRPr="003C20AB">
        <w:rPr>
          <w:rFonts w:ascii="Arial" w:eastAsia="Times New Roman" w:hAnsi="Arial" w:cs="Arial"/>
          <w:b/>
          <w:i/>
          <w:lang w:val="ro-RO"/>
        </w:rPr>
        <w:t>.</w:t>
      </w:r>
      <w:r w:rsidR="00C216E8" w:rsidRPr="003C20AB">
        <w:rPr>
          <w:rFonts w:ascii="Arial" w:eastAsia="Times New Roman" w:hAnsi="Arial" w:cs="Arial"/>
          <w:i/>
          <w:lang w:val="ro-RO"/>
        </w:rPr>
        <w:t xml:space="preserve"> L</w:t>
      </w:r>
      <w:r w:rsidR="00C216E8" w:rsidRPr="003C20AB">
        <w:rPr>
          <w:rFonts w:ascii="Arial" w:eastAsia="Times New Roman" w:hAnsi="Arial" w:cs="Arial"/>
          <w:bCs/>
          <w:i/>
          <w:lang w:val="ro-RO"/>
        </w:rPr>
        <w:t xml:space="preserve">a finalizarea investiţiei, titularul va </w:t>
      </w:r>
      <w:r w:rsidR="00C216E8" w:rsidRPr="003C20A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3C20AB">
        <w:rPr>
          <w:rFonts w:ascii="Arial" w:eastAsia="Times New Roman" w:hAnsi="Arial" w:cs="Arial"/>
          <w:bCs/>
          <w:i/>
          <w:iCs/>
          <w:lang w:val="ro-RO"/>
        </w:rPr>
        <w:t xml:space="preserve"> și va solicita </w:t>
      </w:r>
      <w:r w:rsidR="00036AEC" w:rsidRPr="003C20AB">
        <w:rPr>
          <w:rFonts w:ascii="Arial" w:eastAsia="Times New Roman" w:hAnsi="Arial" w:cs="Arial"/>
          <w:bCs/>
          <w:i/>
          <w:iCs/>
          <w:lang w:val="ro-RO"/>
        </w:rPr>
        <w:t>revizuirea</w:t>
      </w:r>
      <w:r w:rsidR="00AB51C9" w:rsidRPr="003C20AB">
        <w:rPr>
          <w:rFonts w:ascii="Arial" w:eastAsia="Times New Roman" w:hAnsi="Arial" w:cs="Arial"/>
          <w:bCs/>
          <w:i/>
          <w:iCs/>
          <w:lang w:val="ro-RO"/>
        </w:rPr>
        <w:t xml:space="preserve"> autorizație</w:t>
      </w:r>
      <w:r w:rsidR="00036AEC" w:rsidRPr="003C20AB">
        <w:rPr>
          <w:rFonts w:ascii="Arial" w:eastAsia="Times New Roman" w:hAnsi="Arial" w:cs="Arial"/>
          <w:bCs/>
          <w:i/>
          <w:iCs/>
          <w:lang w:val="ro-RO"/>
        </w:rPr>
        <w:t>i</w:t>
      </w:r>
      <w:r w:rsidR="00AB51C9" w:rsidRPr="003C20AB">
        <w:rPr>
          <w:rFonts w:ascii="Arial" w:eastAsia="Times New Roman" w:hAnsi="Arial" w:cs="Arial"/>
          <w:bCs/>
          <w:i/>
          <w:iCs/>
          <w:lang w:val="ro-RO"/>
        </w:rPr>
        <w:t xml:space="preserve"> de mediu</w:t>
      </w:r>
      <w:r w:rsidR="00C216E8" w:rsidRPr="003C20AB">
        <w:rPr>
          <w:rFonts w:ascii="Arial" w:eastAsia="Times New Roman" w:hAnsi="Arial" w:cs="Arial"/>
          <w:bCs/>
          <w:i/>
          <w:iCs/>
          <w:lang w:val="ro-RO"/>
        </w:rPr>
        <w:t>.</w:t>
      </w:r>
    </w:p>
    <w:p w:rsidR="00C216E8" w:rsidRPr="003C20AB"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3C20AB"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3C20AB">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3C20AB" w:rsidRDefault="00C216E8" w:rsidP="00C216E8">
      <w:pPr>
        <w:shd w:val="clear" w:color="auto" w:fill="FFFFFF"/>
        <w:spacing w:after="0" w:line="240" w:lineRule="auto"/>
        <w:jc w:val="both"/>
        <w:rPr>
          <w:rFonts w:ascii="Arial" w:eastAsia="Times New Roman" w:hAnsi="Arial" w:cs="Arial"/>
          <w:b/>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D9413A">
          <w:rPr>
            <w:rFonts w:ascii="Arial" w:eastAsia="Times New Roman" w:hAnsi="Arial" w:cs="Arial"/>
            <w:lang w:val="ro-RO" w:eastAsia="ro-RO"/>
          </w:rPr>
          <w:t>nr. 554/2004</w:t>
        </w:r>
      </w:hyperlink>
      <w:r w:rsidRPr="00D9413A">
        <w:rPr>
          <w:rFonts w:ascii="Arial" w:eastAsia="Times New Roman" w:hAnsi="Arial" w:cs="Arial"/>
          <w:lang w:val="ro-RO" w:eastAsia="ro-RO"/>
        </w:rPr>
        <w:t>, cu modificările și completările ulterioare.</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Autoritatea publică emitentă are obligația de a răspunde la plângerea prealabilă prevăzută la art. 22 alin. (1)</w:t>
      </w:r>
      <w:r w:rsidR="00AB51C9" w:rsidRPr="00D9413A">
        <w:rPr>
          <w:rFonts w:ascii="Arial" w:eastAsia="Times New Roman" w:hAnsi="Arial" w:cs="Arial"/>
          <w:lang w:val="ro-RO" w:eastAsia="ro-RO"/>
        </w:rPr>
        <w:t>,</w:t>
      </w:r>
      <w:r w:rsidRPr="00D9413A">
        <w:rPr>
          <w:rFonts w:ascii="Arial" w:eastAsia="Times New Roman" w:hAnsi="Arial" w:cs="Arial"/>
          <w:lang w:val="ro-RO" w:eastAsia="ro-RO"/>
        </w:rPr>
        <w:t xml:space="preserve"> în termen de 30 de zile de la data înregistrării acesteia la acea autoritate.</w:t>
      </w:r>
    </w:p>
    <w:p w:rsidR="00C216E8" w:rsidRPr="00D9413A" w:rsidRDefault="00C216E8" w:rsidP="00787A6F">
      <w:pPr>
        <w:shd w:val="clear" w:color="auto" w:fill="FFFFFF"/>
        <w:spacing w:after="0" w:line="240" w:lineRule="auto"/>
        <w:ind w:firstLine="720"/>
        <w:jc w:val="center"/>
        <w:rPr>
          <w:rFonts w:ascii="Arial" w:eastAsia="Times New Roman" w:hAnsi="Arial" w:cs="Arial"/>
          <w:lang w:val="ro-RO" w:eastAsia="ro-RO"/>
        </w:rPr>
      </w:pPr>
      <w:bookmarkStart w:id="0" w:name="_GoBack"/>
      <w:bookmarkEnd w:id="0"/>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lastRenderedPageBreak/>
        <w:t>Procedura de soluționare a plângerii prealabile prevăzută la art. 22 alin. (1) este gratuită și trebuie să fie echitabilă, rapidă și corectă.</w:t>
      </w: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p>
    <w:p w:rsidR="009C409B" w:rsidRPr="00D9413A" w:rsidRDefault="009C409B" w:rsidP="00C216E8">
      <w:pPr>
        <w:shd w:val="clear" w:color="auto" w:fill="FFFFFF"/>
        <w:spacing w:after="0" w:line="240" w:lineRule="auto"/>
        <w:ind w:firstLine="720"/>
        <w:jc w:val="both"/>
        <w:rPr>
          <w:rFonts w:ascii="Arial" w:eastAsia="Times New Roman" w:hAnsi="Arial" w:cs="Arial"/>
          <w:lang w:val="ro-RO" w:eastAsia="ro-RO"/>
        </w:rPr>
      </w:pPr>
    </w:p>
    <w:p w:rsidR="00C216E8" w:rsidRPr="00D9413A" w:rsidRDefault="00C216E8" w:rsidP="00C216E8">
      <w:pPr>
        <w:shd w:val="clear" w:color="auto" w:fill="FFFFFF"/>
        <w:spacing w:after="0" w:line="240" w:lineRule="auto"/>
        <w:ind w:firstLine="720"/>
        <w:jc w:val="both"/>
        <w:rPr>
          <w:rFonts w:ascii="Arial" w:eastAsia="Times New Roman" w:hAnsi="Arial" w:cs="Arial"/>
          <w:lang w:val="ro-RO" w:eastAsia="ro-RO"/>
        </w:rPr>
      </w:pPr>
      <w:r w:rsidRPr="00D9413A">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D9413A">
          <w:rPr>
            <w:rFonts w:ascii="Arial" w:eastAsia="Times New Roman" w:hAnsi="Arial" w:cs="Arial"/>
            <w:lang w:val="ro-RO" w:eastAsia="ro-RO"/>
          </w:rPr>
          <w:t>nr. 554/2004</w:t>
        </w:r>
      </w:hyperlink>
      <w:r w:rsidRPr="00D9413A">
        <w:rPr>
          <w:rFonts w:ascii="Arial" w:eastAsia="Times New Roman" w:hAnsi="Arial" w:cs="Arial"/>
          <w:lang w:val="ro-RO" w:eastAsia="ro-RO"/>
        </w:rPr>
        <w:t>, cu modificările și completările ulterioare.</w:t>
      </w:r>
    </w:p>
    <w:p w:rsidR="00771A14" w:rsidRPr="00D9413A" w:rsidRDefault="00771A14"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306A16" w:rsidRDefault="00306A16" w:rsidP="00C216E8">
      <w:pPr>
        <w:spacing w:after="0" w:line="240" w:lineRule="auto"/>
        <w:jc w:val="center"/>
        <w:rPr>
          <w:rFonts w:ascii="Arial" w:hAnsi="Arial" w:cs="Arial"/>
          <w:snapToGrid w:val="0"/>
          <w:lang w:val="ro-RO"/>
        </w:rPr>
      </w:pPr>
    </w:p>
    <w:p w:rsidR="00C216E8" w:rsidRPr="003C20AB" w:rsidRDefault="00C216E8" w:rsidP="00C216E8">
      <w:pPr>
        <w:spacing w:after="0" w:line="240" w:lineRule="auto"/>
        <w:jc w:val="center"/>
        <w:rPr>
          <w:rFonts w:ascii="Arial" w:hAnsi="Arial" w:cs="Arial"/>
          <w:snapToGrid w:val="0"/>
          <w:lang w:val="ro-RO"/>
        </w:rPr>
      </w:pPr>
      <w:r w:rsidRPr="003C20AB">
        <w:rPr>
          <w:rFonts w:ascii="Arial" w:hAnsi="Arial" w:cs="Arial"/>
          <w:snapToGrid w:val="0"/>
          <w:lang w:val="ro-RO"/>
        </w:rPr>
        <w:t>DIRECTOR EXECUTIV,</w:t>
      </w:r>
    </w:p>
    <w:p w:rsidR="00C216E8" w:rsidRPr="003C20AB" w:rsidRDefault="00C216E8" w:rsidP="00C216E8">
      <w:pPr>
        <w:spacing w:after="0" w:line="240" w:lineRule="auto"/>
        <w:jc w:val="center"/>
        <w:rPr>
          <w:rFonts w:ascii="Arial" w:hAnsi="Arial" w:cs="Arial"/>
          <w:snapToGrid w:val="0"/>
          <w:lang w:val="ro-RO"/>
        </w:rPr>
      </w:pPr>
    </w:p>
    <w:p w:rsidR="00C216E8" w:rsidRDefault="00C216E8" w:rsidP="00C216E8">
      <w:pPr>
        <w:spacing w:after="0" w:line="240" w:lineRule="auto"/>
        <w:jc w:val="center"/>
        <w:rPr>
          <w:rFonts w:ascii="Arial" w:hAnsi="Arial" w:cs="Arial"/>
          <w:snapToGrid w:val="0"/>
          <w:lang w:val="ro-RO"/>
        </w:rPr>
      </w:pPr>
      <w:r w:rsidRPr="003C20AB">
        <w:rPr>
          <w:rFonts w:ascii="Arial" w:hAnsi="Arial" w:cs="Arial"/>
          <w:snapToGrid w:val="0"/>
          <w:lang w:val="ro-RO"/>
        </w:rPr>
        <w:t>biolog-chimist Sever Ioan ROMAN</w:t>
      </w:r>
    </w:p>
    <w:p w:rsidR="00306A16" w:rsidRDefault="00306A16" w:rsidP="00C216E8">
      <w:pPr>
        <w:spacing w:after="0" w:line="240" w:lineRule="auto"/>
        <w:jc w:val="center"/>
        <w:rPr>
          <w:rFonts w:ascii="Arial" w:hAnsi="Arial" w:cs="Arial"/>
          <w:snapToGrid w:val="0"/>
          <w:lang w:val="ro-RO"/>
        </w:rPr>
      </w:pPr>
    </w:p>
    <w:p w:rsidR="00306A16" w:rsidRPr="003C20AB" w:rsidRDefault="00306A16" w:rsidP="00C216E8">
      <w:pPr>
        <w:spacing w:after="0" w:line="240" w:lineRule="auto"/>
        <w:jc w:val="center"/>
        <w:rPr>
          <w:rFonts w:ascii="Arial" w:hAnsi="Arial" w:cs="Arial"/>
          <w:snapToGrid w:val="0"/>
          <w:lang w:val="ro-RO"/>
        </w:rPr>
      </w:pPr>
    </w:p>
    <w:p w:rsidR="00C216E8" w:rsidRPr="003C20AB" w:rsidRDefault="00C216E8" w:rsidP="004122AA">
      <w:pPr>
        <w:jc w:val="both"/>
        <w:rPr>
          <w:rFonts w:ascii="Arial" w:hAnsi="Arial" w:cs="Arial"/>
          <w:lang w:val="ro-RO"/>
        </w:rPr>
      </w:pP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C216E8" w:rsidRPr="003C20AB" w:rsidRDefault="00771A14" w:rsidP="00771A14">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sidR="00C216E8" w:rsidRPr="003C20AB">
        <w:rPr>
          <w:rFonts w:ascii="Arial" w:hAnsi="Arial" w:cs="Arial"/>
          <w:lang w:val="ro-RO"/>
        </w:rPr>
        <w:t>ŞEF SERVICIU</w:t>
      </w:r>
    </w:p>
    <w:p w:rsidR="00C216E8" w:rsidRPr="003C20AB" w:rsidRDefault="00C216E8" w:rsidP="00771A14">
      <w:pPr>
        <w:spacing w:after="0" w:line="240" w:lineRule="auto"/>
        <w:jc w:val="both"/>
        <w:rPr>
          <w:rFonts w:ascii="Arial" w:hAnsi="Arial" w:cs="Arial"/>
          <w:lang w:val="ro-RO"/>
        </w:rPr>
      </w:pPr>
      <w:r w:rsidRPr="003C20AB">
        <w:rPr>
          <w:rFonts w:ascii="Arial" w:hAnsi="Arial" w:cs="Arial"/>
          <w:lang w:val="ro-RO"/>
        </w:rPr>
        <w:t xml:space="preserve">  AVIZE, ACORDURI</w:t>
      </w:r>
      <w:r w:rsidR="00771A14" w:rsidRPr="003C20AB">
        <w:rPr>
          <w:rFonts w:ascii="Arial" w:hAnsi="Arial" w:cs="Arial"/>
          <w:lang w:val="ro-RO"/>
        </w:rPr>
        <w:t>, AUTORIZAŢII,</w:t>
      </w:r>
      <w:r w:rsidR="00771A14" w:rsidRPr="003C20AB">
        <w:rPr>
          <w:rFonts w:ascii="Arial" w:hAnsi="Arial" w:cs="Arial"/>
          <w:lang w:val="ro-RO"/>
        </w:rPr>
        <w:tab/>
      </w:r>
      <w:r w:rsidR="00771A14" w:rsidRPr="003C20AB">
        <w:rPr>
          <w:rFonts w:ascii="Arial" w:hAnsi="Arial" w:cs="Arial"/>
          <w:lang w:val="ro-RO"/>
        </w:rPr>
        <w:tab/>
      </w:r>
      <w:r w:rsidR="00771A14" w:rsidRPr="003C20AB">
        <w:rPr>
          <w:rFonts w:ascii="Arial" w:hAnsi="Arial" w:cs="Arial"/>
          <w:lang w:val="ro-RO"/>
        </w:rPr>
        <w:tab/>
        <w:t xml:space="preserve">     CALITATEA FACTORILOR DE MEDIU</w:t>
      </w:r>
    </w:p>
    <w:p w:rsidR="00306A16" w:rsidRDefault="00C216E8" w:rsidP="00771A14">
      <w:pPr>
        <w:spacing w:after="0" w:line="240" w:lineRule="auto"/>
        <w:rPr>
          <w:rFonts w:ascii="Arial" w:hAnsi="Arial" w:cs="Arial"/>
          <w:lang w:val="ro-RO"/>
        </w:rPr>
      </w:pPr>
      <w:r w:rsidRPr="003C20AB">
        <w:rPr>
          <w:rFonts w:ascii="Arial" w:hAnsi="Arial" w:cs="Arial"/>
          <w:lang w:val="ro-RO"/>
        </w:rPr>
        <w:t xml:space="preserve">               </w:t>
      </w:r>
    </w:p>
    <w:p w:rsidR="00C216E8" w:rsidRPr="003C20AB" w:rsidRDefault="00306A16" w:rsidP="00771A14">
      <w:pPr>
        <w:spacing w:after="0" w:line="240" w:lineRule="auto"/>
        <w:rPr>
          <w:rFonts w:ascii="Arial" w:eastAsia="Times New Roman" w:hAnsi="Arial" w:cs="Arial"/>
          <w:lang w:val="ro-RO"/>
        </w:rPr>
      </w:pPr>
      <w:r>
        <w:rPr>
          <w:rFonts w:ascii="Arial" w:hAnsi="Arial" w:cs="Arial"/>
          <w:lang w:val="ro-RO"/>
        </w:rPr>
        <w:t xml:space="preserve">              </w:t>
      </w:r>
      <w:r w:rsidR="00C216E8" w:rsidRPr="003C20AB">
        <w:rPr>
          <w:rFonts w:ascii="Arial" w:hAnsi="Arial" w:cs="Arial"/>
          <w:lang w:val="ro-RO"/>
        </w:rPr>
        <w:t xml:space="preserve">  ing. Marinela Suciu </w:t>
      </w:r>
      <w:r w:rsidR="00C216E8" w:rsidRPr="003C20AB">
        <w:rPr>
          <w:rFonts w:ascii="Arial" w:eastAsia="Times New Roman" w:hAnsi="Arial" w:cs="Arial"/>
          <w:lang w:val="ro-RO"/>
        </w:rPr>
        <w:t xml:space="preserve"> </w:t>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r>
      <w:r w:rsidR="00C216E8" w:rsidRPr="003C20AB">
        <w:rPr>
          <w:rFonts w:ascii="Arial" w:eastAsia="Times New Roman" w:hAnsi="Arial" w:cs="Arial"/>
          <w:lang w:val="ro-RO"/>
        </w:rPr>
        <w:tab/>
        <w:t xml:space="preserve">           </w:t>
      </w:r>
      <w:r>
        <w:rPr>
          <w:rFonts w:ascii="Arial" w:eastAsia="Times New Roman" w:hAnsi="Arial" w:cs="Arial"/>
          <w:lang w:val="ro-RO"/>
        </w:rPr>
        <w:t>ing. Anca Zaharie</w:t>
      </w:r>
    </w:p>
    <w:p w:rsidR="00771A14" w:rsidRDefault="00771A14" w:rsidP="00771A14">
      <w:pPr>
        <w:spacing w:after="0" w:line="240" w:lineRule="auto"/>
        <w:ind w:firstLine="720"/>
        <w:rPr>
          <w:rFonts w:ascii="Arial" w:hAnsi="Arial" w:cs="Arial"/>
          <w:iCs/>
          <w:snapToGrid w:val="0"/>
          <w:lang w:val="ro-RO"/>
        </w:rPr>
      </w:pPr>
    </w:p>
    <w:p w:rsidR="004122AA" w:rsidRPr="003C20AB" w:rsidRDefault="004122AA" w:rsidP="00771A14">
      <w:pPr>
        <w:spacing w:after="0" w:line="240" w:lineRule="auto"/>
        <w:ind w:firstLine="720"/>
        <w:rPr>
          <w:rFonts w:ascii="Arial" w:hAnsi="Arial" w:cs="Arial"/>
          <w:iCs/>
          <w:snapToGrid w:val="0"/>
          <w:lang w:val="ro-RO"/>
        </w:rPr>
      </w:pPr>
    </w:p>
    <w:p w:rsidR="00D9413A" w:rsidRDefault="00771A14" w:rsidP="00771A14">
      <w:pPr>
        <w:spacing w:after="0" w:line="240" w:lineRule="auto"/>
        <w:ind w:firstLine="720"/>
        <w:rPr>
          <w:rFonts w:ascii="Arial" w:hAnsi="Arial" w:cs="Arial"/>
          <w:iCs/>
          <w:snapToGrid w:val="0"/>
          <w:lang w:val="ro-RO"/>
        </w:rPr>
      </w:pPr>
      <w:r w:rsidRPr="003C20AB">
        <w:rPr>
          <w:rFonts w:ascii="Arial" w:hAnsi="Arial" w:cs="Arial"/>
          <w:iCs/>
          <w:snapToGrid w:val="0"/>
          <w:lang w:val="ro-RO"/>
        </w:rPr>
        <w:t xml:space="preserve">        </w:t>
      </w:r>
    </w:p>
    <w:p w:rsidR="00771A14" w:rsidRDefault="00D9413A"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771A14" w:rsidRPr="003C20AB">
        <w:rPr>
          <w:rFonts w:ascii="Arial" w:hAnsi="Arial" w:cs="Arial"/>
          <w:iCs/>
          <w:snapToGrid w:val="0"/>
          <w:lang w:val="ro-RO"/>
        </w:rPr>
        <w:t xml:space="preserve">  </w:t>
      </w:r>
      <w:r w:rsidR="00C216E8" w:rsidRPr="003C20AB">
        <w:rPr>
          <w:rFonts w:ascii="Arial" w:hAnsi="Arial" w:cs="Arial"/>
          <w:iCs/>
          <w:snapToGrid w:val="0"/>
          <w:lang w:val="ro-RO"/>
        </w:rPr>
        <w:t xml:space="preserve"> ÎN</w:t>
      </w:r>
      <w:r w:rsidR="00771A14" w:rsidRPr="003C20AB">
        <w:rPr>
          <w:rFonts w:ascii="Arial" w:hAnsi="Arial" w:cs="Arial"/>
          <w:iCs/>
          <w:snapToGrid w:val="0"/>
          <w:lang w:val="ro-RO"/>
        </w:rPr>
        <w:t xml:space="preserve">TOCMIT, </w:t>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r>
      <w:r w:rsidR="00771A14" w:rsidRPr="003C20AB">
        <w:rPr>
          <w:rFonts w:ascii="Arial" w:hAnsi="Arial" w:cs="Arial"/>
          <w:iCs/>
          <w:snapToGrid w:val="0"/>
          <w:lang w:val="ro-RO"/>
        </w:rPr>
        <w:tab/>
        <w:t xml:space="preserve">    </w:t>
      </w:r>
      <w:r w:rsidR="00C216E8" w:rsidRPr="003C20AB">
        <w:rPr>
          <w:rFonts w:ascii="Arial" w:hAnsi="Arial" w:cs="Arial"/>
          <w:iCs/>
          <w:snapToGrid w:val="0"/>
          <w:lang w:val="ro-RO"/>
        </w:rPr>
        <w:t>ÎNTOCMIT,</w:t>
      </w:r>
    </w:p>
    <w:p w:rsidR="00306A16" w:rsidRPr="003C20AB" w:rsidRDefault="00306A16" w:rsidP="00771A14">
      <w:pPr>
        <w:spacing w:after="0" w:line="240" w:lineRule="auto"/>
        <w:ind w:firstLine="720"/>
        <w:rPr>
          <w:rFonts w:ascii="Arial" w:hAnsi="Arial" w:cs="Arial"/>
          <w:iCs/>
          <w:snapToGrid w:val="0"/>
          <w:lang w:val="ro-RO"/>
        </w:rPr>
      </w:pPr>
    </w:p>
    <w:p w:rsidR="00F43A2B" w:rsidRDefault="00771A14" w:rsidP="004122AA">
      <w:pPr>
        <w:spacing w:after="0" w:line="240" w:lineRule="auto"/>
        <w:ind w:firstLine="720"/>
        <w:rPr>
          <w:rFonts w:ascii="Arial" w:hAnsi="Arial" w:cs="Arial"/>
          <w:iCs/>
          <w:snapToGrid w:val="0"/>
          <w:lang w:val="ro-RO"/>
        </w:rPr>
      </w:pPr>
      <w:r w:rsidRPr="003C20AB">
        <w:rPr>
          <w:rFonts w:ascii="Arial" w:hAnsi="Arial" w:cs="Arial"/>
          <w:iCs/>
          <w:snapToGrid w:val="0"/>
          <w:lang w:val="ro-RO"/>
        </w:rPr>
        <w:t xml:space="preserve">    ing. Georgeta Cosma</w:t>
      </w:r>
      <w:r w:rsidR="00C216E8" w:rsidRPr="003C20AB">
        <w:rPr>
          <w:rFonts w:ascii="Arial" w:hAnsi="Arial" w:cs="Arial"/>
          <w:iCs/>
          <w:snapToGrid w:val="0"/>
          <w:lang w:val="ro-RO"/>
        </w:rPr>
        <w:t xml:space="preserve">                                                      </w:t>
      </w:r>
      <w:r w:rsidR="00A412A3">
        <w:rPr>
          <w:rFonts w:ascii="Arial" w:hAnsi="Arial" w:cs="Arial"/>
          <w:iCs/>
          <w:snapToGrid w:val="0"/>
          <w:lang w:val="ro-RO"/>
        </w:rPr>
        <w:t xml:space="preserve">     </w:t>
      </w:r>
      <w:r w:rsidR="00306A16">
        <w:rPr>
          <w:rFonts w:ascii="Arial" w:hAnsi="Arial" w:cs="Arial"/>
          <w:iCs/>
          <w:snapToGrid w:val="0"/>
          <w:lang w:val="ro-RO"/>
        </w:rPr>
        <w:t xml:space="preserve"> </w:t>
      </w:r>
      <w:r w:rsidRPr="003C20AB">
        <w:rPr>
          <w:rFonts w:ascii="Arial" w:hAnsi="Arial" w:cs="Arial"/>
          <w:iCs/>
          <w:snapToGrid w:val="0"/>
          <w:lang w:val="ro-RO"/>
        </w:rPr>
        <w:t xml:space="preserve">geograf </w:t>
      </w:r>
      <w:r w:rsidR="00A412A3">
        <w:rPr>
          <w:rFonts w:ascii="Arial" w:hAnsi="Arial" w:cs="Arial"/>
          <w:iCs/>
          <w:snapToGrid w:val="0"/>
          <w:lang w:val="ro-RO"/>
        </w:rPr>
        <w:t>Nicoleta Șomfelean</w:t>
      </w:r>
      <w:r w:rsidR="00C216E8" w:rsidRPr="003C20AB">
        <w:rPr>
          <w:rFonts w:ascii="Arial" w:hAnsi="Arial" w:cs="Arial"/>
          <w:iCs/>
          <w:snapToGrid w:val="0"/>
          <w:lang w:val="ro-RO"/>
        </w:rPr>
        <w:t xml:space="preserve">  </w:t>
      </w:r>
    </w:p>
    <w:p w:rsidR="00776DCC" w:rsidRDefault="00776DCC" w:rsidP="00776DCC">
      <w:pPr>
        <w:spacing w:after="0" w:line="240" w:lineRule="auto"/>
        <w:rPr>
          <w:rFonts w:ascii="Arial" w:hAnsi="Arial" w:cs="Arial"/>
          <w:iCs/>
          <w:snapToGrid w:val="0"/>
          <w:lang w:val="ro-RO"/>
        </w:rPr>
      </w:pPr>
    </w:p>
    <w:p w:rsidR="00776DCC" w:rsidRDefault="00776DCC" w:rsidP="00776DCC">
      <w:pPr>
        <w:spacing w:after="0" w:line="240" w:lineRule="auto"/>
        <w:rPr>
          <w:rFonts w:ascii="Arial" w:hAnsi="Arial" w:cs="Arial"/>
          <w:iCs/>
          <w:snapToGrid w:val="0"/>
          <w:lang w:val="ro-RO"/>
        </w:rPr>
      </w:pPr>
    </w:p>
    <w:p w:rsidR="00776DCC" w:rsidRPr="003C20AB" w:rsidRDefault="00776DCC" w:rsidP="00776DCC">
      <w:pPr>
        <w:spacing w:after="0" w:line="240" w:lineRule="auto"/>
        <w:rPr>
          <w:rFonts w:ascii="Arial" w:hAnsi="Arial" w:cs="Arial"/>
          <w:lang w:val="ro-RO"/>
        </w:rPr>
      </w:pPr>
    </w:p>
    <w:sectPr w:rsidR="00776DCC" w:rsidRPr="003C20AB" w:rsidSect="00306A16">
      <w:footerReference w:type="default" r:id="rId15"/>
      <w:pgSz w:w="11907" w:h="16839" w:code="9"/>
      <w:pgMar w:top="680" w:right="709" w:bottom="680"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53" w:rsidRDefault="00AB0453" w:rsidP="0010560A">
      <w:pPr>
        <w:spacing w:after="0" w:line="240" w:lineRule="auto"/>
      </w:pPr>
      <w:r>
        <w:separator/>
      </w:r>
    </w:p>
  </w:endnote>
  <w:endnote w:type="continuationSeparator" w:id="0">
    <w:p w:rsidR="00AB0453" w:rsidRDefault="00AB045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Default="008D769E">
        <w:pPr>
          <w:pStyle w:val="Footer"/>
          <w:jc w:val="center"/>
        </w:pPr>
        <w:r>
          <w:fldChar w:fldCharType="begin"/>
        </w:r>
        <w:r w:rsidR="002F263A">
          <w:instrText xml:space="preserve"> PAGE   \* MERGEFORMAT </w:instrText>
        </w:r>
        <w:r>
          <w:fldChar w:fldCharType="separate"/>
        </w:r>
        <w:r w:rsidR="00787A6F">
          <w:rPr>
            <w:noProof/>
          </w:rPr>
          <w:t>8</w:t>
        </w:r>
        <w:r>
          <w:rPr>
            <w:noProof/>
          </w:rPr>
          <w:fldChar w:fldCharType="end"/>
        </w:r>
        <w:r w:rsidR="002F263A">
          <w:rPr>
            <w:noProof/>
          </w:rPr>
          <w:t>/</w:t>
        </w:r>
        <w:r w:rsidR="00787A6F">
          <w:rPr>
            <w:noProof/>
          </w:rPr>
          <w:t>8</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53" w:rsidRDefault="00AB0453" w:rsidP="0010560A">
      <w:pPr>
        <w:spacing w:after="0" w:line="240" w:lineRule="auto"/>
      </w:pPr>
      <w:r>
        <w:separator/>
      </w:r>
    </w:p>
  </w:footnote>
  <w:footnote w:type="continuationSeparator" w:id="0">
    <w:p w:rsidR="00AB0453" w:rsidRDefault="00AB045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98281D"/>
    <w:multiLevelType w:val="hybridMultilevel"/>
    <w:tmpl w:val="11C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E58189B"/>
    <w:multiLevelType w:val="hybridMultilevel"/>
    <w:tmpl w:val="CC1AAA1A"/>
    <w:lvl w:ilvl="0" w:tplc="0418000F">
      <w:start w:val="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805CD0"/>
    <w:multiLevelType w:val="hybridMultilevel"/>
    <w:tmpl w:val="E33E5CDE"/>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10"/>
  </w:num>
  <w:num w:numId="5">
    <w:abstractNumId w:val="2"/>
  </w:num>
  <w:num w:numId="6">
    <w:abstractNumId w:val="8"/>
  </w:num>
  <w:num w:numId="7">
    <w:abstractNumId w:val="11"/>
  </w:num>
  <w:num w:numId="8">
    <w:abstractNumId w:val="1"/>
  </w:num>
  <w:num w:numId="9">
    <w:abstractNumId w:val="22"/>
  </w:num>
  <w:num w:numId="10">
    <w:abstractNumId w:val="24"/>
  </w:num>
  <w:num w:numId="11">
    <w:abstractNumId w:val="40"/>
  </w:num>
  <w:num w:numId="12">
    <w:abstractNumId w:val="29"/>
  </w:num>
  <w:num w:numId="13">
    <w:abstractNumId w:val="17"/>
  </w:num>
  <w:num w:numId="14">
    <w:abstractNumId w:val="41"/>
  </w:num>
  <w:num w:numId="15">
    <w:abstractNumId w:val="31"/>
  </w:num>
  <w:num w:numId="16">
    <w:abstractNumId w:val="39"/>
  </w:num>
  <w:num w:numId="17">
    <w:abstractNumId w:val="14"/>
  </w:num>
  <w:num w:numId="18">
    <w:abstractNumId w:val="16"/>
  </w:num>
  <w:num w:numId="19">
    <w:abstractNumId w:val="4"/>
  </w:num>
  <w:num w:numId="20">
    <w:abstractNumId w:val="18"/>
  </w:num>
  <w:num w:numId="21">
    <w:abstractNumId w:val="9"/>
  </w:num>
  <w:num w:numId="22">
    <w:abstractNumId w:val="36"/>
  </w:num>
  <w:num w:numId="23">
    <w:abstractNumId w:val="15"/>
  </w:num>
  <w:num w:numId="24">
    <w:abstractNumId w:val="21"/>
  </w:num>
  <w:num w:numId="25">
    <w:abstractNumId w:val="30"/>
  </w:num>
  <w:num w:numId="26">
    <w:abstractNumId w:val="5"/>
  </w:num>
  <w:num w:numId="27">
    <w:abstractNumId w:val="19"/>
  </w:num>
  <w:num w:numId="28">
    <w:abstractNumId w:val="7"/>
  </w:num>
  <w:num w:numId="29">
    <w:abstractNumId w:val="23"/>
  </w:num>
  <w:num w:numId="30">
    <w:abstractNumId w:val="6"/>
  </w:num>
  <w:num w:numId="31">
    <w:abstractNumId w:val="35"/>
  </w:num>
  <w:num w:numId="32">
    <w:abstractNumId w:val="1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4"/>
  </w:num>
  <w:num w:numId="37">
    <w:abstractNumId w:val="33"/>
  </w:num>
  <w:num w:numId="38">
    <w:abstractNumId w:val="0"/>
  </w:num>
  <w:num w:numId="39">
    <w:abstractNumId w:val="3"/>
  </w:num>
  <w:num w:numId="40">
    <w:abstractNumId w:val="25"/>
  </w:num>
  <w:num w:numId="41">
    <w:abstractNumId w:val="12"/>
  </w:num>
  <w:num w:numId="42">
    <w:abstractNumId w:val="37"/>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1E6E"/>
    <w:rsid w:val="0000780E"/>
    <w:rsid w:val="00012640"/>
    <w:rsid w:val="00013A68"/>
    <w:rsid w:val="00014247"/>
    <w:rsid w:val="0001475B"/>
    <w:rsid w:val="000160D3"/>
    <w:rsid w:val="00021836"/>
    <w:rsid w:val="00021991"/>
    <w:rsid w:val="00023D48"/>
    <w:rsid w:val="00026ED1"/>
    <w:rsid w:val="000336A1"/>
    <w:rsid w:val="0003400D"/>
    <w:rsid w:val="00035C30"/>
    <w:rsid w:val="00036AEC"/>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6742"/>
    <w:rsid w:val="001274F0"/>
    <w:rsid w:val="00130855"/>
    <w:rsid w:val="0013434C"/>
    <w:rsid w:val="00135AAB"/>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7587C"/>
    <w:rsid w:val="0018002E"/>
    <w:rsid w:val="00186129"/>
    <w:rsid w:val="0018793D"/>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24C7"/>
    <w:rsid w:val="00213CD3"/>
    <w:rsid w:val="00216FD5"/>
    <w:rsid w:val="00217268"/>
    <w:rsid w:val="002176F5"/>
    <w:rsid w:val="0022203B"/>
    <w:rsid w:val="00232324"/>
    <w:rsid w:val="00234148"/>
    <w:rsid w:val="00234939"/>
    <w:rsid w:val="00235DF6"/>
    <w:rsid w:val="002367AC"/>
    <w:rsid w:val="00236EBF"/>
    <w:rsid w:val="002375C1"/>
    <w:rsid w:val="002429F6"/>
    <w:rsid w:val="002448CC"/>
    <w:rsid w:val="00245368"/>
    <w:rsid w:val="002469F6"/>
    <w:rsid w:val="002510B1"/>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C3198"/>
    <w:rsid w:val="002C4762"/>
    <w:rsid w:val="002D4963"/>
    <w:rsid w:val="002D6A4E"/>
    <w:rsid w:val="002D7BF3"/>
    <w:rsid w:val="002E11F4"/>
    <w:rsid w:val="002E32AD"/>
    <w:rsid w:val="002E54C1"/>
    <w:rsid w:val="002E68D6"/>
    <w:rsid w:val="002F263A"/>
    <w:rsid w:val="002F676D"/>
    <w:rsid w:val="002F75A7"/>
    <w:rsid w:val="00306A16"/>
    <w:rsid w:val="00312392"/>
    <w:rsid w:val="00320B7E"/>
    <w:rsid w:val="00325739"/>
    <w:rsid w:val="00326878"/>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7782"/>
    <w:rsid w:val="00383DC2"/>
    <w:rsid w:val="00393016"/>
    <w:rsid w:val="00394DA5"/>
    <w:rsid w:val="00394E35"/>
    <w:rsid w:val="003A2D3C"/>
    <w:rsid w:val="003A5909"/>
    <w:rsid w:val="003B1390"/>
    <w:rsid w:val="003B574D"/>
    <w:rsid w:val="003B6E88"/>
    <w:rsid w:val="003C14A9"/>
    <w:rsid w:val="003C20AB"/>
    <w:rsid w:val="003C4E7A"/>
    <w:rsid w:val="003C643E"/>
    <w:rsid w:val="003D0938"/>
    <w:rsid w:val="003D0948"/>
    <w:rsid w:val="003D11CD"/>
    <w:rsid w:val="003D24AA"/>
    <w:rsid w:val="003D2D3F"/>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75B3"/>
    <w:rsid w:val="004108C0"/>
    <w:rsid w:val="00410D19"/>
    <w:rsid w:val="004122AA"/>
    <w:rsid w:val="00413CEB"/>
    <w:rsid w:val="004212F6"/>
    <w:rsid w:val="00422B76"/>
    <w:rsid w:val="00423B4D"/>
    <w:rsid w:val="0042404A"/>
    <w:rsid w:val="00427352"/>
    <w:rsid w:val="00433811"/>
    <w:rsid w:val="00437AA8"/>
    <w:rsid w:val="004425D8"/>
    <w:rsid w:val="004442A8"/>
    <w:rsid w:val="00444C7A"/>
    <w:rsid w:val="00444CD3"/>
    <w:rsid w:val="00444E21"/>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2353"/>
    <w:rsid w:val="005350D1"/>
    <w:rsid w:val="00535420"/>
    <w:rsid w:val="00544F40"/>
    <w:rsid w:val="005467A3"/>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36"/>
    <w:rsid w:val="0057744C"/>
    <w:rsid w:val="0058169F"/>
    <w:rsid w:val="005845EF"/>
    <w:rsid w:val="00586D0A"/>
    <w:rsid w:val="00587237"/>
    <w:rsid w:val="005909C8"/>
    <w:rsid w:val="0059223A"/>
    <w:rsid w:val="0059286F"/>
    <w:rsid w:val="0059358C"/>
    <w:rsid w:val="005A3E32"/>
    <w:rsid w:val="005A57F1"/>
    <w:rsid w:val="005B09B7"/>
    <w:rsid w:val="005B20C8"/>
    <w:rsid w:val="005B344B"/>
    <w:rsid w:val="005B40FC"/>
    <w:rsid w:val="005B4506"/>
    <w:rsid w:val="005B68C5"/>
    <w:rsid w:val="005B6BC0"/>
    <w:rsid w:val="005B7028"/>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4E11"/>
    <w:rsid w:val="00607FED"/>
    <w:rsid w:val="00610D4E"/>
    <w:rsid w:val="0061592C"/>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0E33"/>
    <w:rsid w:val="006D49F0"/>
    <w:rsid w:val="006D4EF3"/>
    <w:rsid w:val="006D5096"/>
    <w:rsid w:val="006D734B"/>
    <w:rsid w:val="006E0AFE"/>
    <w:rsid w:val="006E1E1E"/>
    <w:rsid w:val="006E6F67"/>
    <w:rsid w:val="006E75AA"/>
    <w:rsid w:val="006F1C5F"/>
    <w:rsid w:val="006F1E1E"/>
    <w:rsid w:val="00700567"/>
    <w:rsid w:val="00703092"/>
    <w:rsid w:val="0070545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078"/>
    <w:rsid w:val="00771A14"/>
    <w:rsid w:val="00773678"/>
    <w:rsid w:val="00776505"/>
    <w:rsid w:val="00776DCC"/>
    <w:rsid w:val="007813E3"/>
    <w:rsid w:val="007839E2"/>
    <w:rsid w:val="00786D90"/>
    <w:rsid w:val="00787A6F"/>
    <w:rsid w:val="007910F8"/>
    <w:rsid w:val="007974EB"/>
    <w:rsid w:val="007A02FF"/>
    <w:rsid w:val="007A213D"/>
    <w:rsid w:val="007B726C"/>
    <w:rsid w:val="007C3BF2"/>
    <w:rsid w:val="007D254D"/>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69E"/>
    <w:rsid w:val="008D7863"/>
    <w:rsid w:val="008F25B0"/>
    <w:rsid w:val="008F42CE"/>
    <w:rsid w:val="008F7862"/>
    <w:rsid w:val="008F7960"/>
    <w:rsid w:val="009064A4"/>
    <w:rsid w:val="00906826"/>
    <w:rsid w:val="00906FCD"/>
    <w:rsid w:val="00911683"/>
    <w:rsid w:val="00911F7C"/>
    <w:rsid w:val="00923101"/>
    <w:rsid w:val="009247DF"/>
    <w:rsid w:val="00925139"/>
    <w:rsid w:val="009312E2"/>
    <w:rsid w:val="00932DCC"/>
    <w:rsid w:val="00933190"/>
    <w:rsid w:val="00933232"/>
    <w:rsid w:val="00940D04"/>
    <w:rsid w:val="00943E4D"/>
    <w:rsid w:val="00947A1D"/>
    <w:rsid w:val="00947EF5"/>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409B"/>
    <w:rsid w:val="009C6517"/>
    <w:rsid w:val="009D5873"/>
    <w:rsid w:val="009D6D72"/>
    <w:rsid w:val="009E2EA8"/>
    <w:rsid w:val="009E3978"/>
    <w:rsid w:val="009E4BBB"/>
    <w:rsid w:val="009E537C"/>
    <w:rsid w:val="009E771B"/>
    <w:rsid w:val="009F0E11"/>
    <w:rsid w:val="009F3C8F"/>
    <w:rsid w:val="009F4F54"/>
    <w:rsid w:val="009F5473"/>
    <w:rsid w:val="009F76AF"/>
    <w:rsid w:val="00A00C3D"/>
    <w:rsid w:val="00A03AB7"/>
    <w:rsid w:val="00A03DF5"/>
    <w:rsid w:val="00A04E21"/>
    <w:rsid w:val="00A07653"/>
    <w:rsid w:val="00A07BFA"/>
    <w:rsid w:val="00A11997"/>
    <w:rsid w:val="00A12076"/>
    <w:rsid w:val="00A12421"/>
    <w:rsid w:val="00A15581"/>
    <w:rsid w:val="00A161AA"/>
    <w:rsid w:val="00A16D8A"/>
    <w:rsid w:val="00A25386"/>
    <w:rsid w:val="00A350AF"/>
    <w:rsid w:val="00A37490"/>
    <w:rsid w:val="00A40A38"/>
    <w:rsid w:val="00A412A3"/>
    <w:rsid w:val="00A415ED"/>
    <w:rsid w:val="00A43582"/>
    <w:rsid w:val="00A46E13"/>
    <w:rsid w:val="00A511E8"/>
    <w:rsid w:val="00A51B0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0453"/>
    <w:rsid w:val="00AB47D2"/>
    <w:rsid w:val="00AB51C9"/>
    <w:rsid w:val="00AC39FA"/>
    <w:rsid w:val="00AC63C7"/>
    <w:rsid w:val="00AC6B87"/>
    <w:rsid w:val="00AC7D11"/>
    <w:rsid w:val="00AD0AAC"/>
    <w:rsid w:val="00AD1C4E"/>
    <w:rsid w:val="00AD272D"/>
    <w:rsid w:val="00AD45D9"/>
    <w:rsid w:val="00AD4619"/>
    <w:rsid w:val="00AD762E"/>
    <w:rsid w:val="00AE228D"/>
    <w:rsid w:val="00AE55DC"/>
    <w:rsid w:val="00AE6F08"/>
    <w:rsid w:val="00AF32E7"/>
    <w:rsid w:val="00AF7B06"/>
    <w:rsid w:val="00B03B20"/>
    <w:rsid w:val="00B03F0D"/>
    <w:rsid w:val="00B04ADC"/>
    <w:rsid w:val="00B05451"/>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57630"/>
    <w:rsid w:val="00B64A33"/>
    <w:rsid w:val="00B7368F"/>
    <w:rsid w:val="00B75725"/>
    <w:rsid w:val="00B75E21"/>
    <w:rsid w:val="00B75EE1"/>
    <w:rsid w:val="00B76040"/>
    <w:rsid w:val="00B80BAA"/>
    <w:rsid w:val="00B82024"/>
    <w:rsid w:val="00B832DC"/>
    <w:rsid w:val="00B85CB6"/>
    <w:rsid w:val="00B94AAF"/>
    <w:rsid w:val="00B964A4"/>
    <w:rsid w:val="00B97137"/>
    <w:rsid w:val="00B9770B"/>
    <w:rsid w:val="00B97AFC"/>
    <w:rsid w:val="00BA5160"/>
    <w:rsid w:val="00BA5926"/>
    <w:rsid w:val="00BB0CB3"/>
    <w:rsid w:val="00BC2A0F"/>
    <w:rsid w:val="00BC4714"/>
    <w:rsid w:val="00BC4CF3"/>
    <w:rsid w:val="00BC6422"/>
    <w:rsid w:val="00BC7E37"/>
    <w:rsid w:val="00BD0DE3"/>
    <w:rsid w:val="00BD2658"/>
    <w:rsid w:val="00BD3677"/>
    <w:rsid w:val="00BD44BB"/>
    <w:rsid w:val="00BD5684"/>
    <w:rsid w:val="00BD5E3A"/>
    <w:rsid w:val="00BE228F"/>
    <w:rsid w:val="00BE7540"/>
    <w:rsid w:val="00BE76E3"/>
    <w:rsid w:val="00BF1EDF"/>
    <w:rsid w:val="00BF4444"/>
    <w:rsid w:val="00BF4C06"/>
    <w:rsid w:val="00BF5E3E"/>
    <w:rsid w:val="00C01400"/>
    <w:rsid w:val="00C02E96"/>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52FD"/>
    <w:rsid w:val="00C570CE"/>
    <w:rsid w:val="00C6163B"/>
    <w:rsid w:val="00C61B1A"/>
    <w:rsid w:val="00C639A0"/>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3B70"/>
    <w:rsid w:val="00D57CE4"/>
    <w:rsid w:val="00D64A47"/>
    <w:rsid w:val="00D6551A"/>
    <w:rsid w:val="00D665E6"/>
    <w:rsid w:val="00D727DD"/>
    <w:rsid w:val="00D75BA5"/>
    <w:rsid w:val="00D830F6"/>
    <w:rsid w:val="00D876D4"/>
    <w:rsid w:val="00D930B2"/>
    <w:rsid w:val="00D93FC2"/>
    <w:rsid w:val="00D9413A"/>
    <w:rsid w:val="00D94389"/>
    <w:rsid w:val="00D973B0"/>
    <w:rsid w:val="00DA6181"/>
    <w:rsid w:val="00DB417C"/>
    <w:rsid w:val="00DB45CE"/>
    <w:rsid w:val="00DB4C9C"/>
    <w:rsid w:val="00DB5F76"/>
    <w:rsid w:val="00DB6EE3"/>
    <w:rsid w:val="00DC343A"/>
    <w:rsid w:val="00DC3E1D"/>
    <w:rsid w:val="00DC5867"/>
    <w:rsid w:val="00DC679A"/>
    <w:rsid w:val="00DD4E17"/>
    <w:rsid w:val="00DE5733"/>
    <w:rsid w:val="00DE7682"/>
    <w:rsid w:val="00DF0AE2"/>
    <w:rsid w:val="00DF1C71"/>
    <w:rsid w:val="00DF54AD"/>
    <w:rsid w:val="00DF5CD7"/>
    <w:rsid w:val="00E01D99"/>
    <w:rsid w:val="00E02189"/>
    <w:rsid w:val="00E02D0A"/>
    <w:rsid w:val="00E06D4F"/>
    <w:rsid w:val="00E1004F"/>
    <w:rsid w:val="00E1349F"/>
    <w:rsid w:val="00E13F9B"/>
    <w:rsid w:val="00E152DE"/>
    <w:rsid w:val="00E16F9A"/>
    <w:rsid w:val="00E20CF7"/>
    <w:rsid w:val="00E2317B"/>
    <w:rsid w:val="00E244FB"/>
    <w:rsid w:val="00E26192"/>
    <w:rsid w:val="00E306E9"/>
    <w:rsid w:val="00E3286F"/>
    <w:rsid w:val="00E34D80"/>
    <w:rsid w:val="00E36357"/>
    <w:rsid w:val="00E431EF"/>
    <w:rsid w:val="00E56663"/>
    <w:rsid w:val="00E6294E"/>
    <w:rsid w:val="00E657D7"/>
    <w:rsid w:val="00E6583A"/>
    <w:rsid w:val="00E66FAF"/>
    <w:rsid w:val="00E70CE1"/>
    <w:rsid w:val="00E70F1F"/>
    <w:rsid w:val="00E72400"/>
    <w:rsid w:val="00E72C9D"/>
    <w:rsid w:val="00E7499D"/>
    <w:rsid w:val="00E757D2"/>
    <w:rsid w:val="00E76047"/>
    <w:rsid w:val="00E762C6"/>
    <w:rsid w:val="00E85DBD"/>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E2D82"/>
    <w:rsid w:val="00EE6E48"/>
    <w:rsid w:val="00EE73E9"/>
    <w:rsid w:val="00EF3E70"/>
    <w:rsid w:val="00EF560F"/>
    <w:rsid w:val="00F0644B"/>
    <w:rsid w:val="00F076BC"/>
    <w:rsid w:val="00F12BE4"/>
    <w:rsid w:val="00F13597"/>
    <w:rsid w:val="00F17EA7"/>
    <w:rsid w:val="00F2250E"/>
    <w:rsid w:val="00F251AD"/>
    <w:rsid w:val="00F27EDD"/>
    <w:rsid w:val="00F30F2D"/>
    <w:rsid w:val="00F32B9C"/>
    <w:rsid w:val="00F33951"/>
    <w:rsid w:val="00F3626D"/>
    <w:rsid w:val="00F36C6B"/>
    <w:rsid w:val="00F40DF3"/>
    <w:rsid w:val="00F42681"/>
    <w:rsid w:val="00F43A2B"/>
    <w:rsid w:val="00F43E1F"/>
    <w:rsid w:val="00F5763D"/>
    <w:rsid w:val="00F5765B"/>
    <w:rsid w:val="00F57DAC"/>
    <w:rsid w:val="00F62E2D"/>
    <w:rsid w:val="00F639DD"/>
    <w:rsid w:val="00F63BDB"/>
    <w:rsid w:val="00F67A25"/>
    <w:rsid w:val="00F7049D"/>
    <w:rsid w:val="00F71352"/>
    <w:rsid w:val="00F75025"/>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14:docId w14:val="722EDD4B"/>
  <w15:docId w15:val="{2AC7218B-AEE8-439B-81C6-0A216A0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771078"/>
  </w:style>
  <w:style w:type="paragraph" w:customStyle="1" w:styleId="yiv0622309358msonormal">
    <w:name w:val="yiv0622309358msonormal"/>
    <w:basedOn w:val="Normal"/>
    <w:rsid w:val="005B70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3demru/legea-apelor-nr-107-1996?pid=10135178&amp;d=2019-01-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2181-4489-4EB5-9F82-F8DB5081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4915</Words>
  <Characters>28511</Characters>
  <Application>Microsoft Office Word</Application>
  <DocSecurity>0</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33360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cp:revision>
  <cp:lastPrinted>2019-01-09T12:32:00Z</cp:lastPrinted>
  <dcterms:created xsi:type="dcterms:W3CDTF">2019-05-23T08:07:00Z</dcterms:created>
  <dcterms:modified xsi:type="dcterms:W3CDTF">2019-05-23T08:22:00Z</dcterms:modified>
</cp:coreProperties>
</file>