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F4125F" w:rsidRDefault="00B5769A" w:rsidP="00AC6B87">
      <w:pPr>
        <w:pStyle w:val="Header"/>
        <w:tabs>
          <w:tab w:val="clear" w:pos="4680"/>
          <w:tab w:val="clear" w:pos="9360"/>
          <w:tab w:val="left" w:pos="9000"/>
        </w:tabs>
        <w:rPr>
          <w:lang w:val="ro-RO"/>
        </w:rPr>
      </w:pPr>
      <w:r w:rsidRPr="00F4125F">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F4125F">
        <w:rPr>
          <w:lang w:val="ro-RO"/>
        </w:rPr>
        <w:t xml:space="preserve">                     </w:t>
      </w:r>
    </w:p>
    <w:p w:rsidR="008F25B0" w:rsidRPr="00F4125F" w:rsidRDefault="00D70C46" w:rsidP="00513AF3">
      <w:pPr>
        <w:pStyle w:val="Header"/>
        <w:tabs>
          <w:tab w:val="clear" w:pos="4680"/>
          <w:tab w:val="clear" w:pos="9360"/>
          <w:tab w:val="left" w:pos="9000"/>
        </w:tabs>
        <w:rPr>
          <w:rFonts w:ascii="Times New Roman" w:hAnsi="Times New Roman"/>
          <w:b/>
          <w:sz w:val="28"/>
          <w:szCs w:val="28"/>
          <w:lang w:val="ro-RO"/>
        </w:rPr>
      </w:pPr>
      <w:r w:rsidRPr="00F4125F">
        <w:rPr>
          <w:rFonts w:ascii="Times New Roman" w:hAnsi="Times New Roman"/>
          <w:b/>
          <w:sz w:val="28"/>
          <w:szCs w:val="28"/>
          <w:lang w:val="ro-RO"/>
        </w:rPr>
        <w:t xml:space="preserve">           </w:t>
      </w:r>
      <w:r w:rsidR="00513AF3" w:rsidRPr="00F4125F">
        <w:rPr>
          <w:rFonts w:ascii="Times New Roman" w:hAnsi="Times New Roman"/>
          <w:b/>
          <w:sz w:val="28"/>
          <w:szCs w:val="28"/>
          <w:lang w:val="ro-RO"/>
        </w:rPr>
        <w:t xml:space="preserve">    </w:t>
      </w:r>
      <w:r w:rsidR="0089789D" w:rsidRPr="00F4125F">
        <w:rPr>
          <w:rFonts w:ascii="Times New Roman" w:hAnsi="Times New Roman"/>
          <w:b/>
          <w:sz w:val="28"/>
          <w:szCs w:val="28"/>
          <w:lang w:val="ro-RO"/>
        </w:rPr>
        <w:t>Ministerul Mediului</w:t>
      </w:r>
      <w:r w:rsidRPr="00F4125F">
        <w:rPr>
          <w:rFonts w:ascii="Times New Roman" w:hAnsi="Times New Roman"/>
          <w:b/>
          <w:sz w:val="28"/>
          <w:szCs w:val="28"/>
          <w:lang w:val="ro-RO"/>
        </w:rPr>
        <w:t>, Apelor și Pădurilor</w:t>
      </w:r>
    </w:p>
    <w:p w:rsidR="0089789D" w:rsidRPr="00F4125F" w:rsidRDefault="00F5318A" w:rsidP="00513AF3">
      <w:pPr>
        <w:pStyle w:val="Header"/>
        <w:tabs>
          <w:tab w:val="clear" w:pos="4680"/>
          <w:tab w:val="clear" w:pos="9360"/>
          <w:tab w:val="left" w:pos="9000"/>
        </w:tabs>
        <w:rPr>
          <w:rFonts w:ascii="Times New Roman" w:hAnsi="Times New Roman"/>
          <w:b/>
          <w:sz w:val="32"/>
          <w:szCs w:val="32"/>
          <w:lang w:val="ro-RO"/>
        </w:rPr>
      </w:pPr>
      <w:r w:rsidRPr="00F4125F">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36.85pt;width:81.4pt;height:65.45pt;z-index:-251658240">
            <v:imagedata r:id="rId9" o:title=""/>
          </v:shape>
          <o:OLEObject Type="Embed" ProgID="CorelDRAW.Graphic.13" ShapeID="_x0000_s1026" DrawAspect="Content" ObjectID="_1634631281" r:id="rId10"/>
        </w:object>
      </w:r>
      <w:r w:rsidR="00513AF3" w:rsidRPr="00F4125F">
        <w:rPr>
          <w:rFonts w:ascii="Times New Roman" w:hAnsi="Times New Roman"/>
          <w:b/>
          <w:sz w:val="32"/>
          <w:szCs w:val="32"/>
          <w:lang w:val="ro-RO"/>
        </w:rPr>
        <w:t xml:space="preserve">    </w:t>
      </w:r>
      <w:r w:rsidR="0089789D" w:rsidRPr="00F4125F">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F4125F" w:rsidTr="007A05B6">
        <w:trPr>
          <w:trHeight w:val="474"/>
        </w:trPr>
        <w:tc>
          <w:tcPr>
            <w:tcW w:w="10031" w:type="dxa"/>
            <w:tcBorders>
              <w:top w:val="single" w:sz="8" w:space="0" w:color="000000"/>
              <w:bottom w:val="single" w:sz="8" w:space="0" w:color="000000"/>
            </w:tcBorders>
            <w:shd w:val="clear" w:color="auto" w:fill="auto"/>
            <w:vAlign w:val="center"/>
          </w:tcPr>
          <w:p w:rsidR="0089789D" w:rsidRPr="00F4125F" w:rsidRDefault="008068A7" w:rsidP="00825785">
            <w:pPr>
              <w:spacing w:after="0"/>
              <w:jc w:val="center"/>
              <w:rPr>
                <w:rFonts w:ascii="Times New Roman" w:hAnsi="Times New Roman"/>
                <w:b/>
                <w:bCs/>
                <w:color w:val="FFFFFF"/>
                <w:sz w:val="24"/>
                <w:szCs w:val="24"/>
                <w:lang w:val="ro-RO"/>
              </w:rPr>
            </w:pPr>
            <w:r w:rsidRPr="00F4125F">
              <w:rPr>
                <w:rFonts w:ascii="Times New Roman" w:hAnsi="Times New Roman"/>
                <w:b/>
                <w:bCs/>
                <w:sz w:val="28"/>
                <w:szCs w:val="28"/>
                <w:lang w:val="ro-RO"/>
              </w:rPr>
              <w:t>AG</w:t>
            </w:r>
            <w:r w:rsidR="00515750" w:rsidRPr="00F4125F">
              <w:rPr>
                <w:rFonts w:ascii="Times New Roman" w:hAnsi="Times New Roman"/>
                <w:b/>
                <w:bCs/>
                <w:sz w:val="28"/>
                <w:szCs w:val="28"/>
                <w:lang w:val="ro-RO"/>
              </w:rPr>
              <w:t>ENŢ</w:t>
            </w:r>
            <w:r w:rsidRPr="00F4125F">
              <w:rPr>
                <w:rFonts w:ascii="Times New Roman" w:hAnsi="Times New Roman"/>
                <w:b/>
                <w:bCs/>
                <w:sz w:val="28"/>
                <w:szCs w:val="28"/>
                <w:lang w:val="ro-RO"/>
              </w:rPr>
              <w:t>IA PENTRU PROTEC</w:t>
            </w:r>
            <w:r w:rsidR="00515750" w:rsidRPr="00F4125F">
              <w:rPr>
                <w:rFonts w:ascii="Times New Roman" w:hAnsi="Times New Roman"/>
                <w:b/>
                <w:bCs/>
                <w:sz w:val="28"/>
                <w:szCs w:val="28"/>
                <w:lang w:val="ro-RO"/>
              </w:rPr>
              <w:t>Ţ</w:t>
            </w:r>
            <w:r w:rsidRPr="00F4125F">
              <w:rPr>
                <w:rFonts w:ascii="Times New Roman" w:hAnsi="Times New Roman"/>
                <w:b/>
                <w:bCs/>
                <w:sz w:val="28"/>
                <w:szCs w:val="28"/>
                <w:lang w:val="ro-RO"/>
              </w:rPr>
              <w:t>IA MEDIULUI</w:t>
            </w:r>
            <w:r w:rsidR="00EB112B" w:rsidRPr="00F4125F">
              <w:rPr>
                <w:rFonts w:ascii="Times New Roman" w:hAnsi="Times New Roman"/>
                <w:b/>
                <w:bCs/>
                <w:sz w:val="28"/>
                <w:szCs w:val="28"/>
                <w:lang w:val="ro-RO"/>
              </w:rPr>
              <w:t xml:space="preserve"> </w:t>
            </w:r>
            <w:r w:rsidR="00825785" w:rsidRPr="00F4125F">
              <w:rPr>
                <w:rFonts w:ascii="Times New Roman" w:hAnsi="Times New Roman"/>
                <w:b/>
                <w:bCs/>
                <w:sz w:val="28"/>
                <w:szCs w:val="28"/>
                <w:lang w:val="ro-RO"/>
              </w:rPr>
              <w:t xml:space="preserve">BISTRIȚA - NĂSĂUD </w:t>
            </w:r>
          </w:p>
        </w:tc>
      </w:tr>
    </w:tbl>
    <w:p w:rsidR="00472C6D" w:rsidRDefault="00887D2B" w:rsidP="00887D2B">
      <w:pPr>
        <w:rPr>
          <w:rStyle w:val="apar"/>
          <w:rFonts w:ascii="Arial" w:hAnsi="Arial" w:cs="Arial"/>
          <w:b/>
          <w:color w:val="000000"/>
          <w:bdr w:val="none" w:sz="0" w:space="0" w:color="auto" w:frame="1"/>
          <w:shd w:val="clear" w:color="auto" w:fill="FFFFFF"/>
          <w:lang w:val="ro-RO"/>
        </w:rPr>
      </w:pPr>
      <w:r w:rsidRPr="00F4125F">
        <w:rPr>
          <w:rStyle w:val="apar"/>
          <w:rFonts w:ascii="Arial" w:hAnsi="Arial" w:cs="Arial"/>
          <w:b/>
          <w:color w:val="000000"/>
          <w:bdr w:val="none" w:sz="0" w:space="0" w:color="auto" w:frame="1"/>
          <w:shd w:val="clear" w:color="auto" w:fill="FFFFFF"/>
          <w:lang w:val="ro-RO"/>
        </w:rPr>
        <w:t xml:space="preserve">                                    </w:t>
      </w:r>
    </w:p>
    <w:p w:rsidR="00FE0A9C" w:rsidRDefault="00FE0A9C" w:rsidP="00887D2B">
      <w:pPr>
        <w:rPr>
          <w:rStyle w:val="apar"/>
          <w:rFonts w:ascii="Arial" w:hAnsi="Arial" w:cs="Arial"/>
          <w:b/>
          <w:color w:val="000000"/>
          <w:bdr w:val="none" w:sz="0" w:space="0" w:color="auto" w:frame="1"/>
          <w:shd w:val="clear" w:color="auto" w:fill="FFFFFF"/>
          <w:lang w:val="ro-RO"/>
        </w:rPr>
      </w:pPr>
    </w:p>
    <w:p w:rsidR="00F4125F" w:rsidRPr="00F4125F" w:rsidRDefault="00F4125F" w:rsidP="00887D2B">
      <w:pPr>
        <w:rPr>
          <w:rFonts w:ascii="Arial" w:hAnsi="Arial" w:cs="Arial"/>
          <w:b/>
          <w:color w:val="000000"/>
          <w:bdr w:val="none" w:sz="0" w:space="0" w:color="auto" w:frame="1"/>
          <w:shd w:val="clear" w:color="auto" w:fill="FFFFFF"/>
          <w:lang w:val="ro-RO"/>
        </w:rPr>
      </w:pPr>
    </w:p>
    <w:p w:rsidR="00F4125F" w:rsidRDefault="00472C6D" w:rsidP="00277BA8">
      <w:pPr>
        <w:spacing w:after="0" w:line="240" w:lineRule="auto"/>
        <w:jc w:val="center"/>
        <w:rPr>
          <w:rFonts w:ascii="Arial" w:eastAsia="Times New Roman" w:hAnsi="Arial" w:cs="Arial"/>
          <w:b/>
          <w:lang w:val="ro-RO"/>
        </w:rPr>
      </w:pPr>
      <w:r w:rsidRPr="00F4125F">
        <w:rPr>
          <w:rFonts w:ascii="Arial" w:eastAsia="Times New Roman" w:hAnsi="Arial" w:cs="Arial"/>
          <w:b/>
          <w:lang w:val="ro-RO"/>
        </w:rPr>
        <w:t>DECIZIA ETAPEI DE ÎNCADRARE</w:t>
      </w:r>
    </w:p>
    <w:p w:rsidR="00402274" w:rsidRDefault="00277BA8" w:rsidP="00277BA8">
      <w:pPr>
        <w:spacing w:after="0" w:line="240" w:lineRule="auto"/>
        <w:jc w:val="center"/>
        <w:rPr>
          <w:rFonts w:ascii="Arial" w:eastAsia="Times New Roman" w:hAnsi="Arial" w:cs="Arial"/>
          <w:b/>
          <w:lang w:val="ro-RO"/>
        </w:rPr>
      </w:pPr>
      <w:r w:rsidRPr="00F4125F">
        <w:rPr>
          <w:rFonts w:ascii="Arial" w:eastAsia="Times New Roman" w:hAnsi="Arial" w:cs="Arial"/>
          <w:b/>
          <w:lang w:val="ro-RO"/>
        </w:rPr>
        <w:t xml:space="preserve"> proiect 07.11</w:t>
      </w:r>
      <w:r w:rsidR="00472C6D" w:rsidRPr="00F4125F">
        <w:rPr>
          <w:rFonts w:ascii="Arial" w:eastAsia="Times New Roman" w:hAnsi="Arial" w:cs="Arial"/>
          <w:b/>
          <w:lang w:val="ro-RO"/>
        </w:rPr>
        <w:t>.2019</w:t>
      </w:r>
    </w:p>
    <w:p w:rsidR="00F4125F" w:rsidRPr="00F4125F" w:rsidRDefault="00F4125F" w:rsidP="00277BA8">
      <w:pPr>
        <w:spacing w:after="0" w:line="240" w:lineRule="auto"/>
        <w:jc w:val="center"/>
        <w:rPr>
          <w:rFonts w:ascii="Arial" w:eastAsia="Times New Roman" w:hAnsi="Arial" w:cs="Arial"/>
          <w:b/>
          <w:lang w:val="ro-RO"/>
        </w:rPr>
      </w:pPr>
    </w:p>
    <w:p w:rsidR="00402274" w:rsidRDefault="00402274" w:rsidP="00402274">
      <w:pPr>
        <w:spacing w:after="0" w:line="240" w:lineRule="auto"/>
        <w:jc w:val="both"/>
        <w:rPr>
          <w:rFonts w:ascii="Arial" w:hAnsi="Arial" w:cs="Arial"/>
          <w:lang w:val="ro-RO"/>
        </w:rPr>
      </w:pPr>
    </w:p>
    <w:p w:rsidR="00FE0A9C" w:rsidRPr="00F4125F" w:rsidRDefault="00FE0A9C" w:rsidP="00402274">
      <w:pPr>
        <w:spacing w:after="0" w:line="240" w:lineRule="auto"/>
        <w:jc w:val="both"/>
        <w:rPr>
          <w:rFonts w:ascii="Arial" w:hAnsi="Arial" w:cs="Arial"/>
          <w:lang w:val="ro-RO"/>
        </w:rPr>
      </w:pPr>
    </w:p>
    <w:p w:rsidR="00402274" w:rsidRPr="00F4125F" w:rsidRDefault="00402274" w:rsidP="00402274">
      <w:pPr>
        <w:spacing w:after="0" w:line="240" w:lineRule="auto"/>
        <w:ind w:firstLine="720"/>
        <w:jc w:val="both"/>
        <w:rPr>
          <w:rFonts w:ascii="Arial" w:hAnsi="Arial" w:cs="Arial"/>
          <w:b/>
          <w:iCs/>
          <w:lang w:val="ro-RO"/>
        </w:rPr>
      </w:pPr>
      <w:r w:rsidRPr="00F4125F">
        <w:rPr>
          <w:rFonts w:ascii="Arial" w:hAnsi="Arial" w:cs="Arial"/>
          <w:lang w:val="ro-RO"/>
        </w:rPr>
        <w:t xml:space="preserve">Ca urmare a solicitării de emitere a acordului de mediu adresată de </w:t>
      </w:r>
      <w:r w:rsidR="005806D9" w:rsidRPr="00F4125F">
        <w:rPr>
          <w:rFonts w:ascii="Arial" w:eastAsia="Times New Roman" w:hAnsi="Arial" w:cs="Arial"/>
          <w:b/>
          <w:bCs/>
          <w:sz w:val="20"/>
          <w:szCs w:val="20"/>
          <w:lang w:val="ro-RO"/>
        </w:rPr>
        <w:t>SC BLUE LINE ENERGY SRL</w:t>
      </w:r>
      <w:r w:rsidRPr="00F4125F">
        <w:rPr>
          <w:rFonts w:ascii="Arial" w:hAnsi="Arial" w:cs="Arial"/>
          <w:b/>
          <w:iCs/>
          <w:lang w:val="ro-RO"/>
        </w:rPr>
        <w:t xml:space="preserve">, </w:t>
      </w:r>
      <w:r w:rsidRPr="00F4125F">
        <w:rPr>
          <w:rFonts w:ascii="Arial" w:hAnsi="Arial" w:cs="Arial"/>
          <w:lang w:val="ro-RO"/>
        </w:rPr>
        <w:t xml:space="preserve">cu sediul în </w:t>
      </w:r>
      <w:r w:rsidR="005806D9" w:rsidRPr="00F4125F">
        <w:rPr>
          <w:rFonts w:ascii="Arial" w:hAnsi="Arial" w:cs="Arial"/>
          <w:lang w:val="ro-RO"/>
        </w:rPr>
        <w:t>localitatea Rusu de Sus, nr. 96, comuna Nușeni</w:t>
      </w:r>
      <w:r w:rsidRPr="00F4125F">
        <w:rPr>
          <w:rFonts w:ascii="Arial" w:hAnsi="Arial" w:cs="Arial"/>
          <w:iCs/>
          <w:lang w:val="ro-RO"/>
        </w:rPr>
        <w:t xml:space="preserve">, </w:t>
      </w:r>
      <w:r w:rsidRPr="00F4125F">
        <w:rPr>
          <w:rFonts w:ascii="Arial" w:eastAsia="Times New Roman" w:hAnsi="Arial" w:cs="Arial"/>
          <w:lang w:val="ro-RO"/>
        </w:rPr>
        <w:t>județul Bistriţa-Năsăud</w:t>
      </w:r>
      <w:r w:rsidRPr="00F4125F">
        <w:rPr>
          <w:rFonts w:ascii="Arial" w:hAnsi="Arial" w:cs="Arial"/>
          <w:lang w:val="ro-RO"/>
        </w:rPr>
        <w:t xml:space="preserve">, înregistrată la Agenţia pentru Protecţia Mediului Bistriţa-Năsăud cu nr. </w:t>
      </w:r>
      <w:r w:rsidR="005806D9" w:rsidRPr="00F4125F">
        <w:rPr>
          <w:rFonts w:ascii="Arial" w:hAnsi="Arial" w:cs="Arial"/>
          <w:lang w:val="ro-RO"/>
        </w:rPr>
        <w:t>12.115/03.10.2019</w:t>
      </w:r>
      <w:r w:rsidRPr="00F4125F">
        <w:rPr>
          <w:rFonts w:ascii="Arial" w:eastAsia="Times New Roman" w:hAnsi="Arial" w:cs="Arial"/>
          <w:lang w:val="ro-RO"/>
        </w:rPr>
        <w:t>,</w:t>
      </w:r>
      <w:r w:rsidRPr="00F4125F">
        <w:rPr>
          <w:rFonts w:ascii="Arial" w:hAnsi="Arial" w:cs="Arial"/>
          <w:i/>
          <w:lang w:val="ro-RO"/>
        </w:rPr>
        <w:t xml:space="preserve"> ultima completare la nr. </w:t>
      </w:r>
      <w:r w:rsidR="00E35F37" w:rsidRPr="00F4125F">
        <w:rPr>
          <w:rFonts w:ascii="Arial" w:hAnsi="Arial" w:cs="Arial"/>
          <w:i/>
          <w:lang w:val="ro-RO"/>
        </w:rPr>
        <w:t>13.</w:t>
      </w:r>
      <w:r w:rsidR="00290E39" w:rsidRPr="00F4125F">
        <w:rPr>
          <w:rFonts w:ascii="Arial" w:hAnsi="Arial" w:cs="Arial"/>
          <w:i/>
          <w:lang w:val="ro-RO"/>
        </w:rPr>
        <w:t>5</w:t>
      </w:r>
      <w:r w:rsidR="00E35F37" w:rsidRPr="00F4125F">
        <w:rPr>
          <w:rFonts w:ascii="Arial" w:hAnsi="Arial" w:cs="Arial"/>
          <w:i/>
          <w:lang w:val="ro-RO"/>
        </w:rPr>
        <w:t>01</w:t>
      </w:r>
      <w:r w:rsidR="00290E39" w:rsidRPr="00F4125F">
        <w:rPr>
          <w:rFonts w:ascii="Arial" w:hAnsi="Arial" w:cs="Arial"/>
          <w:i/>
          <w:lang w:val="ro-RO"/>
        </w:rPr>
        <w:t>/07.11</w:t>
      </w:r>
      <w:r w:rsidRPr="00F4125F">
        <w:rPr>
          <w:rFonts w:ascii="Arial" w:hAnsi="Arial" w:cs="Arial"/>
          <w:i/>
          <w:lang w:val="ro-RO"/>
        </w:rPr>
        <w:t>.2019,</w:t>
      </w:r>
      <w:r w:rsidRPr="00F4125F">
        <w:rPr>
          <w:rFonts w:ascii="Arial" w:hAnsi="Arial" w:cs="Arial"/>
          <w:lang w:val="ro-RO"/>
        </w:rPr>
        <w:t xml:space="preserve"> 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402274" w:rsidRPr="00F4125F" w:rsidRDefault="00402274" w:rsidP="00402274">
      <w:pPr>
        <w:spacing w:after="0" w:line="240" w:lineRule="auto"/>
        <w:ind w:firstLine="720"/>
        <w:jc w:val="both"/>
        <w:rPr>
          <w:rFonts w:ascii="Arial" w:hAnsi="Arial" w:cs="Arial"/>
          <w:lang w:val="ro-RO"/>
        </w:rPr>
      </w:pPr>
      <w:r w:rsidRPr="00F4125F">
        <w:rPr>
          <w:rFonts w:ascii="Arial" w:hAnsi="Arial" w:cs="Arial"/>
          <w:b/>
          <w:lang w:val="ro-RO"/>
        </w:rPr>
        <w:t>Agenţia pentru Protecţia Mediului Bistriţa-Năsăud decide</w:t>
      </w:r>
      <w:r w:rsidRPr="00F4125F">
        <w:rPr>
          <w:rFonts w:ascii="Arial" w:hAnsi="Arial" w:cs="Arial"/>
          <w:lang w:val="ro-RO"/>
        </w:rPr>
        <w:t>, ca urmare a consultărilor desfăşurate în cadrul şedinţei Comisiei de Analiză Tehnică din data de</w:t>
      </w:r>
      <w:r w:rsidR="00380CD5" w:rsidRPr="00F4125F">
        <w:rPr>
          <w:rFonts w:ascii="Arial" w:hAnsi="Arial" w:cs="Arial"/>
          <w:lang w:val="ro-RO"/>
        </w:rPr>
        <w:t xml:space="preserve"> 06.11</w:t>
      </w:r>
      <w:r w:rsidRPr="00F4125F">
        <w:rPr>
          <w:rFonts w:ascii="Arial" w:hAnsi="Arial" w:cs="Arial"/>
          <w:lang w:val="ro-RO"/>
        </w:rPr>
        <w:t xml:space="preserve">.2019, </w:t>
      </w:r>
      <w:r w:rsidRPr="00F4125F">
        <w:rPr>
          <w:rFonts w:ascii="Arial" w:hAnsi="Arial" w:cs="Arial"/>
          <w:b/>
          <w:lang w:val="ro-RO"/>
        </w:rPr>
        <w:t>că proiectul: "</w:t>
      </w:r>
      <w:r w:rsidR="00893739" w:rsidRPr="00F4125F">
        <w:rPr>
          <w:rFonts w:ascii="Arial" w:hAnsi="Arial" w:cs="Arial"/>
          <w:b/>
          <w:i/>
          <w:lang w:val="ro-RO"/>
        </w:rPr>
        <w:t>Schimbare generator conversie eolian/solar</w:t>
      </w:r>
      <w:r w:rsidRPr="00F4125F">
        <w:rPr>
          <w:rFonts w:ascii="Arial" w:hAnsi="Arial" w:cs="Arial"/>
          <w:b/>
          <w:lang w:val="ro-RO"/>
        </w:rPr>
        <w:t>"</w:t>
      </w:r>
      <w:r w:rsidRPr="00F4125F">
        <w:rPr>
          <w:rFonts w:ascii="Arial" w:hAnsi="Arial" w:cs="Arial"/>
          <w:b/>
          <w:lang w:val="ro-RO" w:eastAsia="x-none"/>
        </w:rPr>
        <w:t>,</w:t>
      </w:r>
      <w:r w:rsidRPr="00F4125F">
        <w:rPr>
          <w:rFonts w:ascii="Arial" w:hAnsi="Arial" w:cs="Arial"/>
          <w:lang w:val="ro-RO" w:eastAsia="x-none"/>
        </w:rPr>
        <w:t xml:space="preserve"> propus a fi amplasat în </w:t>
      </w:r>
      <w:r w:rsidR="001112C0" w:rsidRPr="00F4125F">
        <w:rPr>
          <w:rFonts w:ascii="Arial" w:hAnsi="Arial" w:cs="Arial"/>
          <w:lang w:val="ro-RO" w:eastAsia="x-none"/>
        </w:rPr>
        <w:t>localitatea Sânnicoară, fn, CF 25160, CF 25161, comuna Chiochiș</w:t>
      </w:r>
      <w:r w:rsidRPr="00F4125F">
        <w:rPr>
          <w:rFonts w:ascii="Arial" w:hAnsi="Arial" w:cs="Arial"/>
          <w:lang w:val="ro-RO" w:eastAsia="x-none"/>
        </w:rPr>
        <w:t>,</w:t>
      </w:r>
      <w:r w:rsidRPr="00F4125F">
        <w:rPr>
          <w:rFonts w:ascii="Arial" w:hAnsi="Arial" w:cs="Arial"/>
          <w:iCs/>
          <w:lang w:val="ro-RO"/>
        </w:rPr>
        <w:t xml:space="preserve"> </w:t>
      </w:r>
      <w:r w:rsidRPr="00F4125F">
        <w:rPr>
          <w:rFonts w:ascii="Arial" w:hAnsi="Arial" w:cs="Arial"/>
          <w:lang w:val="ro-RO"/>
        </w:rPr>
        <w:t xml:space="preserve">județul Bistriţa-Năsăud, </w:t>
      </w:r>
      <w:r w:rsidRPr="00F4125F">
        <w:rPr>
          <w:rFonts w:ascii="Arial" w:hAnsi="Arial" w:cs="Arial"/>
          <w:b/>
          <w:bCs/>
          <w:lang w:val="ro-RO"/>
        </w:rPr>
        <w:t>nu se supune evaluării impactului asupra mediului</w:t>
      </w:r>
      <w:r w:rsidRPr="00F4125F">
        <w:rPr>
          <w:rFonts w:ascii="Arial" w:hAnsi="Arial" w:cs="Arial"/>
          <w:lang w:val="ro-RO"/>
        </w:rPr>
        <w:t xml:space="preserve">. </w:t>
      </w:r>
    </w:p>
    <w:p w:rsidR="00402274" w:rsidRPr="00F4125F" w:rsidRDefault="00402274" w:rsidP="00402274">
      <w:pPr>
        <w:spacing w:after="0" w:line="240" w:lineRule="auto"/>
        <w:ind w:firstLine="720"/>
        <w:jc w:val="both"/>
        <w:rPr>
          <w:rFonts w:ascii="Arial" w:hAnsi="Arial" w:cs="Arial"/>
          <w:lang w:val="ro-RO"/>
        </w:rPr>
      </w:pPr>
    </w:p>
    <w:p w:rsidR="00402274" w:rsidRPr="00F4125F" w:rsidRDefault="00402274" w:rsidP="00402274">
      <w:pPr>
        <w:spacing w:after="0" w:line="240" w:lineRule="auto"/>
        <w:ind w:firstLine="720"/>
        <w:jc w:val="both"/>
        <w:rPr>
          <w:rFonts w:ascii="Arial" w:hAnsi="Arial" w:cs="Arial"/>
          <w:b/>
          <w:lang w:val="ro-RO"/>
        </w:rPr>
      </w:pPr>
      <w:r w:rsidRPr="00F4125F">
        <w:rPr>
          <w:rFonts w:ascii="Arial" w:hAnsi="Arial" w:cs="Arial"/>
          <w:b/>
          <w:lang w:val="ro-RO"/>
        </w:rPr>
        <w:t>Justificarea prezentei decizii:</w:t>
      </w:r>
    </w:p>
    <w:p w:rsidR="00402274" w:rsidRPr="00F4125F" w:rsidRDefault="00402274" w:rsidP="00402274">
      <w:pPr>
        <w:spacing w:after="0" w:line="240" w:lineRule="auto"/>
        <w:ind w:firstLine="720"/>
        <w:jc w:val="both"/>
        <w:rPr>
          <w:rFonts w:ascii="Arial" w:hAnsi="Arial" w:cs="Arial"/>
          <w:b/>
          <w:lang w:val="ro-RO"/>
        </w:rPr>
      </w:pPr>
    </w:p>
    <w:p w:rsidR="00402274" w:rsidRPr="00F4125F" w:rsidRDefault="00402274" w:rsidP="00402274">
      <w:pPr>
        <w:autoSpaceDE w:val="0"/>
        <w:autoSpaceDN w:val="0"/>
        <w:adjustRightInd w:val="0"/>
        <w:spacing w:after="0" w:line="240" w:lineRule="auto"/>
        <w:jc w:val="both"/>
        <w:rPr>
          <w:rFonts w:ascii="Arial" w:hAnsi="Arial" w:cs="Arial"/>
          <w:b/>
          <w:color w:val="000000" w:themeColor="text1"/>
          <w:lang w:val="ro-RO"/>
        </w:rPr>
      </w:pPr>
      <w:r w:rsidRPr="00F4125F">
        <w:rPr>
          <w:rFonts w:ascii="Arial" w:hAnsi="Arial" w:cs="Arial"/>
          <w:b/>
          <w:color w:val="000000" w:themeColor="text1"/>
          <w:lang w:val="ro-RO"/>
        </w:rPr>
        <w:t xml:space="preserve">I. Motivele pe baza cărora s-a stabilit necesitatea neefectuării evaluării impactului asupra mediului sunt următoarele: </w:t>
      </w:r>
    </w:p>
    <w:p w:rsidR="00402274" w:rsidRPr="00F4125F" w:rsidRDefault="00402274" w:rsidP="00402274">
      <w:pPr>
        <w:spacing w:after="0" w:line="240" w:lineRule="auto"/>
        <w:ind w:firstLine="720"/>
        <w:jc w:val="both"/>
        <w:rPr>
          <w:rFonts w:ascii="Arial" w:hAnsi="Arial" w:cs="Arial"/>
          <w:i/>
          <w:iCs/>
          <w:lang w:val="ro-RO"/>
        </w:rPr>
      </w:pPr>
      <w:r w:rsidRPr="00F4125F">
        <w:rPr>
          <w:rFonts w:ascii="Arial" w:hAnsi="Arial" w:cs="Arial"/>
          <w:i/>
          <w:lang w:val="ro-RO"/>
        </w:rPr>
        <w:t xml:space="preserve">Proiectul </w:t>
      </w:r>
      <w:r w:rsidRPr="00F4125F">
        <w:rPr>
          <w:rFonts w:ascii="Arial" w:hAnsi="Arial" w:cs="Arial"/>
          <w:b/>
          <w:i/>
          <w:lang w:val="ro-RO"/>
        </w:rPr>
        <w:t>intră sub incidenţa Legii nr. 292/2018</w:t>
      </w:r>
      <w:r w:rsidRPr="00F4125F">
        <w:rPr>
          <w:rFonts w:ascii="Arial" w:hAnsi="Arial" w:cs="Arial"/>
          <w:i/>
          <w:lang w:val="ro-RO"/>
        </w:rPr>
        <w:t xml:space="preserve"> privind evaluarea impactului anumitor proiecte publice şi private asupra mediului, fiind în</w:t>
      </w:r>
      <w:r w:rsidR="007404F5" w:rsidRPr="00F4125F">
        <w:rPr>
          <w:rFonts w:ascii="Arial" w:hAnsi="Arial" w:cs="Arial"/>
          <w:i/>
          <w:lang w:val="ro-RO"/>
        </w:rPr>
        <w:t>cadrat în Anexa 2, la punctul 3,</w:t>
      </w:r>
      <w:r w:rsidRPr="00F4125F">
        <w:rPr>
          <w:rFonts w:ascii="Arial" w:hAnsi="Arial" w:cs="Arial"/>
          <w:i/>
          <w:lang w:val="ro-RO"/>
        </w:rPr>
        <w:t xml:space="preserve"> </w:t>
      </w:r>
      <w:r w:rsidR="007404F5" w:rsidRPr="00F4125F">
        <w:rPr>
          <w:rFonts w:ascii="Arial" w:hAnsi="Arial" w:cs="Arial"/>
          <w:i/>
          <w:lang w:val="ro-RO"/>
        </w:rPr>
        <w:t>lit. a) instalații industriale pentru producerea energiei electrice, termice și a aburului tehnologic, altele decât cele prevăzute în anexa nr. 1;</w:t>
      </w:r>
    </w:p>
    <w:p w:rsidR="00402274" w:rsidRPr="00F4125F" w:rsidRDefault="00402274" w:rsidP="00402274">
      <w:pPr>
        <w:spacing w:after="0" w:line="240" w:lineRule="auto"/>
        <w:ind w:firstLine="720"/>
        <w:jc w:val="both"/>
        <w:rPr>
          <w:rFonts w:ascii="Arial" w:hAnsi="Arial" w:cs="Arial"/>
          <w:i/>
          <w:lang w:val="ro-RO"/>
        </w:rPr>
      </w:pPr>
      <w:r w:rsidRPr="00F4125F">
        <w:rPr>
          <w:rFonts w:ascii="Arial" w:hAnsi="Arial" w:cs="Arial"/>
          <w:i/>
          <w:lang w:val="ro-RO"/>
        </w:rPr>
        <w:t xml:space="preserve">Proiectul propus </w:t>
      </w:r>
      <w:r w:rsidRPr="00F4125F">
        <w:rPr>
          <w:rFonts w:ascii="Arial" w:hAnsi="Arial" w:cs="Arial"/>
          <w:b/>
          <w:i/>
          <w:lang w:val="ro-RO"/>
        </w:rPr>
        <w:t>nu intră</w:t>
      </w:r>
      <w:r w:rsidRPr="00F4125F">
        <w:rPr>
          <w:rFonts w:ascii="Arial" w:hAnsi="Arial" w:cs="Arial"/>
          <w:i/>
          <w:lang w:val="ro-RO"/>
        </w:rPr>
        <w:t xml:space="preserve"> </w:t>
      </w:r>
      <w:r w:rsidRPr="00F4125F">
        <w:rPr>
          <w:rFonts w:ascii="Arial" w:hAnsi="Arial" w:cs="Arial"/>
          <w:b/>
          <w:i/>
          <w:lang w:val="ro-RO"/>
        </w:rPr>
        <w:t>sub incidența </w:t>
      </w:r>
      <w:hyperlink r:id="rId11" w:anchor="p-48878121" w:tgtFrame="_blank" w:history="1">
        <w:r w:rsidRPr="00F4125F">
          <w:rPr>
            <w:rFonts w:ascii="Arial" w:hAnsi="Arial" w:cs="Arial"/>
            <w:b/>
            <w:i/>
            <w:lang w:val="ro-RO"/>
          </w:rPr>
          <w:t>art. 28</w:t>
        </w:r>
      </w:hyperlink>
      <w:r w:rsidRPr="00F4125F">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F4125F">
          <w:rPr>
            <w:rFonts w:ascii="Arial" w:hAnsi="Arial" w:cs="Arial"/>
            <w:i/>
            <w:lang w:val="ro-RO"/>
          </w:rPr>
          <w:t>nr. 49/2011</w:t>
        </w:r>
      </w:hyperlink>
      <w:r w:rsidRPr="00F4125F">
        <w:rPr>
          <w:rFonts w:ascii="Arial" w:hAnsi="Arial" w:cs="Arial"/>
          <w:i/>
          <w:lang w:val="ro-RO"/>
        </w:rPr>
        <w:t>, cu modificările și completările ulterioare, amplasamentul acestuia fiind situat în afara ariilor naturale protejate,</w:t>
      </w:r>
    </w:p>
    <w:p w:rsidR="00402274" w:rsidRPr="00F4125F" w:rsidRDefault="00402274" w:rsidP="00402274">
      <w:pPr>
        <w:shd w:val="clear" w:color="auto" w:fill="FFFFFF"/>
        <w:spacing w:after="0" w:line="240" w:lineRule="auto"/>
        <w:ind w:firstLine="708"/>
        <w:jc w:val="both"/>
        <w:rPr>
          <w:rFonts w:ascii="Arial" w:hAnsi="Arial" w:cs="Arial"/>
          <w:i/>
          <w:lang w:val="ro-RO"/>
        </w:rPr>
      </w:pPr>
      <w:r w:rsidRPr="00F4125F">
        <w:rPr>
          <w:rFonts w:ascii="Arial" w:hAnsi="Arial" w:cs="Arial"/>
          <w:i/>
          <w:lang w:val="ro-RO"/>
        </w:rPr>
        <w:t xml:space="preserve">Proiectul propus </w:t>
      </w:r>
      <w:r w:rsidR="002848C8" w:rsidRPr="00F4125F">
        <w:rPr>
          <w:rFonts w:ascii="Arial" w:hAnsi="Arial" w:cs="Arial"/>
          <w:b/>
          <w:i/>
          <w:lang w:val="ro-RO"/>
        </w:rPr>
        <w:t>nu</w:t>
      </w:r>
      <w:r w:rsidR="002848C8" w:rsidRPr="00F4125F">
        <w:rPr>
          <w:rFonts w:ascii="Arial" w:hAnsi="Arial" w:cs="Arial"/>
          <w:i/>
          <w:lang w:val="ro-RO"/>
        </w:rPr>
        <w:t xml:space="preserve"> </w:t>
      </w:r>
      <w:r w:rsidRPr="00F4125F">
        <w:rPr>
          <w:rFonts w:ascii="Arial" w:hAnsi="Arial" w:cs="Arial"/>
          <w:b/>
          <w:i/>
          <w:lang w:val="ro-RO"/>
        </w:rPr>
        <w:t>intră sub incidența prevederilor </w:t>
      </w:r>
      <w:hyperlink r:id="rId13" w:anchor="p-10135143" w:tgtFrame="_blank" w:history="1">
        <w:r w:rsidR="0038758D" w:rsidRPr="00F4125F">
          <w:rPr>
            <w:rFonts w:ascii="Arial" w:hAnsi="Arial" w:cs="Arial"/>
            <w:b/>
            <w:i/>
            <w:lang w:val="ro-RO"/>
          </w:rPr>
          <w:t xml:space="preserve">art. </w:t>
        </w:r>
        <w:r w:rsidRPr="00F4125F">
          <w:rPr>
            <w:rFonts w:ascii="Arial" w:hAnsi="Arial" w:cs="Arial"/>
            <w:b/>
            <w:i/>
            <w:lang w:val="ro-RO"/>
          </w:rPr>
          <w:t>48</w:t>
        </w:r>
      </w:hyperlink>
      <w:r w:rsidRPr="00F4125F">
        <w:rPr>
          <w:rFonts w:ascii="Arial" w:hAnsi="Arial" w:cs="Arial"/>
          <w:b/>
          <w:i/>
          <w:lang w:val="ro-RO"/>
        </w:rPr>
        <w:t> și </w:t>
      </w:r>
      <w:hyperlink r:id="rId14" w:anchor="p-10135178" w:tgtFrame="_blank" w:history="1">
        <w:r w:rsidRPr="00F4125F">
          <w:rPr>
            <w:rFonts w:ascii="Arial" w:hAnsi="Arial" w:cs="Arial"/>
            <w:b/>
            <w:i/>
            <w:lang w:val="ro-RO"/>
          </w:rPr>
          <w:t>54</w:t>
        </w:r>
      </w:hyperlink>
      <w:r w:rsidRPr="00F4125F">
        <w:rPr>
          <w:rFonts w:ascii="Arial" w:hAnsi="Arial" w:cs="Arial"/>
          <w:b/>
          <w:i/>
          <w:lang w:val="ro-RO"/>
        </w:rPr>
        <w:t> </w:t>
      </w:r>
      <w:r w:rsidRPr="00F4125F">
        <w:rPr>
          <w:rFonts w:ascii="Arial" w:hAnsi="Arial" w:cs="Arial"/>
          <w:i/>
          <w:lang w:val="ro-RO"/>
        </w:rPr>
        <w:t xml:space="preserve">din Legea apelor nr. 107/1996, cu modificările și completările ulterioare. </w:t>
      </w:r>
    </w:p>
    <w:p w:rsidR="00402274" w:rsidRPr="00F4125F" w:rsidRDefault="00402274" w:rsidP="00402274">
      <w:pPr>
        <w:spacing w:after="0" w:line="240" w:lineRule="auto"/>
        <w:ind w:firstLine="720"/>
        <w:jc w:val="both"/>
        <w:rPr>
          <w:rFonts w:ascii="Arial" w:hAnsi="Arial" w:cs="Arial"/>
          <w:i/>
          <w:iCs/>
          <w:lang w:val="ro-RO"/>
        </w:rPr>
      </w:pPr>
    </w:p>
    <w:p w:rsidR="00402274" w:rsidRPr="00F4125F" w:rsidRDefault="00402274" w:rsidP="00402274">
      <w:pPr>
        <w:spacing w:after="0" w:line="240" w:lineRule="auto"/>
        <w:ind w:firstLine="720"/>
        <w:jc w:val="both"/>
        <w:rPr>
          <w:rFonts w:ascii="Arial" w:hAnsi="Arial" w:cs="Arial"/>
          <w:i/>
          <w:lang w:val="ro-RO"/>
        </w:rPr>
      </w:pPr>
      <w:r w:rsidRPr="00F4125F">
        <w:rPr>
          <w:rFonts w:ascii="Arial" w:hAnsi="Arial" w:cs="Arial"/>
          <w:i/>
          <w:iCs/>
          <w:lang w:val="ro-RO"/>
        </w:rPr>
        <w:t xml:space="preserve">Proiectul a parcurs etapa de evaluare iniţială şi etapa de încadrare, </w:t>
      </w:r>
      <w:r w:rsidRPr="00F4125F">
        <w:rPr>
          <w:rFonts w:ascii="Arial" w:hAnsi="Arial" w:cs="Arial"/>
          <w:i/>
          <w:lang w:val="ro-RO"/>
        </w:rPr>
        <w:t xml:space="preserve">din analiza listei de control pentru etapa de încadrare şi în baza </w:t>
      </w:r>
      <w:r w:rsidRPr="00F4125F">
        <w:rPr>
          <w:rFonts w:ascii="Arial" w:hAnsi="Arial" w:cs="Arial"/>
          <w:i/>
          <w:color w:val="000000"/>
          <w:lang w:val="ro-RO"/>
        </w:rPr>
        <w:t xml:space="preserve">criteriilor de selecţie pentru stabilirea necesităţii efectuării evaluării impactului asupra mediului din Anexa 3 la </w:t>
      </w:r>
      <w:r w:rsidRPr="00F4125F">
        <w:rPr>
          <w:rFonts w:ascii="Arial" w:hAnsi="Arial" w:cs="Arial"/>
          <w:i/>
          <w:lang w:val="ro-RO"/>
        </w:rPr>
        <w:t xml:space="preserve">Legea nr. </w:t>
      </w:r>
      <w:r w:rsidRPr="00F4125F">
        <w:rPr>
          <w:rFonts w:ascii="Arial" w:hAnsi="Arial" w:cs="Arial"/>
          <w:i/>
          <w:shd w:val="clear" w:color="auto" w:fill="FFFFFF"/>
          <w:lang w:val="ro-RO"/>
        </w:rPr>
        <w:t xml:space="preserve">292/2018, </w:t>
      </w:r>
      <w:r w:rsidRPr="00F4125F">
        <w:rPr>
          <w:rFonts w:ascii="Arial" w:hAnsi="Arial" w:cs="Arial"/>
          <w:i/>
          <w:lang w:val="ro-RO"/>
        </w:rPr>
        <w:t>nu rezultă un impact semnificativ asupra mediului al proiectului propus.</w:t>
      </w:r>
      <w:r w:rsidRPr="00F4125F">
        <w:rPr>
          <w:rFonts w:ascii="Arial" w:hAnsi="Arial" w:cs="Arial"/>
          <w:i/>
          <w:lang w:val="ro-RO"/>
        </w:rPr>
        <w:tab/>
      </w:r>
    </w:p>
    <w:p w:rsidR="00DD3BA5" w:rsidRPr="00F4125F" w:rsidRDefault="00DD3BA5" w:rsidP="00402274">
      <w:pPr>
        <w:spacing w:after="0" w:line="240" w:lineRule="auto"/>
        <w:ind w:firstLine="720"/>
        <w:jc w:val="both"/>
        <w:rPr>
          <w:rFonts w:ascii="Arial" w:hAnsi="Arial" w:cs="Arial"/>
          <w:i/>
          <w:lang w:val="ro-RO"/>
        </w:rPr>
      </w:pPr>
    </w:p>
    <w:p w:rsidR="00402274" w:rsidRPr="00F4125F" w:rsidRDefault="00402274" w:rsidP="00402274">
      <w:pPr>
        <w:spacing w:after="0" w:line="240" w:lineRule="auto"/>
        <w:ind w:firstLine="720"/>
        <w:jc w:val="both"/>
        <w:rPr>
          <w:rFonts w:ascii="Arial" w:hAnsi="Arial" w:cs="Arial"/>
          <w:i/>
          <w:iCs/>
          <w:lang w:val="ro-RO"/>
        </w:rPr>
      </w:pPr>
      <w:r w:rsidRPr="00F4125F">
        <w:rPr>
          <w:rFonts w:ascii="Arial" w:hAnsi="Arial" w:cs="Arial"/>
          <w:i/>
          <w:lang w:val="ro-RO"/>
        </w:rPr>
        <w:t xml:space="preserve">Pe parcursul derulării procedurii de mediu, anunţurile publice </w:t>
      </w:r>
      <w:r w:rsidRPr="00F4125F">
        <w:rPr>
          <w:rFonts w:ascii="Arial" w:eastAsia="Times New Roman" w:hAnsi="Arial" w:cs="Arial"/>
          <w:i/>
          <w:lang w:val="ro-RO"/>
        </w:rPr>
        <w:t xml:space="preserve">au fost mediatizate prin: afişare la sediul Primăriei </w:t>
      </w:r>
      <w:r w:rsidR="004F4C2E" w:rsidRPr="00F4125F">
        <w:rPr>
          <w:rFonts w:ascii="Arial" w:hAnsi="Arial" w:cs="Arial"/>
          <w:i/>
          <w:lang w:val="ro-RO"/>
        </w:rPr>
        <w:t>comunei Chiochiș</w:t>
      </w:r>
      <w:r w:rsidRPr="00F4125F">
        <w:rPr>
          <w:rFonts w:ascii="Arial" w:eastAsia="Times New Roman" w:hAnsi="Arial" w:cs="Arial"/>
          <w:i/>
          <w:lang w:val="ro-RO"/>
        </w:rPr>
        <w:t xml:space="preserve">, la sediul titularului, publicare în presa locală, afişare pe site-ul şi la sediul A.P.M. Bistriţa-Năsăud. </w:t>
      </w:r>
    </w:p>
    <w:p w:rsidR="00DD3BA5" w:rsidRPr="00F4125F" w:rsidRDefault="00DD3BA5" w:rsidP="00402274">
      <w:pPr>
        <w:pStyle w:val="NoSpacing"/>
        <w:ind w:firstLine="720"/>
        <w:jc w:val="both"/>
        <w:rPr>
          <w:rFonts w:ascii="Arial" w:hAnsi="Arial" w:cs="Arial"/>
          <w:i/>
          <w:iCs/>
          <w:lang w:val="ro-RO"/>
        </w:rPr>
      </w:pPr>
    </w:p>
    <w:p w:rsidR="00402274" w:rsidRPr="00F4125F" w:rsidRDefault="00402274" w:rsidP="00402274">
      <w:pPr>
        <w:pStyle w:val="NoSpacing"/>
        <w:ind w:firstLine="720"/>
        <w:jc w:val="both"/>
        <w:rPr>
          <w:rFonts w:ascii="Arial" w:eastAsia="Times New Roman" w:hAnsi="Arial" w:cs="Arial"/>
          <w:i/>
          <w:lang w:val="ro-RO"/>
        </w:rPr>
      </w:pPr>
      <w:r w:rsidRPr="00F4125F">
        <w:rPr>
          <w:rFonts w:ascii="Arial" w:hAnsi="Arial" w:cs="Arial"/>
          <w:i/>
          <w:iCs/>
          <w:lang w:val="ro-RO"/>
        </w:rPr>
        <w:t>Nu s-au înregistrat observaţii/comentarii/contestaţii din partea publicului interesat pe durata desfășurării procedurii de emitere a actului de reglementare.</w:t>
      </w:r>
    </w:p>
    <w:p w:rsidR="00402274" w:rsidRDefault="00402274" w:rsidP="00402274">
      <w:pPr>
        <w:spacing w:after="0" w:line="240" w:lineRule="auto"/>
        <w:jc w:val="both"/>
        <w:rPr>
          <w:rFonts w:ascii="Arial" w:eastAsia="Times New Roman" w:hAnsi="Arial" w:cs="Arial"/>
          <w:b/>
          <w:lang w:val="ro-RO" w:eastAsia="ro-RO"/>
        </w:rPr>
      </w:pPr>
    </w:p>
    <w:p w:rsidR="00FE0A9C" w:rsidRPr="00F4125F" w:rsidRDefault="00FE0A9C" w:rsidP="00402274">
      <w:pPr>
        <w:spacing w:after="0" w:line="240" w:lineRule="auto"/>
        <w:jc w:val="both"/>
        <w:rPr>
          <w:rFonts w:ascii="Arial" w:eastAsia="Times New Roman" w:hAnsi="Arial" w:cs="Arial"/>
          <w:b/>
          <w:lang w:val="ro-RO" w:eastAsia="ro-RO"/>
        </w:rPr>
      </w:pPr>
    </w:p>
    <w:p w:rsidR="00402274" w:rsidRPr="00F4125F" w:rsidRDefault="00402274" w:rsidP="00402274">
      <w:pPr>
        <w:tabs>
          <w:tab w:val="center" w:pos="6118"/>
        </w:tabs>
        <w:spacing w:after="0" w:line="240" w:lineRule="auto"/>
        <w:jc w:val="both"/>
        <w:rPr>
          <w:rFonts w:ascii="Arial" w:eastAsia="Times New Roman" w:hAnsi="Arial" w:cs="Arial"/>
          <w:b/>
          <w:i/>
          <w:lang w:val="ro-RO" w:eastAsia="ro-RO"/>
        </w:rPr>
      </w:pPr>
      <w:r w:rsidRPr="00F4125F">
        <w:rPr>
          <w:rFonts w:ascii="Arial" w:eastAsia="Times New Roman" w:hAnsi="Arial" w:cs="Arial"/>
          <w:b/>
          <w:i/>
          <w:lang w:val="ro-RO" w:eastAsia="ro-RO"/>
        </w:rPr>
        <w:lastRenderedPageBreak/>
        <w:t>1. Caracteristicile proiectului</w:t>
      </w:r>
      <w:r w:rsidRPr="00F4125F">
        <w:rPr>
          <w:rFonts w:ascii="Arial" w:eastAsia="Times New Roman" w:hAnsi="Arial" w:cs="Arial"/>
          <w:i/>
          <w:lang w:val="ro-RO" w:eastAsia="ro-RO"/>
        </w:rPr>
        <w:t>:</w:t>
      </w:r>
    </w:p>
    <w:p w:rsidR="00402274" w:rsidRPr="00F4125F" w:rsidRDefault="00402274" w:rsidP="00402274">
      <w:pPr>
        <w:spacing w:after="0" w:line="240" w:lineRule="auto"/>
        <w:jc w:val="both"/>
        <w:rPr>
          <w:rFonts w:ascii="Arial" w:eastAsia="Times New Roman" w:hAnsi="Arial" w:cs="Arial"/>
          <w:b/>
          <w:i/>
          <w:color w:val="0070C0"/>
          <w:lang w:val="ro-RO" w:eastAsia="ro-RO"/>
        </w:rPr>
      </w:pPr>
      <w:r w:rsidRPr="00F4125F">
        <w:rPr>
          <w:rFonts w:ascii="Arial" w:eastAsia="Times New Roman" w:hAnsi="Arial" w:cs="Arial"/>
          <w:b/>
          <w:i/>
          <w:lang w:val="ro-RO" w:eastAsia="ro-RO"/>
        </w:rPr>
        <w:t>a)</w:t>
      </w:r>
      <w:r w:rsidRPr="00F4125F">
        <w:rPr>
          <w:rFonts w:ascii="Arial" w:eastAsiaTheme="minorHAnsi" w:hAnsi="Arial" w:cs="Arial"/>
          <w:lang w:val="ro-RO"/>
        </w:rPr>
        <w:t xml:space="preserve"> </w:t>
      </w:r>
      <w:r w:rsidRPr="00F4125F">
        <w:rPr>
          <w:rFonts w:ascii="Arial" w:eastAsiaTheme="minorHAnsi" w:hAnsi="Arial" w:cs="Arial"/>
          <w:b/>
          <w:i/>
          <w:lang w:val="ro-RO"/>
        </w:rPr>
        <w:t>dimensiunea și concepția întregului proiect</w:t>
      </w:r>
      <w:r w:rsidRPr="00F4125F">
        <w:rPr>
          <w:rFonts w:ascii="Arial" w:eastAsiaTheme="minorHAnsi" w:hAnsi="Arial" w:cs="Arial"/>
          <w:lang w:val="ro-RO"/>
        </w:rPr>
        <w:t xml:space="preserve"> :</w:t>
      </w:r>
      <w:r w:rsidRPr="00F4125F">
        <w:rPr>
          <w:rFonts w:ascii="Arial" w:eastAsia="Times New Roman" w:hAnsi="Arial" w:cs="Arial"/>
          <w:b/>
          <w:i/>
          <w:lang w:val="ro-RO" w:eastAsia="ro-RO"/>
        </w:rPr>
        <w:t xml:space="preserve"> </w:t>
      </w:r>
    </w:p>
    <w:p w:rsidR="00EC1C24" w:rsidRPr="00F4125F" w:rsidRDefault="00EC1C24" w:rsidP="00EC1C24">
      <w:pPr>
        <w:pStyle w:val="NoSpacing1"/>
        <w:jc w:val="both"/>
        <w:rPr>
          <w:rFonts w:ascii="Arial" w:hAnsi="Arial" w:cs="Arial"/>
          <w:i/>
          <w:lang w:val="ro-RO"/>
        </w:rPr>
      </w:pPr>
      <w:r w:rsidRPr="00F4125F">
        <w:rPr>
          <w:rFonts w:ascii="Arial" w:hAnsi="Arial" w:cs="Arial"/>
          <w:i/>
          <w:lang w:val="ro-RO"/>
        </w:rPr>
        <w:tab/>
        <w:t>Proiectul prevede amplasarea unui parc fotovoltaic alcătuit din 1840 panouri solare tip Sharp de 310 W fiecare.</w:t>
      </w:r>
    </w:p>
    <w:p w:rsidR="00EC1C24" w:rsidRPr="00F4125F" w:rsidRDefault="00EC1C24" w:rsidP="00F4125F">
      <w:pPr>
        <w:pStyle w:val="NoSpacing1"/>
        <w:jc w:val="both"/>
        <w:rPr>
          <w:rFonts w:ascii="Arial" w:hAnsi="Arial" w:cs="Arial"/>
          <w:i/>
          <w:lang w:val="ro-RO"/>
        </w:rPr>
      </w:pPr>
      <w:r w:rsidRPr="00F4125F">
        <w:rPr>
          <w:rFonts w:ascii="Arial" w:hAnsi="Arial" w:cs="Arial"/>
          <w:i/>
          <w:lang w:val="ro-RO"/>
        </w:rPr>
        <w:tab/>
        <w:t>Pe amplasamentul propus pentru realizarea proiectului a existat o turbină/centrală eoliană</w:t>
      </w:r>
      <w:r w:rsidR="00F4125F">
        <w:rPr>
          <w:rFonts w:ascii="Arial" w:hAnsi="Arial" w:cs="Arial"/>
          <w:i/>
          <w:lang w:val="ro-RO"/>
        </w:rPr>
        <w:t xml:space="preserve"> </w:t>
      </w:r>
      <w:r w:rsidRPr="00F4125F">
        <w:rPr>
          <w:rFonts w:ascii="Arial" w:hAnsi="Arial" w:cs="Arial"/>
          <w:i/>
          <w:lang w:val="ro-RO"/>
        </w:rPr>
        <w:t>(care a fost vândută ), iar fundația rămasă va fi folosită pentru noul proiect ( se va amplasa un paratrăznet ), terenul fiind liber de construcții, iar cablurile electrice rămase vor fi folosite pentru parcul fotovoltaic, după verificarea acestora.</w:t>
      </w:r>
    </w:p>
    <w:p w:rsidR="00EC1C24" w:rsidRPr="00F4125F" w:rsidRDefault="00EC1C24" w:rsidP="00EC1C24">
      <w:pPr>
        <w:pStyle w:val="NoSpacing1"/>
        <w:jc w:val="both"/>
        <w:rPr>
          <w:rFonts w:ascii="Arial" w:hAnsi="Arial" w:cs="Arial"/>
          <w:i/>
          <w:lang w:val="ro-RO"/>
        </w:rPr>
      </w:pPr>
      <w:r w:rsidRPr="00F4125F">
        <w:rPr>
          <w:rFonts w:ascii="Arial" w:hAnsi="Arial" w:cs="Arial"/>
          <w:i/>
          <w:lang w:val="ro-RO"/>
        </w:rPr>
        <w:tab/>
        <w:t xml:space="preserve">Suprafața totală de teren este de 8862 </w:t>
      </w:r>
      <w:r w:rsidR="00BA2236" w:rsidRPr="00F4125F">
        <w:rPr>
          <w:rFonts w:ascii="Arial" w:hAnsi="Arial" w:cs="Arial"/>
          <w:i/>
          <w:lang w:val="ro-RO"/>
        </w:rPr>
        <w:t>m</w:t>
      </w:r>
      <w:r w:rsidR="00BA2236" w:rsidRPr="00F4125F">
        <w:rPr>
          <w:rFonts w:ascii="Arial" w:hAnsi="Arial" w:cs="Arial"/>
          <w:i/>
          <w:vertAlign w:val="superscript"/>
          <w:lang w:val="ro-RO"/>
        </w:rPr>
        <w:t>2</w:t>
      </w:r>
      <w:r w:rsidR="00BA2236" w:rsidRPr="00F4125F">
        <w:rPr>
          <w:rFonts w:ascii="Arial" w:hAnsi="Arial" w:cs="Arial"/>
          <w:i/>
          <w:lang w:val="ro-RO"/>
        </w:rPr>
        <w:t xml:space="preserve">, </w:t>
      </w:r>
      <w:r w:rsidRPr="00F4125F">
        <w:rPr>
          <w:rFonts w:ascii="Arial" w:hAnsi="Arial" w:cs="Arial"/>
          <w:i/>
          <w:lang w:val="ro-RO"/>
        </w:rPr>
        <w:t>pe care se vor amplasa 1840 de panouri solare</w:t>
      </w:r>
      <w:r w:rsidR="00D57564" w:rsidRPr="00F4125F">
        <w:rPr>
          <w:rFonts w:ascii="Arial" w:hAnsi="Arial" w:cs="Arial"/>
          <w:i/>
          <w:lang w:val="ro-RO"/>
        </w:rPr>
        <w:t xml:space="preserve">  (</w:t>
      </w:r>
      <w:r w:rsidRPr="00F4125F">
        <w:rPr>
          <w:rFonts w:ascii="Arial" w:hAnsi="Arial" w:cs="Arial"/>
          <w:i/>
          <w:lang w:val="ro-RO"/>
        </w:rPr>
        <w:t xml:space="preserve">suprafață panouri 3011,70 </w:t>
      </w:r>
      <w:r w:rsidR="00BA2236" w:rsidRPr="00F4125F">
        <w:rPr>
          <w:rFonts w:ascii="Arial" w:hAnsi="Arial" w:cs="Arial"/>
          <w:i/>
          <w:lang w:val="ro-RO"/>
        </w:rPr>
        <w:t>m</w:t>
      </w:r>
      <w:r w:rsidR="00BA2236" w:rsidRPr="00F4125F">
        <w:rPr>
          <w:rFonts w:ascii="Arial" w:hAnsi="Arial" w:cs="Arial"/>
          <w:i/>
          <w:vertAlign w:val="superscript"/>
          <w:lang w:val="ro-RO"/>
        </w:rPr>
        <w:t>2</w:t>
      </w:r>
      <w:r w:rsidRPr="00F4125F">
        <w:rPr>
          <w:rFonts w:ascii="Arial" w:hAnsi="Arial" w:cs="Arial"/>
          <w:i/>
          <w:lang w:val="ro-RO"/>
        </w:rPr>
        <w:t>), cu o capacitate totală de 0,570 MW.</w:t>
      </w:r>
    </w:p>
    <w:p w:rsidR="00EC1C24" w:rsidRPr="00F4125F" w:rsidRDefault="00EC1C24" w:rsidP="00EC1C24">
      <w:pPr>
        <w:pStyle w:val="NoSpacing1"/>
        <w:jc w:val="both"/>
        <w:rPr>
          <w:rFonts w:ascii="Arial" w:hAnsi="Arial" w:cs="Arial"/>
          <w:i/>
          <w:lang w:val="ro-RO"/>
        </w:rPr>
      </w:pPr>
      <w:r w:rsidRPr="00F4125F">
        <w:rPr>
          <w:rFonts w:ascii="Arial" w:hAnsi="Arial" w:cs="Arial"/>
          <w:i/>
          <w:lang w:val="ro-RO"/>
        </w:rPr>
        <w:t>Fazele realizării proiectului sunt următoarele:</w:t>
      </w:r>
    </w:p>
    <w:p w:rsidR="00EC1C24" w:rsidRPr="00F4125F" w:rsidRDefault="00EC1C24" w:rsidP="00EC1C24">
      <w:pPr>
        <w:pStyle w:val="NoSpacing1"/>
        <w:jc w:val="both"/>
        <w:rPr>
          <w:rFonts w:ascii="Arial" w:hAnsi="Arial" w:cs="Arial"/>
          <w:i/>
          <w:lang w:val="ro-RO"/>
        </w:rPr>
      </w:pPr>
      <w:r w:rsidRPr="00F4125F">
        <w:rPr>
          <w:rFonts w:ascii="Arial" w:hAnsi="Arial" w:cs="Arial"/>
          <w:i/>
          <w:lang w:val="ro-RO"/>
        </w:rPr>
        <w:t>- pregătirea terenului prin curățarea și îndepărtarea vegetației înalte ( tufe de spini, ierburi uscate);</w:t>
      </w:r>
    </w:p>
    <w:p w:rsidR="00EC1C24" w:rsidRPr="00F4125F" w:rsidRDefault="00EC1C24" w:rsidP="00EC1C24">
      <w:pPr>
        <w:pStyle w:val="NoSpacing1"/>
        <w:jc w:val="both"/>
        <w:rPr>
          <w:rFonts w:ascii="Arial" w:hAnsi="Arial" w:cs="Arial"/>
          <w:i/>
          <w:lang w:val="ro-RO"/>
        </w:rPr>
      </w:pPr>
      <w:r w:rsidRPr="00F4125F">
        <w:rPr>
          <w:rFonts w:ascii="Arial" w:hAnsi="Arial" w:cs="Arial"/>
          <w:i/>
          <w:lang w:val="ro-RO"/>
        </w:rPr>
        <w:t>-</w:t>
      </w:r>
      <w:r w:rsidR="003E6521" w:rsidRPr="00F4125F">
        <w:rPr>
          <w:rFonts w:ascii="Arial" w:hAnsi="Arial" w:cs="Arial"/>
          <w:i/>
          <w:lang w:val="ro-RO"/>
        </w:rPr>
        <w:t xml:space="preserve"> </w:t>
      </w:r>
      <w:r w:rsidRPr="00F4125F">
        <w:rPr>
          <w:rFonts w:ascii="Arial" w:hAnsi="Arial" w:cs="Arial"/>
          <w:i/>
          <w:lang w:val="ro-RO"/>
        </w:rPr>
        <w:t>instalarea suporților panourilor cu un utilaj specializat și apoi montarea panourilor (1840 panouri solare tip Sharp de 310 W). Pentru colectarea energiei produse se vor folosi cablurile existente, care au fost utilizate pentru turbina eoliană, după verificarea acestora.</w:t>
      </w:r>
    </w:p>
    <w:p w:rsidR="00EC1C24" w:rsidRPr="00F4125F" w:rsidRDefault="00EC1C24" w:rsidP="00EC1C24">
      <w:pPr>
        <w:pStyle w:val="NoSpacing1"/>
        <w:jc w:val="both"/>
        <w:rPr>
          <w:rFonts w:ascii="Arial" w:hAnsi="Arial" w:cs="Arial"/>
          <w:i/>
          <w:lang w:val="ro-RO"/>
        </w:rPr>
      </w:pPr>
      <w:r w:rsidRPr="00F4125F">
        <w:rPr>
          <w:rFonts w:ascii="Arial" w:hAnsi="Arial" w:cs="Arial"/>
          <w:i/>
          <w:lang w:val="ro-RO"/>
        </w:rPr>
        <w:t>- punct logistic, necesar exploatării și întreținerii panourilor fotovoltaice care cuprinde o cutie  monitorizare în care sunt amplasate echipamentele de monitorizare și control SCADA. Centrala funcționează în regim automat fără prezență umană permanentă.</w:t>
      </w:r>
    </w:p>
    <w:p w:rsidR="00EC1C24" w:rsidRPr="00F4125F" w:rsidRDefault="00EC1C24" w:rsidP="00EC1C24">
      <w:pPr>
        <w:pStyle w:val="NoSpacing1"/>
        <w:jc w:val="both"/>
        <w:rPr>
          <w:rFonts w:ascii="Arial" w:hAnsi="Arial" w:cs="Arial"/>
          <w:i/>
          <w:lang w:val="ro-RO"/>
        </w:rPr>
      </w:pPr>
      <w:r w:rsidRPr="00F4125F">
        <w:rPr>
          <w:rFonts w:ascii="Arial" w:hAnsi="Arial" w:cs="Arial"/>
          <w:i/>
          <w:lang w:val="ro-RO"/>
        </w:rPr>
        <w:t>-</w:t>
      </w:r>
      <w:r w:rsidR="003E6521" w:rsidRPr="00F4125F">
        <w:rPr>
          <w:rFonts w:ascii="Arial" w:hAnsi="Arial" w:cs="Arial"/>
          <w:i/>
          <w:lang w:val="ro-RO"/>
        </w:rPr>
        <w:t xml:space="preserve"> </w:t>
      </w:r>
      <w:r w:rsidRPr="00F4125F">
        <w:rPr>
          <w:rFonts w:ascii="Arial" w:hAnsi="Arial" w:cs="Arial"/>
          <w:i/>
          <w:lang w:val="ro-RO"/>
        </w:rPr>
        <w:t>împrejmuirea terenului cu plasă metalică și stâlpi din beton.</w:t>
      </w:r>
    </w:p>
    <w:p w:rsidR="00EC1C24" w:rsidRPr="00F4125F" w:rsidRDefault="00EC1C24" w:rsidP="00EC1C24">
      <w:pPr>
        <w:pStyle w:val="NoSpacing1"/>
        <w:jc w:val="both"/>
        <w:rPr>
          <w:rFonts w:ascii="Arial" w:hAnsi="Arial" w:cs="Arial"/>
          <w:i/>
          <w:lang w:val="ro-RO"/>
        </w:rPr>
      </w:pPr>
      <w:r w:rsidRPr="00F4125F">
        <w:rPr>
          <w:rFonts w:ascii="Arial" w:hAnsi="Arial" w:cs="Arial"/>
          <w:i/>
          <w:lang w:val="ro-RO"/>
        </w:rPr>
        <w:t>-</w:t>
      </w:r>
      <w:r w:rsidR="003E6521" w:rsidRPr="00F4125F">
        <w:rPr>
          <w:rFonts w:ascii="Arial" w:hAnsi="Arial" w:cs="Arial"/>
          <w:i/>
          <w:lang w:val="ro-RO"/>
        </w:rPr>
        <w:t xml:space="preserve"> </w:t>
      </w:r>
      <w:r w:rsidRPr="00F4125F">
        <w:rPr>
          <w:rFonts w:ascii="Arial" w:hAnsi="Arial" w:cs="Arial"/>
          <w:i/>
          <w:lang w:val="ro-RO"/>
        </w:rPr>
        <w:t>la terminarea lucrărilor în zonele afectate de săpături, terenul se va compacta, nivela, va fi însămânțat cu iarbă pentru refacerea stratului vegetal în aceste zone. Nivelarea terenului va asigura realizarea pantelor existente de scurgere a apelor pluviale, as</w:t>
      </w:r>
      <w:r w:rsidR="00883B04" w:rsidRPr="00F4125F">
        <w:rPr>
          <w:rFonts w:ascii="Arial" w:hAnsi="Arial" w:cs="Arial"/>
          <w:i/>
          <w:lang w:val="ro-RO"/>
        </w:rPr>
        <w:t>t</w:t>
      </w:r>
      <w:r w:rsidRPr="00F4125F">
        <w:rPr>
          <w:rFonts w:ascii="Arial" w:hAnsi="Arial" w:cs="Arial"/>
          <w:i/>
          <w:lang w:val="ro-RO"/>
        </w:rPr>
        <w:t>fel încât sa se evite stagnarea acestora.</w:t>
      </w:r>
    </w:p>
    <w:p w:rsidR="007807C5" w:rsidRPr="00F4125F" w:rsidRDefault="00EC1C24" w:rsidP="00EC1C24">
      <w:pPr>
        <w:pStyle w:val="NoSpacing1"/>
        <w:jc w:val="both"/>
        <w:rPr>
          <w:rFonts w:ascii="Arial" w:hAnsi="Arial" w:cs="Arial"/>
          <w:i/>
          <w:lang w:val="ro-RO"/>
        </w:rPr>
      </w:pPr>
      <w:r w:rsidRPr="00F4125F">
        <w:rPr>
          <w:rFonts w:ascii="Arial" w:hAnsi="Arial" w:cs="Arial"/>
          <w:i/>
          <w:lang w:val="ro-RO"/>
        </w:rPr>
        <w:t>Organizarea de șantier se va face pe terenul propus pentru proiect.</w:t>
      </w:r>
    </w:p>
    <w:p w:rsidR="00402274" w:rsidRPr="00F4125F" w:rsidRDefault="00402274" w:rsidP="00EC1C24">
      <w:pPr>
        <w:pStyle w:val="NoSpacing1"/>
        <w:jc w:val="both"/>
        <w:rPr>
          <w:rFonts w:ascii="Arial" w:hAnsi="Arial" w:cs="Arial"/>
          <w:i/>
          <w:lang w:val="ro-RO"/>
        </w:rPr>
      </w:pPr>
      <w:r w:rsidRPr="00F4125F">
        <w:rPr>
          <w:rFonts w:ascii="Arial" w:hAnsi="Arial" w:cs="Arial"/>
          <w:b/>
          <w:lang w:val="ro-RO"/>
        </w:rPr>
        <w:t xml:space="preserve">b) </w:t>
      </w:r>
      <w:r w:rsidRPr="00F4125F">
        <w:rPr>
          <w:rFonts w:ascii="Arial" w:hAnsi="Arial" w:cs="Arial"/>
          <w:b/>
          <w:i/>
          <w:lang w:val="ro-RO"/>
        </w:rPr>
        <w:t>cumularea cu alte proiecte existente și/sau aprobate</w:t>
      </w:r>
      <w:r w:rsidRPr="00F4125F">
        <w:rPr>
          <w:rFonts w:ascii="Arial" w:hAnsi="Arial" w:cs="Arial"/>
          <w:lang w:val="ro-RO"/>
        </w:rPr>
        <w:t xml:space="preserve">: </w:t>
      </w:r>
      <w:r w:rsidR="00376F01" w:rsidRPr="00F4125F">
        <w:rPr>
          <w:rFonts w:ascii="Arial" w:eastAsiaTheme="minorHAnsi" w:hAnsi="Arial" w:cs="Arial"/>
          <w:i/>
          <w:lang w:val="ro-RO"/>
        </w:rPr>
        <w:t>în zonă nu există alte proiecte de același tip, nu are efect cumulativ;</w:t>
      </w:r>
    </w:p>
    <w:p w:rsidR="00402274" w:rsidRPr="00F4125F" w:rsidRDefault="00402274" w:rsidP="00402274">
      <w:pPr>
        <w:spacing w:after="0" w:line="240" w:lineRule="auto"/>
        <w:jc w:val="both"/>
        <w:rPr>
          <w:rFonts w:ascii="Arial" w:hAnsi="Arial" w:cs="Arial"/>
          <w:i/>
          <w:lang w:val="ro-RO"/>
        </w:rPr>
      </w:pPr>
      <w:r w:rsidRPr="00F4125F">
        <w:rPr>
          <w:rFonts w:ascii="Arial" w:hAnsi="Arial" w:cs="Arial"/>
          <w:b/>
          <w:i/>
          <w:lang w:val="ro-RO"/>
        </w:rPr>
        <w:t>c) utilizarea resurselor naturale, în special a solului, a terenurilor, a apei și a biodiversității</w:t>
      </w:r>
      <w:r w:rsidRPr="00F4125F">
        <w:rPr>
          <w:rFonts w:ascii="Arial" w:hAnsi="Arial" w:cs="Arial"/>
          <w:i/>
          <w:lang w:val="ro-RO"/>
        </w:rPr>
        <w:t xml:space="preserve">: </w:t>
      </w:r>
      <w:r w:rsidR="00744262" w:rsidRPr="00F4125F">
        <w:rPr>
          <w:rFonts w:ascii="Arial" w:hAnsi="Arial" w:cs="Arial"/>
          <w:i/>
          <w:lang w:val="ro-RO"/>
        </w:rPr>
        <w:t>nu se utilizează resurse naturale, se utilizează energie regenerabilă solară;</w:t>
      </w:r>
    </w:p>
    <w:p w:rsidR="00402274" w:rsidRPr="00F4125F" w:rsidRDefault="00402274" w:rsidP="00402274">
      <w:pPr>
        <w:pStyle w:val="NoSpacing1"/>
        <w:rPr>
          <w:rFonts w:ascii="Arial" w:hAnsi="Arial" w:cs="Arial"/>
          <w:b/>
          <w:u w:val="single"/>
          <w:lang w:val="ro-RO"/>
        </w:rPr>
      </w:pPr>
      <w:r w:rsidRPr="00F4125F">
        <w:rPr>
          <w:rFonts w:ascii="Arial" w:hAnsi="Arial" w:cs="Arial"/>
          <w:b/>
          <w:u w:val="single"/>
          <w:lang w:val="ro-RO"/>
        </w:rPr>
        <w:t>Utilități:</w:t>
      </w:r>
    </w:p>
    <w:p w:rsidR="0062252F" w:rsidRPr="00F4125F" w:rsidRDefault="00402274" w:rsidP="00402274">
      <w:pPr>
        <w:spacing w:after="0" w:line="240" w:lineRule="auto"/>
        <w:jc w:val="both"/>
        <w:rPr>
          <w:rFonts w:ascii="Arial" w:hAnsi="Arial" w:cs="Arial"/>
          <w:i/>
          <w:lang w:val="ro-RO"/>
        </w:rPr>
      </w:pPr>
      <w:r w:rsidRPr="00F4125F">
        <w:rPr>
          <w:rFonts w:ascii="Arial" w:hAnsi="Arial" w:cs="Arial"/>
          <w:i/>
          <w:lang w:val="ro-RO"/>
        </w:rPr>
        <w:t xml:space="preserve">1.Alimentare cu apă: </w:t>
      </w:r>
      <w:r w:rsidR="0062252F" w:rsidRPr="00F4125F">
        <w:rPr>
          <w:rFonts w:ascii="Arial" w:hAnsi="Arial" w:cs="Arial"/>
          <w:i/>
          <w:lang w:val="ro-RO"/>
        </w:rPr>
        <w:t>nu se utilizează apă;</w:t>
      </w:r>
    </w:p>
    <w:p w:rsidR="00402274" w:rsidRPr="00F4125F" w:rsidRDefault="00402274" w:rsidP="00402274">
      <w:pPr>
        <w:spacing w:after="0" w:line="240" w:lineRule="auto"/>
        <w:jc w:val="both"/>
        <w:rPr>
          <w:rFonts w:ascii="Arial" w:hAnsi="Arial" w:cs="Arial"/>
          <w:i/>
          <w:lang w:val="ro-RO"/>
        </w:rPr>
      </w:pPr>
      <w:r w:rsidRPr="00F4125F">
        <w:rPr>
          <w:rFonts w:ascii="Arial" w:hAnsi="Arial" w:cs="Arial"/>
          <w:i/>
          <w:lang w:val="ro-RO"/>
        </w:rPr>
        <w:t xml:space="preserve">2. Evacuarea apelor uzate: </w:t>
      </w:r>
      <w:r w:rsidR="0087102F" w:rsidRPr="00F4125F">
        <w:rPr>
          <w:rFonts w:ascii="Arial" w:hAnsi="Arial" w:cs="Arial"/>
          <w:i/>
          <w:lang w:val="ro-RO"/>
        </w:rPr>
        <w:t>nu rezultă ape uzate din procesul tehnologic;</w:t>
      </w:r>
    </w:p>
    <w:p w:rsidR="00402274" w:rsidRPr="00F4125F" w:rsidRDefault="0087102F" w:rsidP="00402274">
      <w:pPr>
        <w:spacing w:after="0" w:line="240" w:lineRule="auto"/>
        <w:jc w:val="both"/>
        <w:rPr>
          <w:rFonts w:ascii="Arial" w:hAnsi="Arial" w:cs="Arial"/>
          <w:i/>
          <w:lang w:val="ro-RO"/>
        </w:rPr>
      </w:pPr>
      <w:r w:rsidRPr="00F4125F">
        <w:rPr>
          <w:rFonts w:ascii="Arial" w:hAnsi="Arial" w:cs="Arial"/>
          <w:i/>
          <w:lang w:val="ro-RO"/>
        </w:rPr>
        <w:t xml:space="preserve">3. Energie electrică: </w:t>
      </w:r>
      <w:r w:rsidR="00402274" w:rsidRPr="00F4125F">
        <w:rPr>
          <w:rFonts w:ascii="Arial" w:hAnsi="Arial" w:cs="Arial"/>
          <w:i/>
          <w:lang w:val="ro-RO"/>
        </w:rPr>
        <w:t>se folosește energie de la rețeaua electrică;</w:t>
      </w:r>
    </w:p>
    <w:p w:rsidR="00402274" w:rsidRPr="00F4125F" w:rsidRDefault="00402274" w:rsidP="00402274">
      <w:pPr>
        <w:spacing w:after="0" w:line="240" w:lineRule="auto"/>
        <w:jc w:val="both"/>
        <w:rPr>
          <w:rFonts w:ascii="Arial" w:hAnsi="Arial" w:cs="Arial"/>
          <w:i/>
          <w:lang w:val="ro-RO"/>
        </w:rPr>
      </w:pPr>
      <w:r w:rsidRPr="00F4125F">
        <w:rPr>
          <w:rFonts w:ascii="Arial" w:hAnsi="Arial" w:cs="Arial"/>
          <w:i/>
          <w:lang w:val="ro-RO"/>
        </w:rPr>
        <w:t>4.Încălzirea și prepararea apei calde menajere: nu va fi asigurată;</w:t>
      </w:r>
    </w:p>
    <w:p w:rsidR="00402274" w:rsidRPr="00F4125F" w:rsidRDefault="00402274" w:rsidP="00402274">
      <w:pPr>
        <w:spacing w:after="0" w:line="240" w:lineRule="auto"/>
        <w:jc w:val="both"/>
        <w:rPr>
          <w:rFonts w:ascii="Arial" w:hAnsi="Arial" w:cs="Arial"/>
          <w:i/>
          <w:lang w:val="ro-RO"/>
        </w:rPr>
      </w:pPr>
      <w:r w:rsidRPr="00F4125F">
        <w:rPr>
          <w:rFonts w:ascii="Arial" w:hAnsi="Arial" w:cs="Arial"/>
          <w:b/>
          <w:i/>
          <w:lang w:val="ro-RO"/>
        </w:rPr>
        <w:t>d) cantitatea și tipurile de deșeuri generate/gestionate</w:t>
      </w:r>
      <w:r w:rsidRPr="00F4125F">
        <w:rPr>
          <w:rFonts w:ascii="Arial" w:hAnsi="Arial" w:cs="Arial"/>
          <w:i/>
          <w:lang w:val="ro-RO"/>
        </w:rPr>
        <w:t xml:space="preserve">: </w:t>
      </w:r>
    </w:p>
    <w:p w:rsidR="00402274" w:rsidRPr="00F4125F" w:rsidRDefault="00402274" w:rsidP="00402274">
      <w:pPr>
        <w:spacing w:after="0" w:line="240" w:lineRule="auto"/>
        <w:jc w:val="both"/>
        <w:rPr>
          <w:rFonts w:ascii="Arial" w:hAnsi="Arial" w:cs="Arial"/>
          <w:i/>
          <w:lang w:val="ro-RO"/>
        </w:rPr>
      </w:pPr>
      <w:r w:rsidRPr="00F4125F">
        <w:rPr>
          <w:rFonts w:ascii="CIDFont+F5" w:eastAsiaTheme="minorHAnsi" w:hAnsi="CIDFont+F5" w:cs="CIDFont+F5"/>
          <w:lang w:val="ro-RO"/>
        </w:rPr>
        <w:t>-</w:t>
      </w:r>
      <w:r w:rsidRPr="00F4125F">
        <w:rPr>
          <w:rFonts w:ascii="Arial" w:hAnsi="Arial" w:cs="Arial"/>
          <w:i/>
          <w:lang w:val="ro-RO"/>
        </w:rPr>
        <w:t xml:space="preserve"> î</w:t>
      </w:r>
      <w:r w:rsidRPr="00F4125F">
        <w:rPr>
          <w:rFonts w:ascii="Arial" w:eastAsiaTheme="minorHAnsi" w:hAnsi="Arial" w:cs="Arial"/>
          <w:i/>
          <w:lang w:val="ro-RO"/>
        </w:rPr>
        <w:t xml:space="preserve">n perioada de implementare a proiectului va rezulta </w:t>
      </w:r>
      <w:r w:rsidRPr="00F4125F">
        <w:rPr>
          <w:rFonts w:ascii="Arial" w:hAnsi="Arial" w:cs="Arial"/>
          <w:i/>
          <w:lang w:val="ro-RO"/>
        </w:rPr>
        <w:t>materialul steril</w:t>
      </w:r>
      <w:r w:rsidRPr="00F4125F">
        <w:rPr>
          <w:rFonts w:ascii="Arial" w:eastAsiaTheme="minorHAnsi" w:hAnsi="Arial" w:cs="Arial"/>
          <w:i/>
          <w:lang w:val="ro-RO"/>
        </w:rPr>
        <w:t xml:space="preserve"> – sol, ce va fi utilizat la </w:t>
      </w:r>
      <w:r w:rsidRPr="00F4125F">
        <w:rPr>
          <w:rFonts w:ascii="Arial" w:hAnsi="Arial" w:cs="Arial"/>
          <w:i/>
          <w:lang w:val="ro-RO"/>
        </w:rPr>
        <w:t>refacerea mediului</w:t>
      </w:r>
      <w:r w:rsidRPr="00F4125F">
        <w:rPr>
          <w:rFonts w:ascii="Arial" w:eastAsiaTheme="minorHAnsi" w:hAnsi="Arial" w:cs="Arial"/>
          <w:i/>
          <w:lang w:val="ro-RO"/>
        </w:rPr>
        <w:t>;</w:t>
      </w:r>
    </w:p>
    <w:p w:rsidR="00402274" w:rsidRPr="00F4125F" w:rsidRDefault="00402274" w:rsidP="00402274">
      <w:pPr>
        <w:spacing w:after="0" w:line="240" w:lineRule="auto"/>
        <w:jc w:val="both"/>
        <w:rPr>
          <w:rFonts w:ascii="Arial" w:hAnsi="Arial" w:cs="Arial"/>
          <w:i/>
          <w:lang w:val="ro-RO"/>
        </w:rPr>
      </w:pPr>
      <w:r w:rsidRPr="00F4125F">
        <w:rPr>
          <w:rFonts w:ascii="Arial" w:eastAsiaTheme="minorHAnsi" w:hAnsi="Arial" w:cs="Arial"/>
          <w:i/>
          <w:lang w:val="ro-RO"/>
        </w:rPr>
        <w:t>-</w:t>
      </w:r>
      <w:r w:rsidRPr="00F4125F">
        <w:rPr>
          <w:rFonts w:ascii="Arial" w:eastAsiaTheme="minorHAnsi" w:hAnsi="Arial" w:cs="Arial"/>
          <w:i/>
          <w:spacing w:val="12"/>
          <w:lang w:val="ro-RO"/>
        </w:rPr>
        <w:t xml:space="preserve"> </w:t>
      </w:r>
      <w:r w:rsidRPr="00F4125F">
        <w:rPr>
          <w:rFonts w:ascii="Arial" w:eastAsiaTheme="minorHAnsi" w:hAnsi="Arial" w:cs="Arial"/>
          <w:i/>
          <w:lang w:val="ro-RO"/>
        </w:rPr>
        <w:t xml:space="preserve">deșeurile </w:t>
      </w:r>
      <w:r w:rsidRPr="00F4125F">
        <w:rPr>
          <w:rFonts w:ascii="Arial" w:hAnsi="Arial" w:cs="Arial"/>
          <w:i/>
          <w:lang w:val="ro-RO"/>
        </w:rPr>
        <w:t>de tip menajer</w:t>
      </w:r>
      <w:r w:rsidRPr="00F4125F">
        <w:rPr>
          <w:rFonts w:ascii="Arial" w:eastAsiaTheme="minorHAnsi" w:hAnsi="Arial" w:cs="Arial"/>
          <w:i/>
          <w:lang w:val="ro-RO"/>
        </w:rPr>
        <w:t xml:space="preserve"> rezultate de la personalul angajat se vor colecta selectiv şi se vor gestiona conform prevederilor legale în vigoare.</w:t>
      </w:r>
      <w:r w:rsidRPr="00F4125F">
        <w:rPr>
          <w:rFonts w:ascii="Arial" w:eastAsiaTheme="minorHAnsi" w:hAnsi="Arial" w:cs="Arial"/>
          <w:i/>
          <w:lang w:val="ro-RO" w:eastAsia="ar-SA"/>
        </w:rPr>
        <w:t xml:space="preserve"> Deşeurile menajere vor fi gestionate prin relaţie contractuală cu operatorul de salubritate.</w:t>
      </w:r>
    </w:p>
    <w:p w:rsidR="00402274" w:rsidRPr="00F4125F" w:rsidRDefault="00402274" w:rsidP="00CA3CB3">
      <w:pPr>
        <w:pStyle w:val="NoSpacing1"/>
        <w:jc w:val="both"/>
        <w:rPr>
          <w:rFonts w:ascii="Arial" w:hAnsi="Arial" w:cs="Arial"/>
          <w:b/>
          <w:lang w:val="ro-RO"/>
        </w:rPr>
      </w:pPr>
      <w:r w:rsidRPr="00F4125F">
        <w:rPr>
          <w:rFonts w:ascii="Arial" w:hAnsi="Arial" w:cs="Arial"/>
          <w:b/>
          <w:lang w:val="ro-RO"/>
        </w:rPr>
        <w:t xml:space="preserve">e) emisiile poluante, inclusiv zgomotul şi alte surse de disconfort: </w:t>
      </w:r>
      <w:r w:rsidRPr="00F4125F">
        <w:rPr>
          <w:rFonts w:ascii="Arial" w:hAnsi="Arial" w:cs="Arial"/>
          <w:i/>
          <w:lang w:val="ro-RO"/>
        </w:rPr>
        <w:t>rezultă numai la faza de execuție a proiectului și se datorează executării săpăturilor cu ajutorul utilajelor. Este posibilă dispersia particulelor sub formă de praf și producerea</w:t>
      </w:r>
      <w:r w:rsidRPr="00F4125F">
        <w:rPr>
          <w:rFonts w:ascii="Arial" w:hAnsi="Arial" w:cs="Arial"/>
          <w:i/>
          <w:color w:val="FF0000"/>
          <w:lang w:val="ro-RO"/>
        </w:rPr>
        <w:t xml:space="preserve"> </w:t>
      </w:r>
      <w:r w:rsidRPr="00F4125F">
        <w:rPr>
          <w:rFonts w:ascii="Arial" w:hAnsi="Arial" w:cs="Arial"/>
          <w:i/>
          <w:lang w:val="ro-RO"/>
        </w:rPr>
        <w:t>de zgomot.</w:t>
      </w:r>
    </w:p>
    <w:p w:rsidR="00402274" w:rsidRPr="00F4125F" w:rsidRDefault="00402274" w:rsidP="00402274">
      <w:pPr>
        <w:spacing w:after="0" w:line="240" w:lineRule="auto"/>
        <w:jc w:val="both"/>
        <w:rPr>
          <w:rFonts w:ascii="Arial" w:hAnsi="Arial" w:cs="Arial"/>
          <w:i/>
          <w:lang w:val="ro-RO"/>
        </w:rPr>
      </w:pPr>
      <w:r w:rsidRPr="00F4125F">
        <w:rPr>
          <w:rFonts w:ascii="Arial" w:hAnsi="Arial" w:cs="Arial"/>
          <w:b/>
          <w:lang w:val="ro-RO"/>
        </w:rPr>
        <w:t>f) riscurile de accidente majore și/sau dezastre relevante pentru proiectul în cauză, inclusiv cele cauzate de schimbările climatice, conform informațiilor științifice:</w:t>
      </w:r>
      <w:r w:rsidRPr="00F4125F">
        <w:rPr>
          <w:rFonts w:ascii="Arial" w:hAnsi="Arial" w:cs="Arial"/>
          <w:lang w:val="ro-RO"/>
        </w:rPr>
        <w:t xml:space="preserve"> </w:t>
      </w:r>
      <w:r w:rsidRPr="00F4125F">
        <w:rPr>
          <w:rFonts w:ascii="Arial" w:hAnsi="Arial" w:cs="Arial"/>
          <w:i/>
          <w:lang w:val="ro-RO"/>
        </w:rPr>
        <w:t>la implementarea proiectului nu se utilizează substanţe periculoase și tehnologii care pot să inducă risc de accidente.</w:t>
      </w:r>
    </w:p>
    <w:p w:rsidR="00402274" w:rsidRPr="00F4125F" w:rsidRDefault="00402274" w:rsidP="00CC4DC5">
      <w:pPr>
        <w:pStyle w:val="NoSpacing1"/>
        <w:jc w:val="both"/>
        <w:rPr>
          <w:rFonts w:ascii="Arial" w:hAnsi="Arial" w:cs="Arial"/>
          <w:b/>
          <w:lang w:val="ro-RO"/>
        </w:rPr>
      </w:pPr>
      <w:r w:rsidRPr="00F4125F">
        <w:rPr>
          <w:rFonts w:ascii="Arial" w:hAnsi="Arial" w:cs="Arial"/>
          <w:b/>
          <w:lang w:val="ro-RO"/>
        </w:rPr>
        <w:t>g)</w:t>
      </w:r>
      <w:r w:rsidRPr="00F4125F">
        <w:rPr>
          <w:rFonts w:ascii="Arial" w:hAnsi="Arial" w:cs="Arial"/>
          <w:lang w:val="ro-RO"/>
        </w:rPr>
        <w:t xml:space="preserve"> </w:t>
      </w:r>
      <w:r w:rsidRPr="00F4125F">
        <w:rPr>
          <w:rFonts w:ascii="Arial" w:hAnsi="Arial" w:cs="Arial"/>
          <w:b/>
          <w:lang w:val="ro-RO"/>
        </w:rPr>
        <w:t>riscurile pentru sănătatea umană (de ex., din cauza contaminării apei sau a poluării atmosferice):</w:t>
      </w:r>
      <w:r w:rsidRPr="00F4125F">
        <w:rPr>
          <w:rFonts w:ascii="Arial" w:hAnsi="Arial" w:cs="Arial"/>
          <w:lang w:val="ro-RO"/>
        </w:rPr>
        <w:t xml:space="preserve"> </w:t>
      </w:r>
      <w:r w:rsidR="00CC4DC5" w:rsidRPr="00F4125F">
        <w:rPr>
          <w:rFonts w:ascii="Arial" w:hAnsi="Arial" w:cs="Arial"/>
          <w:i/>
          <w:lang w:val="ro-RO"/>
        </w:rPr>
        <w:t>proiectul se implementează în extravilan, emisia</w:t>
      </w:r>
      <w:r w:rsidR="00AD2FA1" w:rsidRPr="00F4125F">
        <w:rPr>
          <w:rFonts w:ascii="Arial" w:hAnsi="Arial" w:cs="Arial"/>
          <w:i/>
          <w:lang w:val="ro-RO"/>
        </w:rPr>
        <w:t xml:space="preserve"> de praf fiind de scurtă durată,</w:t>
      </w:r>
      <w:r w:rsidR="00CC4DC5" w:rsidRPr="00F4125F">
        <w:rPr>
          <w:lang w:val="ro-RO"/>
        </w:rPr>
        <w:t xml:space="preserve"> </w:t>
      </w:r>
      <w:r w:rsidR="00CC4DC5" w:rsidRPr="00F4125F">
        <w:rPr>
          <w:rFonts w:ascii="Arial" w:hAnsi="Arial" w:cs="Arial"/>
          <w:i/>
          <w:lang w:val="ro-RO"/>
        </w:rPr>
        <w:t>nu prezintă risc pentru sănătatea umană</w:t>
      </w:r>
      <w:r w:rsidR="00D7535E" w:rsidRPr="00F4125F">
        <w:rPr>
          <w:rFonts w:ascii="Arial" w:hAnsi="Arial" w:cs="Arial"/>
          <w:i/>
          <w:lang w:val="ro-RO"/>
        </w:rPr>
        <w:t>.</w:t>
      </w:r>
    </w:p>
    <w:p w:rsidR="00F4125F" w:rsidRDefault="00F4125F" w:rsidP="00CA3CB3">
      <w:pPr>
        <w:spacing w:after="0" w:line="240" w:lineRule="auto"/>
        <w:jc w:val="both"/>
        <w:rPr>
          <w:rFonts w:ascii="Arial" w:hAnsi="Arial" w:cs="Arial"/>
          <w:b/>
          <w:lang w:val="ro-RO"/>
        </w:rPr>
      </w:pPr>
    </w:p>
    <w:p w:rsidR="00402274" w:rsidRPr="00F4125F" w:rsidRDefault="00402274" w:rsidP="00CA3CB3">
      <w:pPr>
        <w:spacing w:after="0" w:line="240" w:lineRule="auto"/>
        <w:jc w:val="both"/>
        <w:rPr>
          <w:rFonts w:ascii="Arial" w:hAnsi="Arial" w:cs="Arial"/>
          <w:b/>
          <w:lang w:val="ro-RO"/>
        </w:rPr>
      </w:pPr>
      <w:r w:rsidRPr="00F4125F">
        <w:rPr>
          <w:rFonts w:ascii="Arial" w:hAnsi="Arial" w:cs="Arial"/>
          <w:b/>
          <w:lang w:val="ro-RO"/>
        </w:rPr>
        <w:t xml:space="preserve">2. Amplasarea proiectelor: </w:t>
      </w:r>
    </w:p>
    <w:p w:rsidR="00402274" w:rsidRPr="00F4125F" w:rsidRDefault="00402274" w:rsidP="00CA3CB3">
      <w:pPr>
        <w:pStyle w:val="NoSpacing1"/>
        <w:jc w:val="both"/>
        <w:rPr>
          <w:rFonts w:ascii="Arial" w:hAnsi="Arial" w:cs="Arial"/>
          <w:lang w:val="ro-RO"/>
        </w:rPr>
      </w:pPr>
      <w:r w:rsidRPr="00F4125F">
        <w:rPr>
          <w:rFonts w:ascii="Arial" w:hAnsi="Arial" w:cs="Arial"/>
          <w:b/>
          <w:lang w:val="ro-RO"/>
        </w:rPr>
        <w:t>2.1</w:t>
      </w:r>
      <w:r w:rsidRPr="00F4125F">
        <w:rPr>
          <w:rFonts w:ascii="Arial" w:hAnsi="Arial" w:cs="Arial"/>
          <w:lang w:val="ro-RO"/>
        </w:rPr>
        <w:t xml:space="preserve"> </w:t>
      </w:r>
      <w:r w:rsidRPr="00F4125F">
        <w:rPr>
          <w:rFonts w:ascii="Arial" w:hAnsi="Arial" w:cs="Arial"/>
          <w:b/>
          <w:lang w:val="ro-RO"/>
        </w:rPr>
        <w:t xml:space="preserve">utilizarea actuală şi aprobată a terenurilor: </w:t>
      </w:r>
      <w:r w:rsidR="0006572A" w:rsidRPr="00F4125F">
        <w:rPr>
          <w:rFonts w:ascii="Arial" w:hAnsi="Arial" w:cs="Arial"/>
          <w:i/>
          <w:lang w:val="ro-RO"/>
        </w:rPr>
        <w:t>conform Certificatului de Urbanism nr. 28/23.09.2019, eliberat de Primăria comunei Chiochiș, terenul destinat proiectului este curți construcții, în extravilanul localității Sânnicoară, comuna Chiochiș;</w:t>
      </w:r>
    </w:p>
    <w:p w:rsidR="00402274" w:rsidRPr="00F4125F" w:rsidRDefault="00402274" w:rsidP="00CA3CB3">
      <w:pPr>
        <w:pStyle w:val="NoSpacing1"/>
        <w:jc w:val="both"/>
        <w:rPr>
          <w:rFonts w:ascii="Arial" w:hAnsi="Arial" w:cs="Arial"/>
          <w:lang w:val="ro-RO"/>
        </w:rPr>
      </w:pPr>
      <w:r w:rsidRPr="00F4125F">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r w:rsidRPr="00F4125F">
        <w:rPr>
          <w:rFonts w:ascii="Arial" w:hAnsi="Arial" w:cs="Arial"/>
          <w:i/>
          <w:lang w:val="ro-RO"/>
        </w:rPr>
        <w:t>resursele naturale utilizate pentru realizarea proiectului sunt disponibile în zonă;</w:t>
      </w:r>
    </w:p>
    <w:p w:rsidR="00402274" w:rsidRPr="00F4125F" w:rsidRDefault="00402274" w:rsidP="00CA3CB3">
      <w:pPr>
        <w:pStyle w:val="NoSpacing1"/>
        <w:jc w:val="both"/>
        <w:rPr>
          <w:rFonts w:ascii="Arial" w:hAnsi="Arial" w:cs="Arial"/>
          <w:lang w:val="ro-RO"/>
        </w:rPr>
      </w:pPr>
      <w:r w:rsidRPr="00F4125F">
        <w:rPr>
          <w:rFonts w:ascii="Arial" w:hAnsi="Arial" w:cs="Arial"/>
          <w:b/>
          <w:lang w:val="ro-RO"/>
        </w:rPr>
        <w:t>2.3</w:t>
      </w:r>
      <w:r w:rsidRPr="00F4125F">
        <w:rPr>
          <w:rFonts w:ascii="Arial" w:hAnsi="Arial" w:cs="Arial"/>
          <w:lang w:val="ro-RO"/>
        </w:rPr>
        <w:t xml:space="preserve"> </w:t>
      </w:r>
      <w:r w:rsidRPr="00F4125F">
        <w:rPr>
          <w:rFonts w:ascii="Arial" w:hAnsi="Arial" w:cs="Arial"/>
          <w:b/>
          <w:lang w:val="ro-RO"/>
        </w:rPr>
        <w:t>capacitatea de absorbţie a mediului natural, acordându-se o atenţie specială următoarelor zone:</w:t>
      </w:r>
    </w:p>
    <w:p w:rsidR="00163C3F" w:rsidRPr="00F4125F" w:rsidRDefault="00402274" w:rsidP="00163C3F">
      <w:pPr>
        <w:pStyle w:val="NoSpacing1"/>
        <w:jc w:val="both"/>
        <w:rPr>
          <w:rFonts w:ascii="Arial" w:hAnsi="Arial" w:cs="Arial"/>
          <w:i/>
          <w:lang w:val="ro-RO"/>
        </w:rPr>
      </w:pPr>
      <w:r w:rsidRPr="00F4125F">
        <w:rPr>
          <w:rFonts w:ascii="Arial" w:hAnsi="Arial" w:cs="Arial"/>
          <w:i/>
          <w:lang w:val="ro-RO"/>
        </w:rPr>
        <w:t xml:space="preserve">a) </w:t>
      </w:r>
      <w:r w:rsidRPr="00F4125F">
        <w:rPr>
          <w:rFonts w:ascii="Arial" w:hAnsi="Arial" w:cs="Arial"/>
          <w:lang w:val="ro-RO"/>
        </w:rPr>
        <w:t>zone umede, zone riverane, guri ale râurilor</w:t>
      </w:r>
      <w:r w:rsidRPr="00F4125F">
        <w:rPr>
          <w:rFonts w:ascii="Arial" w:hAnsi="Arial" w:cs="Arial"/>
          <w:i/>
          <w:lang w:val="ro-RO"/>
        </w:rPr>
        <w:t xml:space="preserve"> – </w:t>
      </w:r>
      <w:r w:rsidR="00163C3F" w:rsidRPr="00F4125F">
        <w:rPr>
          <w:rFonts w:ascii="Arial" w:hAnsi="Arial" w:cs="Arial"/>
          <w:i/>
          <w:lang w:val="ro-RO"/>
        </w:rPr>
        <w:t>proiectul nu este amplasat în zone umede, riverane sau guri ale râurilor;</w:t>
      </w:r>
    </w:p>
    <w:p w:rsidR="00402274" w:rsidRPr="00F4125F" w:rsidRDefault="00402274" w:rsidP="00163C3F">
      <w:pPr>
        <w:pStyle w:val="NoSpacing1"/>
        <w:jc w:val="both"/>
        <w:rPr>
          <w:rFonts w:ascii="Arial" w:hAnsi="Arial" w:cs="Arial"/>
          <w:i/>
          <w:lang w:val="ro-RO"/>
        </w:rPr>
      </w:pPr>
      <w:r w:rsidRPr="00F4125F">
        <w:rPr>
          <w:rFonts w:ascii="Arial" w:hAnsi="Arial" w:cs="Arial"/>
          <w:i/>
          <w:lang w:val="ro-RO"/>
        </w:rPr>
        <w:t xml:space="preserve">b) </w:t>
      </w:r>
      <w:r w:rsidRPr="00F4125F">
        <w:rPr>
          <w:rFonts w:ascii="Arial" w:hAnsi="Arial" w:cs="Arial"/>
          <w:lang w:val="ro-RO"/>
        </w:rPr>
        <w:t>zone costiere şi mediul marin</w:t>
      </w:r>
      <w:r w:rsidRPr="00F4125F">
        <w:rPr>
          <w:rFonts w:ascii="Arial" w:hAnsi="Arial" w:cs="Arial"/>
          <w:i/>
          <w:lang w:val="ro-RO"/>
        </w:rPr>
        <w:t xml:space="preserve"> –</w:t>
      </w:r>
      <w:r w:rsidR="002F75E7" w:rsidRPr="00F4125F">
        <w:rPr>
          <w:rFonts w:ascii="Arial" w:hAnsi="Arial" w:cs="Arial"/>
          <w:i/>
          <w:lang w:val="ro-RO"/>
        </w:rPr>
        <w:t xml:space="preserve"> </w:t>
      </w:r>
      <w:r w:rsidRPr="00F4125F">
        <w:rPr>
          <w:rFonts w:ascii="Arial" w:hAnsi="Arial" w:cs="Arial"/>
          <w:i/>
          <w:lang w:val="ro-RO"/>
        </w:rPr>
        <w:t>proiectul nu este amplasat în zonă costieră sau mediu marin;</w:t>
      </w:r>
    </w:p>
    <w:p w:rsidR="00402274" w:rsidRPr="00F4125F" w:rsidRDefault="00402274" w:rsidP="00CA3CB3">
      <w:pPr>
        <w:spacing w:after="0" w:line="240" w:lineRule="auto"/>
        <w:jc w:val="both"/>
        <w:rPr>
          <w:rFonts w:ascii="Arial" w:hAnsi="Arial" w:cs="Arial"/>
          <w:i/>
          <w:lang w:val="ro-RO"/>
        </w:rPr>
      </w:pPr>
      <w:r w:rsidRPr="00F4125F">
        <w:rPr>
          <w:rFonts w:ascii="Arial" w:hAnsi="Arial" w:cs="Arial"/>
          <w:i/>
          <w:lang w:val="ro-RO"/>
        </w:rPr>
        <w:t>c) zonele montane şi forestiere –</w:t>
      </w:r>
      <w:r w:rsidRPr="00F4125F">
        <w:rPr>
          <w:lang w:val="ro-RO"/>
        </w:rPr>
        <w:t xml:space="preserve"> </w:t>
      </w:r>
      <w:r w:rsidRPr="00F4125F">
        <w:rPr>
          <w:rFonts w:ascii="Arial" w:hAnsi="Arial" w:cs="Arial"/>
          <w:i/>
          <w:lang w:val="ro-RO"/>
        </w:rPr>
        <w:t>proiectul este amplasat în loca</w:t>
      </w:r>
      <w:r w:rsidR="00700CA5" w:rsidRPr="00F4125F">
        <w:rPr>
          <w:rFonts w:ascii="Arial" w:hAnsi="Arial" w:cs="Arial"/>
          <w:i/>
          <w:lang w:val="ro-RO"/>
        </w:rPr>
        <w:t>litatea Sânnicoară, extravilanul comunei Chiochiș</w:t>
      </w:r>
      <w:r w:rsidRPr="00F4125F">
        <w:rPr>
          <w:rFonts w:ascii="Arial" w:hAnsi="Arial" w:cs="Arial"/>
          <w:i/>
          <w:lang w:val="ro-RO"/>
        </w:rPr>
        <w:t>, deci nu este amplasat în zonă montană și forestieră;</w:t>
      </w:r>
    </w:p>
    <w:p w:rsidR="00402274" w:rsidRPr="00F4125F" w:rsidRDefault="00402274" w:rsidP="00CA3CB3">
      <w:pPr>
        <w:pStyle w:val="NoSpacing1"/>
        <w:jc w:val="both"/>
        <w:rPr>
          <w:rFonts w:ascii="Arial" w:hAnsi="Arial" w:cs="Arial"/>
          <w:i/>
          <w:lang w:val="ro-RO"/>
        </w:rPr>
      </w:pPr>
      <w:r w:rsidRPr="00F4125F">
        <w:rPr>
          <w:rFonts w:ascii="Arial" w:hAnsi="Arial" w:cs="Arial"/>
          <w:i/>
          <w:lang w:val="ro-RO"/>
        </w:rPr>
        <w:t xml:space="preserve">d) </w:t>
      </w:r>
      <w:r w:rsidRPr="00F4125F">
        <w:rPr>
          <w:rFonts w:ascii="Arial" w:hAnsi="Arial" w:cs="Arial"/>
          <w:lang w:val="ro-RO"/>
        </w:rPr>
        <w:t>arii naturale protejate de interes naţional, comunitar, internaţional</w:t>
      </w:r>
      <w:r w:rsidRPr="00F4125F">
        <w:rPr>
          <w:rFonts w:ascii="Arial" w:hAnsi="Arial" w:cs="Arial"/>
          <w:i/>
          <w:lang w:val="ro-RO"/>
        </w:rPr>
        <w:t xml:space="preserve"> – </w:t>
      </w:r>
      <w:r w:rsidR="00700CA5" w:rsidRPr="00F4125F">
        <w:rPr>
          <w:rFonts w:ascii="Arial" w:hAnsi="Arial" w:cs="Arial"/>
          <w:i/>
          <w:lang w:val="ro-RO"/>
        </w:rPr>
        <w:t>proiectul nu este amplasat în arie naturală protejată de interes național, comunitar, internațional;</w:t>
      </w:r>
    </w:p>
    <w:p w:rsidR="00402274" w:rsidRPr="00F4125F" w:rsidRDefault="00402274" w:rsidP="00CA3CB3">
      <w:pPr>
        <w:pStyle w:val="NoSpacing1"/>
        <w:jc w:val="both"/>
        <w:rPr>
          <w:rFonts w:ascii="Arial" w:hAnsi="Arial" w:cs="Arial"/>
          <w:i/>
          <w:lang w:val="ro-RO"/>
        </w:rPr>
      </w:pPr>
      <w:r w:rsidRPr="00F4125F">
        <w:rPr>
          <w:rFonts w:ascii="Arial" w:hAnsi="Arial" w:cs="Arial"/>
          <w:i/>
          <w:lang w:val="ro-RO"/>
        </w:rPr>
        <w:t xml:space="preserve">e) </w:t>
      </w:r>
      <w:r w:rsidRPr="00F4125F">
        <w:rPr>
          <w:rFonts w:ascii="Arial" w:hAnsi="Arial" w:cs="Arial"/>
          <w:lang w:val="ro-RO"/>
        </w:rPr>
        <w:t>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F4125F">
        <w:rPr>
          <w:rFonts w:ascii="Arial" w:hAnsi="Arial" w:cs="Arial"/>
          <w:i/>
          <w:lang w:val="ro-RO"/>
        </w:rPr>
        <w:t xml:space="preserve"> – proiectul nu este amplasat în niciuna din zonele de mai sus; </w:t>
      </w:r>
    </w:p>
    <w:p w:rsidR="00402274" w:rsidRPr="00F4125F" w:rsidRDefault="00402274" w:rsidP="00CA3CB3">
      <w:pPr>
        <w:pStyle w:val="NoSpacing1"/>
        <w:jc w:val="both"/>
        <w:rPr>
          <w:rFonts w:ascii="Arial" w:hAnsi="Arial" w:cs="Arial"/>
          <w:i/>
          <w:lang w:val="ro-RO"/>
        </w:rPr>
      </w:pPr>
      <w:r w:rsidRPr="00F4125F">
        <w:rPr>
          <w:rFonts w:ascii="Arial" w:hAnsi="Arial" w:cs="Arial"/>
          <w:i/>
          <w:lang w:val="ro-RO"/>
        </w:rPr>
        <w:t xml:space="preserve">f) </w:t>
      </w:r>
      <w:r w:rsidRPr="00F4125F">
        <w:rPr>
          <w:rFonts w:ascii="Arial" w:hAnsi="Arial" w:cs="Arial"/>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Pr="00F4125F">
        <w:rPr>
          <w:rFonts w:ascii="Arial" w:hAnsi="Arial" w:cs="Arial"/>
          <w:i/>
          <w:lang w:val="ro-RO"/>
        </w:rPr>
        <w:t xml:space="preserve"> – proiectul nu este amplasat într-o astfel de zonă;</w:t>
      </w:r>
    </w:p>
    <w:p w:rsidR="00402274" w:rsidRPr="00F4125F" w:rsidRDefault="00402274" w:rsidP="00CA3CB3">
      <w:pPr>
        <w:pStyle w:val="NoSpacing1"/>
        <w:jc w:val="both"/>
        <w:rPr>
          <w:rFonts w:ascii="Arial" w:hAnsi="Arial" w:cs="Arial"/>
          <w:i/>
          <w:lang w:val="ro-RO"/>
        </w:rPr>
      </w:pPr>
      <w:r w:rsidRPr="00F4125F">
        <w:rPr>
          <w:rFonts w:ascii="Arial" w:hAnsi="Arial" w:cs="Arial"/>
          <w:i/>
          <w:lang w:val="ro-RO"/>
        </w:rPr>
        <w:t xml:space="preserve">g) </w:t>
      </w:r>
      <w:r w:rsidRPr="00F4125F">
        <w:rPr>
          <w:rFonts w:ascii="Arial" w:hAnsi="Arial" w:cs="Arial"/>
          <w:lang w:val="ro-RO"/>
        </w:rPr>
        <w:t>zonele cu o densitate mare a populației</w:t>
      </w:r>
      <w:r w:rsidRPr="00F4125F">
        <w:rPr>
          <w:rFonts w:ascii="Arial" w:hAnsi="Arial" w:cs="Arial"/>
          <w:i/>
          <w:lang w:val="ro-RO"/>
        </w:rPr>
        <w:t xml:space="preserve"> – proiectul este amplasat </w:t>
      </w:r>
      <w:r w:rsidR="00FD55C0" w:rsidRPr="00F4125F">
        <w:rPr>
          <w:rFonts w:ascii="Arial" w:hAnsi="Arial" w:cs="Arial"/>
          <w:i/>
          <w:lang w:val="ro-RO"/>
        </w:rPr>
        <w:t>în extravilanul comunei Chiochiș</w:t>
      </w:r>
      <w:r w:rsidRPr="00F4125F">
        <w:rPr>
          <w:rFonts w:ascii="Arial" w:hAnsi="Arial" w:cs="Arial"/>
          <w:i/>
          <w:lang w:val="ro-RO"/>
        </w:rPr>
        <w:t>;</w:t>
      </w:r>
    </w:p>
    <w:p w:rsidR="00402274" w:rsidRPr="00F4125F" w:rsidRDefault="00402274" w:rsidP="00CA3CB3">
      <w:pPr>
        <w:autoSpaceDE w:val="0"/>
        <w:autoSpaceDN w:val="0"/>
        <w:adjustRightInd w:val="0"/>
        <w:spacing w:after="0" w:line="240" w:lineRule="auto"/>
        <w:jc w:val="both"/>
        <w:rPr>
          <w:rFonts w:ascii="Arial" w:hAnsi="Arial" w:cs="Arial"/>
          <w:i/>
          <w:lang w:val="ro-RO"/>
        </w:rPr>
      </w:pPr>
      <w:r w:rsidRPr="00F4125F">
        <w:rPr>
          <w:rFonts w:ascii="Arial" w:hAnsi="Arial" w:cs="Arial"/>
          <w:i/>
          <w:lang w:val="ro-RO"/>
        </w:rPr>
        <w:t xml:space="preserve">h) </w:t>
      </w:r>
      <w:r w:rsidRPr="00F4125F">
        <w:rPr>
          <w:rFonts w:ascii="Arial" w:hAnsi="Arial" w:cs="Arial"/>
          <w:lang w:val="ro-RO"/>
        </w:rPr>
        <w:t>peisaje şi situri importante din punct de vedere istoric, cultural sau arheologic</w:t>
      </w:r>
      <w:r w:rsidRPr="00F4125F">
        <w:rPr>
          <w:rFonts w:ascii="Arial" w:hAnsi="Arial" w:cs="Arial"/>
          <w:i/>
          <w:lang w:val="ro-RO"/>
        </w:rPr>
        <w:t>– proiectul nu este amplasat în peisaje și situri importante din punct de vedere istoric, cultural și arheologic.</w:t>
      </w:r>
    </w:p>
    <w:p w:rsidR="00402274" w:rsidRPr="00F4125F" w:rsidRDefault="00402274" w:rsidP="00402274">
      <w:pPr>
        <w:spacing w:after="0" w:line="240" w:lineRule="auto"/>
        <w:jc w:val="both"/>
        <w:rPr>
          <w:rFonts w:ascii="Arial" w:hAnsi="Arial" w:cs="Arial"/>
          <w:i/>
          <w:lang w:val="ro-RO"/>
        </w:rPr>
      </w:pPr>
      <w:r w:rsidRPr="00F4125F">
        <w:rPr>
          <w:rFonts w:ascii="Arial" w:hAnsi="Arial" w:cs="Arial"/>
          <w:i/>
          <w:lang w:val="ro-RO"/>
        </w:rPr>
        <w:t xml:space="preserve"> </w:t>
      </w:r>
    </w:p>
    <w:p w:rsidR="00402274" w:rsidRPr="00F4125F" w:rsidRDefault="00402274" w:rsidP="00402274">
      <w:pPr>
        <w:spacing w:after="0" w:line="240" w:lineRule="auto"/>
        <w:jc w:val="both"/>
        <w:rPr>
          <w:rFonts w:ascii="Arial" w:hAnsi="Arial" w:cs="Arial"/>
          <w:b/>
          <w:i/>
          <w:lang w:val="ro-RO"/>
        </w:rPr>
      </w:pPr>
      <w:r w:rsidRPr="00F4125F">
        <w:rPr>
          <w:rFonts w:ascii="Arial" w:hAnsi="Arial" w:cs="Arial"/>
          <w:b/>
          <w:i/>
          <w:lang w:val="ro-RO"/>
        </w:rPr>
        <w:t>3. Tipurile și caracteristicile impactului potenţial:</w:t>
      </w:r>
    </w:p>
    <w:p w:rsidR="00402274" w:rsidRPr="00F4125F" w:rsidRDefault="00402274" w:rsidP="00402274">
      <w:pPr>
        <w:spacing w:after="0" w:line="240" w:lineRule="auto"/>
        <w:jc w:val="both"/>
        <w:rPr>
          <w:rFonts w:ascii="Arial" w:hAnsi="Arial" w:cs="Arial"/>
          <w:i/>
          <w:lang w:val="ro-RO"/>
        </w:rPr>
      </w:pPr>
      <w:r w:rsidRPr="00F4125F">
        <w:rPr>
          <w:rFonts w:ascii="Arial" w:hAnsi="Arial" w:cs="Arial"/>
          <w:b/>
          <w:i/>
          <w:lang w:val="ro-RO"/>
        </w:rPr>
        <w:t>a)</w:t>
      </w:r>
      <w:r w:rsidRPr="00F4125F">
        <w:rPr>
          <w:rFonts w:ascii="Arial" w:hAnsi="Arial" w:cs="Arial"/>
          <w:i/>
          <w:lang w:val="ro-RO"/>
        </w:rPr>
        <w:t xml:space="preserve"> </w:t>
      </w:r>
      <w:r w:rsidRPr="00F4125F">
        <w:rPr>
          <w:rFonts w:ascii="Arial" w:hAnsi="Arial" w:cs="Arial"/>
          <w:b/>
          <w:i/>
          <w:lang w:val="ro-RO"/>
        </w:rPr>
        <w:t>Importanța și extinderea spațială a impactului</w:t>
      </w:r>
      <w:r w:rsidRPr="00F4125F">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rsidR="00402274" w:rsidRPr="00F4125F" w:rsidRDefault="00402274" w:rsidP="00402274">
      <w:pPr>
        <w:spacing w:after="0" w:line="240" w:lineRule="auto"/>
        <w:jc w:val="both"/>
        <w:rPr>
          <w:rFonts w:ascii="Arial" w:hAnsi="Arial" w:cs="Arial"/>
          <w:i/>
          <w:lang w:val="ro-RO"/>
        </w:rPr>
      </w:pPr>
      <w:r w:rsidRPr="00F4125F">
        <w:rPr>
          <w:rFonts w:ascii="Arial" w:hAnsi="Arial" w:cs="Arial"/>
          <w:b/>
          <w:i/>
          <w:lang w:val="ro-RO"/>
        </w:rPr>
        <w:t>b)</w:t>
      </w:r>
      <w:r w:rsidRPr="00F4125F">
        <w:rPr>
          <w:rFonts w:ascii="Arial" w:hAnsi="Arial" w:cs="Arial"/>
          <w:i/>
          <w:lang w:val="ro-RO"/>
        </w:rPr>
        <w:t xml:space="preserve"> </w:t>
      </w:r>
      <w:r w:rsidRPr="00F4125F">
        <w:rPr>
          <w:rFonts w:ascii="Arial" w:hAnsi="Arial" w:cs="Arial"/>
          <w:b/>
          <w:i/>
          <w:lang w:val="ro-RO"/>
        </w:rPr>
        <w:t>Natura impactului -</w:t>
      </w:r>
      <w:r w:rsidRPr="00F4125F">
        <w:rPr>
          <w:rFonts w:ascii="Arial" w:hAnsi="Arial" w:cs="Arial"/>
          <w:i/>
          <w:lang w:val="ro-RO"/>
        </w:rPr>
        <w:t xml:space="preserve"> impact relativ redus, nesemnificativ și local, doar pe perioada execuției lucrării.</w:t>
      </w:r>
    </w:p>
    <w:p w:rsidR="00402274" w:rsidRPr="00F4125F" w:rsidRDefault="00402274" w:rsidP="00402274">
      <w:pPr>
        <w:spacing w:after="0" w:line="240" w:lineRule="auto"/>
        <w:jc w:val="both"/>
        <w:rPr>
          <w:rFonts w:ascii="Arial" w:hAnsi="Arial" w:cs="Arial"/>
          <w:i/>
          <w:lang w:val="ro-RO"/>
        </w:rPr>
      </w:pPr>
      <w:r w:rsidRPr="00F4125F">
        <w:rPr>
          <w:rFonts w:ascii="Arial" w:hAnsi="Arial" w:cs="Arial"/>
          <w:b/>
          <w:i/>
          <w:lang w:val="ro-RO"/>
        </w:rPr>
        <w:t>c)</w:t>
      </w:r>
      <w:r w:rsidRPr="00F4125F">
        <w:rPr>
          <w:rFonts w:ascii="Arial" w:hAnsi="Arial" w:cs="Arial"/>
          <w:i/>
          <w:lang w:val="ro-RO"/>
        </w:rPr>
        <w:t xml:space="preserve"> </w:t>
      </w:r>
      <w:r w:rsidRPr="00F4125F">
        <w:rPr>
          <w:rFonts w:ascii="Arial" w:hAnsi="Arial" w:cs="Arial"/>
          <w:b/>
          <w:i/>
          <w:lang w:val="ro-RO"/>
        </w:rPr>
        <w:t>Natura transfrontieră a impactului</w:t>
      </w:r>
      <w:r w:rsidRPr="00F4125F">
        <w:rPr>
          <w:rFonts w:ascii="Arial" w:hAnsi="Arial" w:cs="Arial"/>
          <w:i/>
          <w:lang w:val="ro-RO"/>
        </w:rPr>
        <w:t xml:space="preserve"> – lucrările propuse nu au efect transfrontieră.</w:t>
      </w:r>
    </w:p>
    <w:p w:rsidR="00402274" w:rsidRPr="00F4125F" w:rsidRDefault="00402274" w:rsidP="00402274">
      <w:pPr>
        <w:spacing w:after="0" w:line="240" w:lineRule="auto"/>
        <w:jc w:val="both"/>
        <w:rPr>
          <w:rFonts w:ascii="Arial" w:hAnsi="Arial" w:cs="Arial"/>
          <w:i/>
          <w:lang w:val="ro-RO"/>
        </w:rPr>
      </w:pPr>
      <w:r w:rsidRPr="00F4125F">
        <w:rPr>
          <w:rFonts w:ascii="Arial" w:hAnsi="Arial" w:cs="Arial"/>
          <w:b/>
          <w:i/>
          <w:lang w:val="ro-RO"/>
        </w:rPr>
        <w:t>d)</w:t>
      </w:r>
      <w:r w:rsidRPr="00F4125F">
        <w:rPr>
          <w:rFonts w:ascii="Arial" w:hAnsi="Arial" w:cs="Arial"/>
          <w:i/>
          <w:lang w:val="ro-RO"/>
        </w:rPr>
        <w:t xml:space="preserve"> </w:t>
      </w:r>
      <w:r w:rsidRPr="00F4125F">
        <w:rPr>
          <w:rFonts w:ascii="Arial" w:hAnsi="Arial" w:cs="Arial"/>
          <w:b/>
          <w:i/>
          <w:lang w:val="ro-RO"/>
        </w:rPr>
        <w:t>Intensitatea şi complexitatea impactului</w:t>
      </w:r>
      <w:r w:rsidRPr="00F4125F">
        <w:rPr>
          <w:rFonts w:ascii="Arial" w:hAnsi="Arial" w:cs="Arial"/>
          <w:i/>
          <w:lang w:val="ro-RO"/>
        </w:rPr>
        <w:t xml:space="preserve"> - impactul este redus și se manifestă doar asupra factorului de mediu aer și sol și doar pe perioada execuției lucrării;</w:t>
      </w:r>
    </w:p>
    <w:p w:rsidR="00402274" w:rsidRPr="00F4125F" w:rsidRDefault="00402274" w:rsidP="00402274">
      <w:pPr>
        <w:spacing w:after="0" w:line="240" w:lineRule="auto"/>
        <w:jc w:val="both"/>
        <w:rPr>
          <w:rFonts w:ascii="Arial" w:hAnsi="Arial" w:cs="Arial"/>
          <w:i/>
          <w:lang w:val="ro-RO"/>
        </w:rPr>
      </w:pPr>
      <w:r w:rsidRPr="00F4125F">
        <w:rPr>
          <w:rFonts w:ascii="Arial" w:hAnsi="Arial" w:cs="Arial"/>
          <w:b/>
          <w:i/>
          <w:lang w:val="ro-RO"/>
        </w:rPr>
        <w:t>e)</w:t>
      </w:r>
      <w:r w:rsidRPr="00F4125F">
        <w:rPr>
          <w:rFonts w:ascii="Arial" w:hAnsi="Arial" w:cs="Arial"/>
          <w:i/>
          <w:lang w:val="ro-RO"/>
        </w:rPr>
        <w:t xml:space="preserve"> </w:t>
      </w:r>
      <w:r w:rsidRPr="00F4125F">
        <w:rPr>
          <w:rFonts w:ascii="Arial" w:hAnsi="Arial" w:cs="Arial"/>
          <w:b/>
          <w:i/>
          <w:lang w:val="ro-RO"/>
        </w:rPr>
        <w:t>Probabilitatea impactului</w:t>
      </w:r>
      <w:r w:rsidRPr="00F4125F">
        <w:rPr>
          <w:rFonts w:ascii="Arial" w:hAnsi="Arial" w:cs="Arial"/>
          <w:i/>
          <w:lang w:val="ro-RO"/>
        </w:rPr>
        <w:t xml:space="preserve"> – impact cu probabilitate redusă manifestat numai pe parcursul realizării investiției.</w:t>
      </w:r>
    </w:p>
    <w:p w:rsidR="00402274" w:rsidRPr="00F4125F" w:rsidRDefault="00402274" w:rsidP="00402274">
      <w:pPr>
        <w:spacing w:after="0" w:line="240" w:lineRule="auto"/>
        <w:jc w:val="both"/>
        <w:rPr>
          <w:rFonts w:ascii="Arial" w:hAnsi="Arial" w:cs="Arial"/>
          <w:i/>
          <w:lang w:val="ro-RO"/>
        </w:rPr>
      </w:pPr>
      <w:r w:rsidRPr="00F4125F">
        <w:rPr>
          <w:rFonts w:ascii="Arial" w:hAnsi="Arial" w:cs="Arial"/>
          <w:b/>
          <w:i/>
          <w:lang w:val="ro-RO"/>
        </w:rPr>
        <w:t>f)</w:t>
      </w:r>
      <w:r w:rsidRPr="00F4125F">
        <w:rPr>
          <w:rFonts w:ascii="Arial" w:hAnsi="Arial" w:cs="Arial"/>
          <w:i/>
          <w:lang w:val="ro-RO"/>
        </w:rPr>
        <w:t xml:space="preserve"> </w:t>
      </w:r>
      <w:r w:rsidRPr="00F4125F">
        <w:rPr>
          <w:rFonts w:ascii="Arial" w:hAnsi="Arial" w:cs="Arial"/>
          <w:b/>
          <w:i/>
          <w:lang w:val="ro-RO"/>
        </w:rPr>
        <w:t>Debutul, durata, frecvenţa şi reversibilitatea impactului</w:t>
      </w:r>
      <w:r w:rsidRPr="00F4125F">
        <w:rPr>
          <w:rFonts w:ascii="Arial" w:hAnsi="Arial" w:cs="Arial"/>
          <w:i/>
          <w:lang w:val="ro-RO"/>
        </w:rPr>
        <w:t xml:space="preserve"> – impactul se va manifesta pe perioada de execuţie fiind reversibil odată cu lucrările de refacere a amplasamentului la încetarea activităţii. </w:t>
      </w:r>
    </w:p>
    <w:p w:rsidR="00402274" w:rsidRPr="00F4125F" w:rsidRDefault="00402274" w:rsidP="00402274">
      <w:pPr>
        <w:pStyle w:val="al"/>
        <w:shd w:val="clear" w:color="auto" w:fill="FFFFFF"/>
        <w:spacing w:before="0" w:beforeAutospacing="0" w:after="0" w:afterAutospacing="0"/>
        <w:jc w:val="both"/>
        <w:rPr>
          <w:rFonts w:ascii="Arial" w:hAnsi="Arial" w:cs="Arial"/>
          <w:i/>
          <w:sz w:val="22"/>
          <w:szCs w:val="22"/>
          <w:lang w:val="ro-RO"/>
        </w:rPr>
      </w:pPr>
      <w:r w:rsidRPr="00F4125F">
        <w:rPr>
          <w:rFonts w:ascii="Arial" w:hAnsi="Arial" w:cs="Arial"/>
          <w:b/>
          <w:i/>
          <w:sz w:val="22"/>
          <w:szCs w:val="22"/>
          <w:lang w:val="ro-RO"/>
        </w:rPr>
        <w:t xml:space="preserve">g) Cumularea impactului cu impactul altor proiecte existente și/sau aprobate - </w:t>
      </w:r>
      <w:r w:rsidRPr="00F4125F">
        <w:rPr>
          <w:rFonts w:ascii="Arial" w:hAnsi="Arial" w:cs="Arial"/>
          <w:i/>
          <w:sz w:val="22"/>
          <w:szCs w:val="22"/>
          <w:lang w:val="ro-RO"/>
        </w:rPr>
        <w:t>nu există alte proiecte în zonă;</w:t>
      </w:r>
    </w:p>
    <w:p w:rsidR="00402274" w:rsidRPr="00F4125F" w:rsidRDefault="00402274" w:rsidP="00402274">
      <w:pPr>
        <w:spacing w:after="0" w:line="240" w:lineRule="auto"/>
        <w:jc w:val="both"/>
        <w:rPr>
          <w:rFonts w:ascii="Arial" w:hAnsi="Arial" w:cs="Arial"/>
          <w:i/>
          <w:lang w:val="ro-RO"/>
        </w:rPr>
      </w:pPr>
      <w:r w:rsidRPr="00F4125F">
        <w:rPr>
          <w:rFonts w:ascii="Arial" w:hAnsi="Arial" w:cs="Arial"/>
          <w:b/>
          <w:i/>
          <w:lang w:val="ro-RO"/>
        </w:rPr>
        <w:t xml:space="preserve">h) Posibilitatea de reducere efectivă a impactului - </w:t>
      </w:r>
      <w:r w:rsidRPr="00F4125F">
        <w:rPr>
          <w:rFonts w:ascii="Arial" w:hAnsi="Arial" w:cs="Arial"/>
          <w:i/>
          <w:lang w:val="ro-RO"/>
        </w:rPr>
        <w:t>prin respectarea măsurilor preventive şi de protecţie a factorilor de mediu propuse, probabilitatea impactului asupra factorilor de mediu este redusă ( prin utilizarea mașinilor și utilajelor silențioase și verificate tehnic).</w:t>
      </w:r>
    </w:p>
    <w:p w:rsidR="00402274" w:rsidRPr="00F4125F" w:rsidRDefault="00402274" w:rsidP="00402274">
      <w:pPr>
        <w:spacing w:after="0" w:line="240" w:lineRule="auto"/>
        <w:jc w:val="both"/>
        <w:rPr>
          <w:rFonts w:ascii="Arial" w:eastAsia="Times New Roman" w:hAnsi="Arial" w:cs="Arial"/>
          <w:lang w:val="ro-RO"/>
        </w:rPr>
      </w:pPr>
    </w:p>
    <w:p w:rsidR="00402274" w:rsidRPr="00F4125F" w:rsidRDefault="00402274" w:rsidP="00402274">
      <w:pPr>
        <w:autoSpaceDE w:val="0"/>
        <w:autoSpaceDN w:val="0"/>
        <w:adjustRightInd w:val="0"/>
        <w:spacing w:after="0" w:line="240" w:lineRule="auto"/>
        <w:jc w:val="both"/>
        <w:rPr>
          <w:rFonts w:ascii="Arial" w:hAnsi="Arial" w:cs="Arial"/>
          <w:b/>
          <w:lang w:val="ro-RO"/>
        </w:rPr>
      </w:pPr>
      <w:r w:rsidRPr="00F4125F">
        <w:rPr>
          <w:rFonts w:ascii="Arial" w:hAnsi="Arial" w:cs="Arial"/>
          <w:b/>
          <w:lang w:val="ro-RO"/>
        </w:rPr>
        <w:t xml:space="preserve">II. </w:t>
      </w:r>
      <w:r w:rsidRPr="00F4125F">
        <w:rPr>
          <w:rFonts w:ascii="Arial" w:eastAsia="Times New Roman" w:hAnsi="Arial" w:cs="Arial"/>
          <w:b/>
          <w:lang w:val="ro-RO"/>
        </w:rPr>
        <w:t xml:space="preserve">Motivele pe baza cărora s-a stabilit necesitatea </w:t>
      </w:r>
      <w:r w:rsidRPr="00F4125F">
        <w:rPr>
          <w:rFonts w:ascii="Arial" w:hAnsi="Arial" w:cs="Arial"/>
          <w:b/>
          <w:lang w:val="ro-RO"/>
        </w:rPr>
        <w:t>neefectuării evaluării adecvate</w:t>
      </w:r>
      <w:r w:rsidRPr="00F4125F">
        <w:rPr>
          <w:rFonts w:ascii="Arial" w:eastAsia="Times New Roman" w:hAnsi="Arial" w:cs="Arial"/>
          <w:b/>
          <w:lang w:val="ro-RO"/>
        </w:rPr>
        <w:t xml:space="preserve"> sunt următoarele</w:t>
      </w:r>
      <w:r w:rsidRPr="00F4125F">
        <w:rPr>
          <w:rFonts w:ascii="Arial" w:hAnsi="Arial" w:cs="Arial"/>
          <w:b/>
          <w:lang w:val="ro-RO"/>
        </w:rPr>
        <w:t>:</w:t>
      </w:r>
    </w:p>
    <w:p w:rsidR="002810A0" w:rsidRPr="00F4125F" w:rsidRDefault="00402274" w:rsidP="00486FAF">
      <w:pPr>
        <w:spacing w:after="0" w:line="240" w:lineRule="auto"/>
        <w:jc w:val="both"/>
        <w:rPr>
          <w:rFonts w:ascii="Arial" w:hAnsi="Arial" w:cs="Arial"/>
          <w:i/>
          <w:lang w:val="ro-RO"/>
        </w:rPr>
      </w:pPr>
      <w:r w:rsidRPr="00F4125F">
        <w:rPr>
          <w:rFonts w:ascii="Arial" w:hAnsi="Arial" w:cs="Arial"/>
          <w:b/>
          <w:lang w:val="ro-RO"/>
        </w:rPr>
        <w:t>−</w:t>
      </w:r>
      <w:r w:rsidRPr="00F4125F">
        <w:rPr>
          <w:rFonts w:ascii="Arial" w:hAnsi="Arial" w:cs="Arial"/>
          <w:b/>
          <w:bCs/>
          <w:lang w:val="ro-RO"/>
        </w:rPr>
        <w:t xml:space="preserve"> </w:t>
      </w:r>
      <w:r w:rsidRPr="00F4125F">
        <w:rPr>
          <w:rFonts w:ascii="Arial" w:hAnsi="Arial" w:cs="Arial"/>
          <w:bCs/>
          <w:i/>
          <w:lang w:val="ro-RO"/>
        </w:rPr>
        <w:t>p</w:t>
      </w:r>
      <w:r w:rsidRPr="00F4125F">
        <w:rPr>
          <w:rFonts w:ascii="Arial" w:hAnsi="Arial" w:cs="Arial"/>
          <w:i/>
          <w:lang w:val="ro-RO"/>
        </w:rPr>
        <w:t xml:space="preserve">roiectul propus </w:t>
      </w:r>
      <w:r w:rsidRPr="00F4125F">
        <w:rPr>
          <w:rFonts w:ascii="Arial" w:hAnsi="Arial" w:cs="Arial"/>
          <w:b/>
          <w:i/>
          <w:lang w:val="ro-RO"/>
        </w:rPr>
        <w:t>nu intră</w:t>
      </w:r>
      <w:r w:rsidRPr="00F4125F">
        <w:rPr>
          <w:rFonts w:ascii="Arial" w:hAnsi="Arial" w:cs="Arial"/>
          <w:i/>
          <w:lang w:val="ro-RO"/>
        </w:rPr>
        <w:t xml:space="preserve"> sub incidența </w:t>
      </w:r>
      <w:hyperlink r:id="rId15" w:anchor="p-48878121" w:tgtFrame="_blank" w:history="1">
        <w:r w:rsidRPr="00F4125F">
          <w:rPr>
            <w:rFonts w:ascii="Arial" w:hAnsi="Arial" w:cs="Arial"/>
            <w:i/>
            <w:lang w:val="ro-RO"/>
          </w:rPr>
          <w:t>art. 28</w:t>
        </w:r>
      </w:hyperlink>
      <w:r w:rsidRPr="00F4125F">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F4125F">
          <w:rPr>
            <w:rFonts w:ascii="Arial" w:hAnsi="Arial" w:cs="Arial"/>
            <w:i/>
            <w:lang w:val="ro-RO"/>
          </w:rPr>
          <w:t>nr. 49/2011</w:t>
        </w:r>
      </w:hyperlink>
      <w:r w:rsidRPr="00F4125F">
        <w:rPr>
          <w:rFonts w:ascii="Arial" w:hAnsi="Arial" w:cs="Arial"/>
          <w:i/>
          <w:lang w:val="ro-RO"/>
        </w:rPr>
        <w:t xml:space="preserve">, cu modificările și completările ulterioare </w:t>
      </w:r>
      <w:r w:rsidR="0090333A" w:rsidRPr="00F4125F">
        <w:rPr>
          <w:rFonts w:ascii="Arial" w:hAnsi="Arial" w:cs="Arial"/>
          <w:i/>
          <w:lang w:val="ro-RO"/>
        </w:rPr>
        <w:t>.</w:t>
      </w:r>
      <w:r w:rsidRPr="00F4125F">
        <w:rPr>
          <w:rFonts w:ascii="Arial" w:hAnsi="Arial" w:cs="Arial"/>
          <w:i/>
          <w:lang w:val="ro-RO"/>
        </w:rPr>
        <w:t xml:space="preserve"> </w:t>
      </w:r>
    </w:p>
    <w:p w:rsidR="00402274" w:rsidRPr="00F4125F" w:rsidRDefault="00402274" w:rsidP="00402274">
      <w:pPr>
        <w:autoSpaceDE w:val="0"/>
        <w:autoSpaceDN w:val="0"/>
        <w:adjustRightInd w:val="0"/>
        <w:spacing w:after="0" w:line="240" w:lineRule="auto"/>
        <w:jc w:val="both"/>
        <w:rPr>
          <w:rFonts w:ascii="Arial" w:hAnsi="Arial" w:cs="Arial"/>
          <w:b/>
          <w:lang w:val="ro-RO"/>
        </w:rPr>
      </w:pPr>
    </w:p>
    <w:p w:rsidR="00402274" w:rsidRPr="00F4125F" w:rsidRDefault="00402274" w:rsidP="00402274">
      <w:pPr>
        <w:autoSpaceDE w:val="0"/>
        <w:autoSpaceDN w:val="0"/>
        <w:adjustRightInd w:val="0"/>
        <w:spacing w:after="0" w:line="240" w:lineRule="auto"/>
        <w:jc w:val="both"/>
        <w:rPr>
          <w:rFonts w:ascii="Arial" w:eastAsia="Times New Roman" w:hAnsi="Arial" w:cs="Arial"/>
          <w:lang w:val="ro-RO" w:eastAsia="ro-RO"/>
        </w:rPr>
      </w:pPr>
      <w:r w:rsidRPr="00F4125F">
        <w:rPr>
          <w:rFonts w:ascii="Arial" w:hAnsi="Arial" w:cs="Arial"/>
          <w:b/>
          <w:lang w:val="ro-RO"/>
        </w:rPr>
        <w:t xml:space="preserve">III. </w:t>
      </w:r>
      <w:r w:rsidRPr="00F4125F">
        <w:rPr>
          <w:rFonts w:ascii="Arial" w:eastAsia="Times New Roman" w:hAnsi="Arial" w:cs="Arial"/>
          <w:b/>
          <w:lang w:val="ro-RO" w:eastAsia="ro-RO"/>
        </w:rPr>
        <w:t>Motivele pe baza cărora s-a stabilit necesitatea neefectuării evaluării impactului asupra corpurilor de apă</w:t>
      </w:r>
      <w:r w:rsidRPr="00F4125F">
        <w:rPr>
          <w:rFonts w:ascii="Arial" w:eastAsia="Times New Roman" w:hAnsi="Arial" w:cs="Arial"/>
          <w:lang w:val="ro-RO" w:eastAsia="ro-RO"/>
        </w:rPr>
        <w:t xml:space="preserve"> </w:t>
      </w:r>
      <w:r w:rsidRPr="00F4125F">
        <w:rPr>
          <w:rFonts w:ascii="Arial" w:eastAsia="Times New Roman" w:hAnsi="Arial" w:cs="Arial"/>
          <w:b/>
          <w:lang w:val="ro-RO"/>
        </w:rPr>
        <w:t>sunt următoarele</w:t>
      </w:r>
      <w:r w:rsidRPr="00F4125F">
        <w:rPr>
          <w:rFonts w:ascii="Arial" w:hAnsi="Arial" w:cs="Arial"/>
          <w:b/>
          <w:lang w:val="ro-RO"/>
        </w:rPr>
        <w:t>:</w:t>
      </w:r>
    </w:p>
    <w:p w:rsidR="00402274" w:rsidRPr="00F4125F" w:rsidRDefault="00402274" w:rsidP="007A3341">
      <w:pPr>
        <w:spacing w:after="0" w:line="240" w:lineRule="auto"/>
        <w:jc w:val="both"/>
        <w:rPr>
          <w:rFonts w:ascii="Arial" w:hAnsi="Arial" w:cs="Arial"/>
          <w:i/>
          <w:lang w:val="ro-RO"/>
        </w:rPr>
      </w:pPr>
      <w:r w:rsidRPr="00F4125F">
        <w:rPr>
          <w:rFonts w:ascii="Arial" w:hAnsi="Arial" w:cs="Arial"/>
          <w:b/>
          <w:lang w:val="ro-RO"/>
        </w:rPr>
        <w:t>−</w:t>
      </w:r>
      <w:r w:rsidRPr="00F4125F">
        <w:rPr>
          <w:rFonts w:ascii="Arial" w:hAnsi="Arial" w:cs="Arial"/>
          <w:b/>
          <w:bCs/>
          <w:lang w:val="ro-RO"/>
        </w:rPr>
        <w:t xml:space="preserve"> </w:t>
      </w:r>
      <w:r w:rsidRPr="00F4125F">
        <w:rPr>
          <w:rFonts w:ascii="Arial" w:hAnsi="Arial" w:cs="Arial"/>
          <w:bCs/>
          <w:i/>
          <w:lang w:val="ro-RO"/>
        </w:rPr>
        <w:t>p</w:t>
      </w:r>
      <w:r w:rsidRPr="00F4125F">
        <w:rPr>
          <w:rFonts w:ascii="Arial" w:hAnsi="Arial" w:cs="Arial"/>
          <w:i/>
          <w:lang w:val="ro-RO"/>
        </w:rPr>
        <w:t xml:space="preserve">roiectul propus </w:t>
      </w:r>
      <w:r w:rsidR="00974370" w:rsidRPr="00F4125F">
        <w:rPr>
          <w:rFonts w:ascii="Arial" w:hAnsi="Arial" w:cs="Arial"/>
          <w:b/>
          <w:i/>
          <w:lang w:val="ro-RO"/>
        </w:rPr>
        <w:t>nu</w:t>
      </w:r>
      <w:r w:rsidR="00974370" w:rsidRPr="00F4125F">
        <w:rPr>
          <w:rFonts w:ascii="Arial" w:hAnsi="Arial" w:cs="Arial"/>
          <w:i/>
          <w:lang w:val="ro-RO"/>
        </w:rPr>
        <w:t xml:space="preserve"> </w:t>
      </w:r>
      <w:r w:rsidRPr="00F4125F">
        <w:rPr>
          <w:rFonts w:ascii="Arial" w:hAnsi="Arial" w:cs="Arial"/>
          <w:b/>
          <w:i/>
          <w:lang w:val="ro-RO"/>
        </w:rPr>
        <w:t>intră</w:t>
      </w:r>
      <w:r w:rsidRPr="00F4125F">
        <w:rPr>
          <w:rFonts w:ascii="Arial" w:hAnsi="Arial" w:cs="Arial"/>
          <w:i/>
          <w:lang w:val="ro-RO"/>
        </w:rPr>
        <w:t xml:space="preserve"> sub incidența prevederilor </w:t>
      </w:r>
      <w:hyperlink r:id="rId17" w:anchor="p-10135143" w:tgtFrame="_blank" w:history="1">
        <w:r w:rsidRPr="00F4125F">
          <w:rPr>
            <w:rFonts w:ascii="Arial" w:hAnsi="Arial" w:cs="Arial"/>
            <w:b/>
            <w:i/>
            <w:lang w:val="ro-RO"/>
          </w:rPr>
          <w:t>art. 48</w:t>
        </w:r>
      </w:hyperlink>
      <w:r w:rsidRPr="00F4125F">
        <w:rPr>
          <w:rFonts w:ascii="Arial" w:hAnsi="Arial" w:cs="Arial"/>
          <w:b/>
          <w:i/>
          <w:lang w:val="ro-RO"/>
        </w:rPr>
        <w:t> și </w:t>
      </w:r>
      <w:hyperlink r:id="rId18" w:anchor="p-10135178" w:tgtFrame="_blank" w:history="1">
        <w:r w:rsidRPr="00F4125F">
          <w:rPr>
            <w:rFonts w:ascii="Arial" w:hAnsi="Arial" w:cs="Arial"/>
            <w:b/>
            <w:i/>
            <w:lang w:val="ro-RO"/>
          </w:rPr>
          <w:t>54</w:t>
        </w:r>
      </w:hyperlink>
      <w:r w:rsidRPr="00F4125F">
        <w:rPr>
          <w:rFonts w:ascii="Arial" w:hAnsi="Arial" w:cs="Arial"/>
          <w:i/>
          <w:lang w:val="ro-RO"/>
        </w:rPr>
        <w:t> din Legea apelor nr. 107/1996, cu modificările și completările ulterioare.</w:t>
      </w:r>
    </w:p>
    <w:p w:rsidR="00402274" w:rsidRPr="00F4125F" w:rsidRDefault="00402274" w:rsidP="00402274">
      <w:pPr>
        <w:spacing w:after="0" w:line="240" w:lineRule="auto"/>
        <w:jc w:val="both"/>
        <w:rPr>
          <w:rFonts w:ascii="Arial" w:hAnsi="Arial" w:cs="Arial"/>
          <w:b/>
          <w:i/>
          <w:lang w:val="ro-RO"/>
        </w:rPr>
      </w:pPr>
    </w:p>
    <w:p w:rsidR="00402274" w:rsidRPr="00F4125F" w:rsidRDefault="00402274" w:rsidP="00402274">
      <w:pPr>
        <w:spacing w:after="0" w:line="240" w:lineRule="auto"/>
        <w:jc w:val="both"/>
        <w:rPr>
          <w:rFonts w:ascii="Arial" w:hAnsi="Arial" w:cs="Arial"/>
          <w:b/>
          <w:lang w:val="ro-RO"/>
        </w:rPr>
      </w:pPr>
      <w:r w:rsidRPr="00F4125F">
        <w:rPr>
          <w:rFonts w:ascii="Arial" w:hAnsi="Arial" w:cs="Arial"/>
          <w:i/>
          <w:lang w:val="ro-RO"/>
        </w:rPr>
        <w:t xml:space="preserve">         </w:t>
      </w:r>
      <w:r w:rsidRPr="00F4125F">
        <w:rPr>
          <w:rFonts w:ascii="Arial" w:hAnsi="Arial" w:cs="Arial"/>
          <w:b/>
          <w:lang w:val="ro-RO"/>
        </w:rPr>
        <w:t>Condiţii de realizare a proiectului:</w:t>
      </w:r>
    </w:p>
    <w:p w:rsidR="00402274" w:rsidRPr="00F4125F" w:rsidRDefault="00402274" w:rsidP="00402274">
      <w:pPr>
        <w:spacing w:after="0" w:line="240" w:lineRule="auto"/>
        <w:jc w:val="both"/>
        <w:rPr>
          <w:rFonts w:ascii="Arial" w:hAnsi="Arial" w:cs="Arial"/>
          <w:i/>
          <w:lang w:val="ro-RO" w:eastAsia="ar-SA"/>
        </w:rPr>
      </w:pPr>
      <w:r w:rsidRPr="00F4125F">
        <w:rPr>
          <w:rFonts w:ascii="Arial" w:hAnsi="Arial" w:cs="Arial"/>
          <w:b/>
          <w:i/>
          <w:lang w:val="ro-RO" w:eastAsia="ar-SA"/>
        </w:rPr>
        <w:t xml:space="preserve">  1.</w:t>
      </w:r>
      <w:r w:rsidRPr="00F4125F">
        <w:rPr>
          <w:rFonts w:ascii="Arial" w:hAnsi="Arial" w:cs="Arial"/>
          <w:i/>
          <w:lang w:val="ro-RO" w:eastAsia="ar-SA"/>
        </w:rPr>
        <w:t xml:space="preserve"> Se vor respecta prevederile O.U.G. nr. 195/2005 privind protecţia mediului, cu modificările şi completările ulterioare.</w:t>
      </w:r>
    </w:p>
    <w:p w:rsidR="00402274" w:rsidRPr="00F4125F" w:rsidRDefault="00402274" w:rsidP="00402274">
      <w:pPr>
        <w:spacing w:after="0" w:line="240" w:lineRule="auto"/>
        <w:jc w:val="both"/>
        <w:rPr>
          <w:rFonts w:ascii="Arial" w:hAnsi="Arial" w:cs="Arial"/>
          <w:i/>
          <w:lang w:val="ro-RO" w:eastAsia="ar-SA"/>
        </w:rPr>
      </w:pPr>
      <w:r w:rsidRPr="00F4125F">
        <w:rPr>
          <w:rFonts w:ascii="Arial" w:hAnsi="Arial" w:cs="Arial"/>
          <w:b/>
          <w:i/>
          <w:lang w:val="ro-RO" w:eastAsia="ar-SA"/>
        </w:rPr>
        <w:t xml:space="preserve">  2.</w:t>
      </w:r>
      <w:r w:rsidRPr="00F4125F">
        <w:rPr>
          <w:rFonts w:ascii="Arial" w:hAnsi="Arial" w:cs="Arial"/>
          <w:i/>
          <w:lang w:val="ro-RO" w:eastAsia="ar-SA"/>
        </w:rPr>
        <w:t xml:space="preserve"> Se vor respecta documentația tehnică, normativele și prescripțiile tehnice specifice </w:t>
      </w:r>
      <w:r w:rsidRPr="00F4125F">
        <w:rPr>
          <w:rFonts w:ascii="Arial" w:hAnsi="Arial" w:cs="Arial"/>
          <w:bCs/>
          <w:i/>
          <w:lang w:val="ro-RO"/>
        </w:rPr>
        <w:t>– date, parametrii – justificare a prezentei decizii</w:t>
      </w:r>
      <w:r w:rsidRPr="00F4125F">
        <w:rPr>
          <w:rFonts w:ascii="Arial" w:hAnsi="Arial" w:cs="Arial"/>
          <w:i/>
          <w:lang w:val="ro-RO" w:eastAsia="ar-SA"/>
        </w:rPr>
        <w:t>.</w:t>
      </w:r>
    </w:p>
    <w:p w:rsidR="00402274" w:rsidRPr="00F4125F" w:rsidRDefault="00402274" w:rsidP="00402274">
      <w:pPr>
        <w:tabs>
          <w:tab w:val="left" w:pos="270"/>
          <w:tab w:val="left" w:pos="1080"/>
        </w:tabs>
        <w:autoSpaceDE w:val="0"/>
        <w:autoSpaceDN w:val="0"/>
        <w:adjustRightInd w:val="0"/>
        <w:spacing w:after="0" w:line="240" w:lineRule="auto"/>
        <w:jc w:val="both"/>
        <w:rPr>
          <w:rFonts w:ascii="Arial" w:hAnsi="Arial" w:cs="Arial"/>
          <w:i/>
          <w:lang w:val="ro-RO"/>
        </w:rPr>
      </w:pPr>
      <w:r w:rsidRPr="00F4125F">
        <w:rPr>
          <w:rFonts w:ascii="Arial" w:hAnsi="Arial" w:cs="Arial"/>
          <w:b/>
          <w:i/>
          <w:lang w:val="ro-RO"/>
        </w:rPr>
        <w:t xml:space="preserve">  3.</w:t>
      </w:r>
      <w:r w:rsidRPr="00F4125F">
        <w:rPr>
          <w:rFonts w:ascii="Arial" w:hAnsi="Arial" w:cs="Arial"/>
          <w:i/>
          <w:lang w:val="ro-RO"/>
        </w:rPr>
        <w:t xml:space="preserve"> Nu se ocupă suprafețe suplimentare de teren pe perioada executării lucrărilor, materialele necesare se vor depozita direct în incintă.</w:t>
      </w:r>
    </w:p>
    <w:p w:rsidR="00402274" w:rsidRPr="00F4125F" w:rsidRDefault="00402274" w:rsidP="00402274">
      <w:pPr>
        <w:spacing w:after="0" w:line="240" w:lineRule="auto"/>
        <w:jc w:val="both"/>
        <w:rPr>
          <w:rFonts w:ascii="Arial" w:hAnsi="Arial" w:cs="Arial"/>
          <w:i/>
          <w:lang w:val="ro-RO"/>
        </w:rPr>
      </w:pPr>
      <w:r w:rsidRPr="00F4125F">
        <w:rPr>
          <w:rFonts w:ascii="Arial" w:hAnsi="Arial" w:cs="Arial"/>
          <w:b/>
          <w:i/>
          <w:lang w:val="ro-RO" w:eastAsia="ar-SA"/>
        </w:rPr>
        <w:t xml:space="preserve">  4.</w:t>
      </w:r>
      <w:r w:rsidRPr="00F4125F">
        <w:rPr>
          <w:rFonts w:ascii="Arial" w:hAnsi="Arial" w:cs="Arial"/>
          <w:i/>
          <w:lang w:val="ro-RO" w:eastAsia="ar-SA"/>
        </w:rPr>
        <w:t xml:space="preserve"> </w:t>
      </w:r>
      <w:r w:rsidRPr="00F4125F">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402274" w:rsidRPr="00F4125F" w:rsidRDefault="00402274" w:rsidP="00402274">
      <w:pPr>
        <w:spacing w:after="0" w:line="240" w:lineRule="auto"/>
        <w:jc w:val="both"/>
        <w:rPr>
          <w:rFonts w:ascii="Arial" w:hAnsi="Arial" w:cs="Arial"/>
          <w:i/>
          <w:lang w:val="ro-RO"/>
        </w:rPr>
      </w:pPr>
      <w:r w:rsidRPr="00F4125F">
        <w:rPr>
          <w:rFonts w:ascii="Arial" w:hAnsi="Arial" w:cs="Arial"/>
          <w:b/>
          <w:i/>
          <w:lang w:val="ro-RO" w:eastAsia="ar-SA"/>
        </w:rPr>
        <w:t xml:space="preserve">  5.</w:t>
      </w:r>
      <w:r w:rsidRPr="00F4125F">
        <w:rPr>
          <w:rFonts w:ascii="Arial" w:hAnsi="Arial" w:cs="Arial"/>
          <w:i/>
          <w:lang w:val="ro-RO" w:eastAsia="ar-SA"/>
        </w:rPr>
        <w:t xml:space="preserve"> </w:t>
      </w:r>
      <w:r w:rsidRPr="00F4125F">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402274" w:rsidRPr="00F4125F" w:rsidRDefault="00402274" w:rsidP="00402274">
      <w:pPr>
        <w:spacing w:after="0" w:line="240" w:lineRule="auto"/>
        <w:jc w:val="both"/>
        <w:rPr>
          <w:rFonts w:ascii="Arial" w:hAnsi="Arial" w:cs="Arial"/>
          <w:i/>
          <w:lang w:val="ro-RO"/>
        </w:rPr>
      </w:pPr>
      <w:r w:rsidRPr="00F4125F">
        <w:rPr>
          <w:rFonts w:ascii="Arial" w:hAnsi="Arial" w:cs="Arial"/>
          <w:b/>
          <w:i/>
          <w:lang w:val="ro-RO"/>
        </w:rPr>
        <w:t xml:space="preserve">  6.</w:t>
      </w:r>
      <w:r w:rsidRPr="00F4125F">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402274" w:rsidRPr="00F4125F" w:rsidRDefault="00402274" w:rsidP="00402274">
      <w:pPr>
        <w:spacing w:after="0" w:line="240" w:lineRule="auto"/>
        <w:jc w:val="both"/>
        <w:rPr>
          <w:rFonts w:ascii="Arial" w:hAnsi="Arial" w:cs="Arial"/>
          <w:i/>
          <w:iCs/>
          <w:lang w:val="ro-RO"/>
        </w:rPr>
      </w:pPr>
      <w:r w:rsidRPr="00F4125F">
        <w:rPr>
          <w:rFonts w:ascii="Arial" w:hAnsi="Arial" w:cs="Arial"/>
          <w:b/>
          <w:i/>
          <w:iCs/>
          <w:lang w:val="ro-RO"/>
        </w:rPr>
        <w:t xml:space="preserve">  7</w:t>
      </w:r>
      <w:r w:rsidRPr="00F4125F">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402274" w:rsidRPr="00F4125F" w:rsidRDefault="00402274" w:rsidP="00402274">
      <w:pPr>
        <w:spacing w:after="0" w:line="240" w:lineRule="auto"/>
        <w:jc w:val="both"/>
        <w:rPr>
          <w:rFonts w:ascii="Arial" w:hAnsi="Arial" w:cs="Arial"/>
          <w:i/>
          <w:iCs/>
          <w:lang w:val="ro-RO"/>
        </w:rPr>
      </w:pPr>
      <w:r w:rsidRPr="00F4125F">
        <w:rPr>
          <w:rFonts w:ascii="Arial" w:hAnsi="Arial" w:cs="Arial"/>
          <w:b/>
          <w:i/>
          <w:iCs/>
          <w:lang w:val="ro-RO"/>
        </w:rPr>
        <w:t xml:space="preserve">  8.</w:t>
      </w:r>
      <w:r w:rsidRPr="00F4125F">
        <w:rPr>
          <w:rFonts w:ascii="Arial" w:hAnsi="Arial" w:cs="Arial"/>
          <w:i/>
          <w:iCs/>
          <w:lang w:val="ro-RO"/>
        </w:rPr>
        <w:t xml:space="preserve"> La încheierea lucrărilor se vor îndepărta atât materialele rămase neutilizate, cât şi deşeurile rezultate în timpul lucrărilor.</w:t>
      </w:r>
    </w:p>
    <w:p w:rsidR="00402274" w:rsidRPr="00F4125F" w:rsidRDefault="00402274" w:rsidP="00402274">
      <w:pPr>
        <w:spacing w:after="0" w:line="240" w:lineRule="auto"/>
        <w:jc w:val="both"/>
        <w:rPr>
          <w:rFonts w:ascii="Arial" w:hAnsi="Arial" w:cs="Arial"/>
          <w:bCs/>
          <w:i/>
          <w:lang w:val="ro-RO"/>
        </w:rPr>
      </w:pPr>
      <w:r w:rsidRPr="00F4125F">
        <w:rPr>
          <w:rFonts w:ascii="Arial" w:hAnsi="Arial" w:cs="Arial"/>
          <w:b/>
          <w:i/>
          <w:lang w:val="ro-RO"/>
        </w:rPr>
        <w:t xml:space="preserve">  9.</w:t>
      </w:r>
      <w:r w:rsidRPr="00F4125F">
        <w:rPr>
          <w:rFonts w:ascii="Arial" w:hAnsi="Arial" w:cs="Arial"/>
          <w:i/>
          <w:lang w:val="ro-RO"/>
        </w:rPr>
        <w:t xml:space="preserve"> S</w:t>
      </w:r>
      <w:r w:rsidRPr="00F4125F">
        <w:rPr>
          <w:rFonts w:ascii="Arial" w:hAnsi="Arial" w:cs="Arial"/>
          <w:bCs/>
          <w:i/>
          <w:lang w:val="ro-RO"/>
        </w:rPr>
        <w:t>e interzice accesul de pe amplasament pe drumurile publice cu utilaje şi mijloace de transport necurăţate.</w:t>
      </w:r>
    </w:p>
    <w:p w:rsidR="00402274" w:rsidRPr="00F4125F" w:rsidRDefault="00402274" w:rsidP="00402274">
      <w:pPr>
        <w:pStyle w:val="NoSpacing1"/>
        <w:jc w:val="both"/>
        <w:rPr>
          <w:rFonts w:ascii="Arial" w:hAnsi="Arial" w:cs="Arial"/>
          <w:lang w:val="ro-RO"/>
        </w:rPr>
      </w:pPr>
      <w:r w:rsidRPr="00F4125F">
        <w:rPr>
          <w:rFonts w:ascii="Arial" w:hAnsi="Arial" w:cs="Arial"/>
          <w:b/>
          <w:i/>
          <w:iCs/>
          <w:lang w:val="ro-RO"/>
        </w:rPr>
        <w:t>10.</w:t>
      </w:r>
      <w:r w:rsidRPr="00F4125F">
        <w:rPr>
          <w:rFonts w:ascii="Arial" w:hAnsi="Arial" w:cs="Arial"/>
          <w:i/>
          <w:iCs/>
          <w:lang w:val="ro-RO"/>
        </w:rPr>
        <w:t xml:space="preserve"> </w:t>
      </w:r>
      <w:r w:rsidRPr="00F4125F">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F4125F">
        <w:rPr>
          <w:rFonts w:ascii="Arial" w:hAnsi="Arial" w:cs="Arial"/>
          <w:lang w:val="ro-RO"/>
        </w:rPr>
        <w:t xml:space="preserve"> </w:t>
      </w:r>
      <w:r w:rsidRPr="00F4125F">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402274" w:rsidRPr="00F4125F" w:rsidRDefault="00402274" w:rsidP="00402274">
      <w:pPr>
        <w:spacing w:after="0" w:line="240" w:lineRule="auto"/>
        <w:ind w:firstLine="426"/>
        <w:jc w:val="both"/>
        <w:rPr>
          <w:rFonts w:ascii="Arial" w:hAnsi="Arial" w:cs="Arial"/>
          <w:i/>
          <w:lang w:val="ro-RO"/>
        </w:rPr>
      </w:pPr>
      <w:r w:rsidRPr="00F4125F">
        <w:rPr>
          <w:rFonts w:ascii="Arial" w:hAnsi="Arial" w:cs="Arial"/>
          <w:i/>
          <w:lang w:val="ro-RO"/>
        </w:rPr>
        <w:t>Gestionarea deșeurilor se va face cu respectarea strictă a prevederilor Legii nr. 211/2011 privind regimul deşeurilor, cu modificările și completările ulterioare.</w:t>
      </w:r>
    </w:p>
    <w:p w:rsidR="00402274" w:rsidRPr="00F4125F" w:rsidRDefault="00402274" w:rsidP="00402274">
      <w:pPr>
        <w:spacing w:after="0" w:line="240" w:lineRule="auto"/>
        <w:jc w:val="both"/>
        <w:rPr>
          <w:rFonts w:ascii="Arial" w:hAnsi="Arial" w:cs="Arial"/>
          <w:i/>
          <w:lang w:val="ro-RO" w:eastAsia="ar-SA"/>
        </w:rPr>
      </w:pPr>
      <w:r w:rsidRPr="00F4125F">
        <w:rPr>
          <w:rFonts w:ascii="Arial" w:hAnsi="Arial" w:cs="Arial"/>
          <w:b/>
          <w:i/>
          <w:lang w:val="ro-RO" w:eastAsia="ar-SA"/>
        </w:rPr>
        <w:t>11.</w:t>
      </w:r>
      <w:r w:rsidRPr="00F4125F">
        <w:rPr>
          <w:rFonts w:ascii="Arial" w:hAnsi="Arial" w:cs="Arial"/>
          <w:i/>
          <w:lang w:val="ro-RO" w:eastAsia="ar-SA"/>
        </w:rPr>
        <w:t xml:space="preserve"> </w:t>
      </w:r>
      <w:r w:rsidRPr="00F4125F">
        <w:rPr>
          <w:rFonts w:ascii="Arial" w:hAnsi="Arial" w:cs="Arial"/>
          <w:i/>
          <w:lang w:val="ro-RO"/>
        </w:rPr>
        <w:t>Atât pentru perioada execuţiei lucrărilor, cât şi în perioada de funcţionare a obiectivului, se vor lua toate măsurile necesare pentru:</w:t>
      </w:r>
    </w:p>
    <w:p w:rsidR="00402274" w:rsidRPr="00F4125F" w:rsidRDefault="00402274" w:rsidP="00402274">
      <w:pPr>
        <w:pStyle w:val="ListParagraph"/>
        <w:ind w:left="0" w:firstLine="720"/>
        <w:jc w:val="both"/>
        <w:rPr>
          <w:rFonts w:ascii="Arial" w:hAnsi="Arial" w:cs="Arial"/>
          <w:i/>
          <w:lang w:val="ro-RO"/>
        </w:rPr>
      </w:pPr>
      <w:r w:rsidRPr="00F4125F">
        <w:rPr>
          <w:rFonts w:ascii="Arial" w:hAnsi="Arial" w:cs="Arial"/>
          <w:i/>
          <w:lang w:val="ro-RO"/>
        </w:rPr>
        <w:t xml:space="preserve">   </w:t>
      </w:r>
      <w:r w:rsidRPr="00F4125F">
        <w:rPr>
          <w:rFonts w:ascii="Arial" w:hAnsi="Arial" w:cs="Arial"/>
          <w:b/>
          <w:i/>
          <w:lang w:val="ro-RO"/>
        </w:rPr>
        <w:t>-</w:t>
      </w:r>
      <w:r w:rsidRPr="00F4125F">
        <w:rPr>
          <w:rFonts w:ascii="Arial" w:hAnsi="Arial" w:cs="Arial"/>
          <w:i/>
          <w:lang w:val="ro-RO"/>
        </w:rPr>
        <w:t xml:space="preserve"> evitarea scurgerilor accidentale de produse petroliere de la mijloacele de transport utilizate;</w:t>
      </w:r>
    </w:p>
    <w:p w:rsidR="00402274" w:rsidRPr="00F4125F" w:rsidRDefault="00402274" w:rsidP="00402274">
      <w:pPr>
        <w:pStyle w:val="ListParagraph"/>
        <w:ind w:left="0" w:firstLine="720"/>
        <w:jc w:val="both"/>
        <w:rPr>
          <w:rFonts w:ascii="Arial" w:hAnsi="Arial" w:cs="Arial"/>
          <w:i/>
          <w:lang w:val="ro-RO"/>
        </w:rPr>
      </w:pPr>
      <w:r w:rsidRPr="00F4125F">
        <w:rPr>
          <w:rFonts w:ascii="Arial" w:hAnsi="Arial" w:cs="Arial"/>
          <w:b/>
          <w:i/>
          <w:lang w:val="ro-RO"/>
        </w:rPr>
        <w:t xml:space="preserve">   -</w:t>
      </w:r>
      <w:r w:rsidRPr="00F4125F">
        <w:rPr>
          <w:rFonts w:ascii="Arial" w:hAnsi="Arial" w:cs="Arial"/>
          <w:i/>
          <w:lang w:val="ro-RO"/>
        </w:rPr>
        <w:t xml:space="preserve"> evitarea depozitării necontrolate a materialelor folosite şi a deşeurilor rezultate;</w:t>
      </w:r>
    </w:p>
    <w:p w:rsidR="00402274" w:rsidRPr="00F4125F" w:rsidRDefault="00402274" w:rsidP="00402274">
      <w:pPr>
        <w:pStyle w:val="ListParagraph"/>
        <w:ind w:left="0" w:firstLine="720"/>
        <w:jc w:val="both"/>
        <w:rPr>
          <w:rFonts w:ascii="Arial" w:hAnsi="Arial" w:cs="Arial"/>
          <w:i/>
          <w:lang w:val="ro-RO"/>
        </w:rPr>
      </w:pPr>
      <w:r w:rsidRPr="00F4125F">
        <w:rPr>
          <w:rFonts w:ascii="Arial" w:hAnsi="Arial" w:cs="Arial"/>
          <w:b/>
          <w:i/>
          <w:lang w:val="ro-RO"/>
        </w:rPr>
        <w:t xml:space="preserve">   -</w:t>
      </w:r>
      <w:r w:rsidRPr="00F4125F">
        <w:rPr>
          <w:rFonts w:ascii="Arial" w:hAnsi="Arial" w:cs="Arial"/>
          <w:i/>
          <w:lang w:val="ro-RO"/>
        </w:rPr>
        <w:t xml:space="preserve"> asigurarea permanentă a stocului de materiale și dotări necesare pentru combaterea efectelor poluărilor accidentale (materiale absorbante).</w:t>
      </w:r>
    </w:p>
    <w:p w:rsidR="00402274" w:rsidRPr="00F4125F" w:rsidRDefault="00402274" w:rsidP="00402274">
      <w:pPr>
        <w:spacing w:after="0" w:line="240" w:lineRule="auto"/>
        <w:jc w:val="both"/>
        <w:outlineLvl w:val="0"/>
        <w:rPr>
          <w:rFonts w:ascii="Arial" w:hAnsi="Arial" w:cs="Arial"/>
          <w:i/>
          <w:lang w:val="ro-RO"/>
        </w:rPr>
      </w:pPr>
      <w:r w:rsidRPr="00F4125F">
        <w:rPr>
          <w:rFonts w:ascii="Arial" w:hAnsi="Arial" w:cs="Arial"/>
          <w:b/>
          <w:i/>
          <w:lang w:val="ro-RO"/>
        </w:rPr>
        <w:t xml:space="preserve">12. </w:t>
      </w:r>
      <w:r w:rsidRPr="00F4125F">
        <w:rPr>
          <w:rFonts w:ascii="Arial" w:hAnsi="Arial" w:cs="Arial"/>
          <w:i/>
          <w:lang w:val="ro-RO"/>
        </w:rPr>
        <w:t>Titularul proiectului și antreprenorul/constructorul sunt obligați să respecte și să implementeze toate măsurile de reducere a impactului, precum și condițiile</w:t>
      </w:r>
      <w:r w:rsidRPr="00F4125F">
        <w:rPr>
          <w:rFonts w:ascii="Arial" w:hAnsi="Arial" w:cs="Arial"/>
          <w:b/>
          <w:i/>
          <w:lang w:val="ro-RO"/>
        </w:rPr>
        <w:t xml:space="preserve"> </w:t>
      </w:r>
      <w:r w:rsidRPr="00F4125F">
        <w:rPr>
          <w:rFonts w:ascii="Arial" w:hAnsi="Arial" w:cs="Arial"/>
          <w:i/>
          <w:lang w:val="ro-RO"/>
        </w:rPr>
        <w:t>prevăzute în documentația care a stat la baza emiterii prezentei decizii.</w:t>
      </w:r>
    </w:p>
    <w:p w:rsidR="00402274" w:rsidRPr="00F4125F" w:rsidRDefault="00402274" w:rsidP="00402274">
      <w:pPr>
        <w:tabs>
          <w:tab w:val="left" w:pos="270"/>
          <w:tab w:val="left" w:pos="1080"/>
        </w:tabs>
        <w:autoSpaceDE w:val="0"/>
        <w:autoSpaceDN w:val="0"/>
        <w:adjustRightInd w:val="0"/>
        <w:spacing w:after="0" w:line="240" w:lineRule="auto"/>
        <w:jc w:val="both"/>
        <w:rPr>
          <w:rFonts w:ascii="Arial" w:hAnsi="Arial" w:cs="Arial"/>
          <w:i/>
          <w:lang w:val="ro-RO"/>
        </w:rPr>
      </w:pPr>
      <w:r w:rsidRPr="00F4125F">
        <w:rPr>
          <w:rFonts w:ascii="Arial" w:hAnsi="Arial" w:cs="Arial"/>
          <w:b/>
          <w:i/>
          <w:lang w:val="ro-RO"/>
        </w:rPr>
        <w:t>13.</w:t>
      </w:r>
      <w:r w:rsidRPr="00F4125F">
        <w:rPr>
          <w:rFonts w:ascii="Arial" w:hAnsi="Arial" w:cs="Arial"/>
          <w:i/>
          <w:lang w:val="ro-RO"/>
        </w:rPr>
        <w:t xml:space="preserve"> Alimentarea cu carburanţi a mijloacelor auto și schimburile de ulei se vor face numai pe amplasamente autorizate.</w:t>
      </w:r>
    </w:p>
    <w:p w:rsidR="00402274" w:rsidRPr="00F4125F" w:rsidRDefault="00CA3CB3" w:rsidP="00402274">
      <w:pPr>
        <w:tabs>
          <w:tab w:val="left" w:pos="270"/>
          <w:tab w:val="left" w:pos="1080"/>
        </w:tabs>
        <w:autoSpaceDE w:val="0"/>
        <w:autoSpaceDN w:val="0"/>
        <w:adjustRightInd w:val="0"/>
        <w:spacing w:after="0" w:line="240" w:lineRule="auto"/>
        <w:jc w:val="both"/>
        <w:rPr>
          <w:rFonts w:ascii="Arial" w:hAnsi="Arial" w:cs="Arial"/>
          <w:i/>
          <w:lang w:val="ro-RO"/>
        </w:rPr>
      </w:pPr>
      <w:r w:rsidRPr="00F4125F">
        <w:rPr>
          <w:rFonts w:ascii="Arial" w:hAnsi="Arial" w:cs="Arial"/>
          <w:b/>
          <w:i/>
          <w:lang w:val="ro-RO"/>
        </w:rPr>
        <w:t>14.</w:t>
      </w:r>
      <w:r w:rsidR="00D57DE5" w:rsidRPr="00F4125F">
        <w:rPr>
          <w:rFonts w:ascii="Arial" w:hAnsi="Arial" w:cs="Arial"/>
          <w:i/>
          <w:lang w:val="ro-RO"/>
        </w:rPr>
        <w:t xml:space="preserve"> </w:t>
      </w:r>
      <w:r w:rsidR="00402274" w:rsidRPr="00F4125F">
        <w:rPr>
          <w:rFonts w:ascii="Arial" w:eastAsia="Times New Roman" w:hAnsi="Arial" w:cs="Arial"/>
          <w:i/>
          <w:lang w:val="ro-RO"/>
        </w:rPr>
        <w:t>L</w:t>
      </w:r>
      <w:r w:rsidR="00402274" w:rsidRPr="00F4125F">
        <w:rPr>
          <w:rFonts w:ascii="Arial" w:eastAsia="Times New Roman" w:hAnsi="Arial" w:cs="Arial"/>
          <w:bCs/>
          <w:i/>
          <w:lang w:val="ro-RO"/>
        </w:rPr>
        <w:t xml:space="preserve">a finalizarea investiţiei, titularul va </w:t>
      </w:r>
      <w:r w:rsidR="00402274" w:rsidRPr="00F4125F">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F4125F">
        <w:rPr>
          <w:rFonts w:ascii="Arial" w:eastAsia="Times New Roman" w:hAnsi="Arial" w:cs="Arial"/>
          <w:bCs/>
          <w:i/>
          <w:iCs/>
          <w:lang w:val="ro-RO"/>
        </w:rPr>
        <w:t xml:space="preserve"> și va solicita și obține autorizație de mediu</w:t>
      </w:r>
      <w:r w:rsidR="00402274" w:rsidRPr="00F4125F">
        <w:rPr>
          <w:rFonts w:ascii="Arial" w:eastAsia="Times New Roman" w:hAnsi="Arial" w:cs="Arial"/>
          <w:bCs/>
          <w:i/>
          <w:iCs/>
          <w:lang w:val="ro-RO"/>
        </w:rPr>
        <w:t>.</w:t>
      </w:r>
    </w:p>
    <w:p w:rsidR="00402274" w:rsidRPr="00F4125F" w:rsidRDefault="00402274" w:rsidP="00402274">
      <w:pPr>
        <w:autoSpaceDE w:val="0"/>
        <w:autoSpaceDN w:val="0"/>
        <w:adjustRightInd w:val="0"/>
        <w:spacing w:after="0" w:line="240" w:lineRule="auto"/>
        <w:ind w:firstLine="720"/>
        <w:jc w:val="both"/>
        <w:rPr>
          <w:rFonts w:ascii="Arial" w:eastAsia="Times New Roman" w:hAnsi="Arial" w:cs="Arial"/>
          <w:lang w:val="ro-RO" w:eastAsia="ro-RO"/>
        </w:rPr>
      </w:pPr>
    </w:p>
    <w:p w:rsidR="00402274" w:rsidRPr="00F4125F" w:rsidRDefault="00402274" w:rsidP="00402274">
      <w:pPr>
        <w:autoSpaceDE w:val="0"/>
        <w:autoSpaceDN w:val="0"/>
        <w:adjustRightInd w:val="0"/>
        <w:spacing w:after="0" w:line="240" w:lineRule="auto"/>
        <w:ind w:firstLine="720"/>
        <w:jc w:val="both"/>
        <w:rPr>
          <w:rFonts w:ascii="Arial" w:eastAsia="Times New Roman" w:hAnsi="Arial" w:cs="Arial"/>
          <w:b/>
          <w:lang w:val="ro-RO" w:eastAsia="ro-RO"/>
        </w:rPr>
      </w:pPr>
      <w:r w:rsidRPr="00F4125F">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402274" w:rsidRPr="00F4125F" w:rsidRDefault="00402274" w:rsidP="00402274">
      <w:pPr>
        <w:shd w:val="clear" w:color="auto" w:fill="FFFFFF"/>
        <w:spacing w:after="0" w:line="240" w:lineRule="auto"/>
        <w:jc w:val="both"/>
        <w:rPr>
          <w:rFonts w:ascii="Arial" w:eastAsia="Times New Roman" w:hAnsi="Arial" w:cs="Arial"/>
          <w:b/>
          <w:lang w:val="ro-RO" w:eastAsia="ro-RO"/>
        </w:rPr>
      </w:pPr>
    </w:p>
    <w:p w:rsidR="00402274" w:rsidRPr="00F4125F" w:rsidRDefault="00402274" w:rsidP="00402274">
      <w:pPr>
        <w:shd w:val="clear" w:color="auto" w:fill="FFFFFF"/>
        <w:spacing w:after="0" w:line="240" w:lineRule="auto"/>
        <w:ind w:firstLine="720"/>
        <w:jc w:val="both"/>
        <w:rPr>
          <w:rFonts w:ascii="Arial" w:eastAsia="Times New Roman" w:hAnsi="Arial" w:cs="Arial"/>
          <w:lang w:val="ro-RO" w:eastAsia="ro-RO"/>
        </w:rPr>
      </w:pPr>
      <w:r w:rsidRPr="00F4125F">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F4125F">
          <w:rPr>
            <w:rFonts w:ascii="Arial" w:eastAsia="Times New Roman" w:hAnsi="Arial" w:cs="Arial"/>
            <w:lang w:val="ro-RO" w:eastAsia="ro-RO"/>
          </w:rPr>
          <w:t>nr. 554/2004</w:t>
        </w:r>
      </w:hyperlink>
      <w:r w:rsidRPr="00F4125F">
        <w:rPr>
          <w:rFonts w:ascii="Arial" w:eastAsia="Times New Roman" w:hAnsi="Arial" w:cs="Arial"/>
          <w:lang w:val="ro-RO" w:eastAsia="ro-RO"/>
        </w:rPr>
        <w:t>, cu modificările și completările ulterioare.</w:t>
      </w:r>
    </w:p>
    <w:p w:rsidR="00402274" w:rsidRPr="00F4125F"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F4125F" w:rsidRDefault="00402274" w:rsidP="00402274">
      <w:pPr>
        <w:shd w:val="clear" w:color="auto" w:fill="FFFFFF"/>
        <w:spacing w:after="0" w:line="240" w:lineRule="auto"/>
        <w:ind w:firstLine="720"/>
        <w:jc w:val="both"/>
        <w:rPr>
          <w:rFonts w:ascii="Arial" w:eastAsia="Times New Roman" w:hAnsi="Arial" w:cs="Arial"/>
          <w:lang w:val="ro-RO" w:eastAsia="ro-RO"/>
        </w:rPr>
      </w:pPr>
      <w:r w:rsidRPr="00F4125F">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402274" w:rsidRPr="00F4125F"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F4125F" w:rsidRDefault="00402274" w:rsidP="00402274">
      <w:pPr>
        <w:shd w:val="clear" w:color="auto" w:fill="FFFFFF"/>
        <w:spacing w:after="0" w:line="240" w:lineRule="auto"/>
        <w:ind w:firstLine="720"/>
        <w:jc w:val="both"/>
        <w:rPr>
          <w:rFonts w:ascii="Arial" w:eastAsia="Times New Roman" w:hAnsi="Arial" w:cs="Arial"/>
          <w:lang w:val="ro-RO" w:eastAsia="ro-RO"/>
        </w:rPr>
      </w:pPr>
      <w:r w:rsidRPr="00F4125F">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02274" w:rsidRPr="00F4125F"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F4125F" w:rsidRDefault="00402274" w:rsidP="00402274">
      <w:pPr>
        <w:shd w:val="clear" w:color="auto" w:fill="FFFFFF"/>
        <w:spacing w:after="0" w:line="240" w:lineRule="auto"/>
        <w:ind w:firstLine="720"/>
        <w:jc w:val="both"/>
        <w:rPr>
          <w:rFonts w:ascii="Arial" w:eastAsia="Times New Roman" w:hAnsi="Arial" w:cs="Arial"/>
          <w:lang w:val="ro-RO" w:eastAsia="ro-RO"/>
        </w:rPr>
      </w:pPr>
      <w:r w:rsidRPr="00F4125F">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402274" w:rsidRPr="00F4125F"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F4125F" w:rsidRDefault="00402274" w:rsidP="00402274">
      <w:pPr>
        <w:shd w:val="clear" w:color="auto" w:fill="FFFFFF"/>
        <w:spacing w:after="0" w:line="240" w:lineRule="auto"/>
        <w:ind w:firstLine="720"/>
        <w:jc w:val="both"/>
        <w:rPr>
          <w:rFonts w:ascii="Arial" w:eastAsia="Times New Roman" w:hAnsi="Arial" w:cs="Arial"/>
          <w:lang w:val="ro-RO" w:eastAsia="ro-RO"/>
        </w:rPr>
      </w:pPr>
      <w:r w:rsidRPr="00F4125F">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402274" w:rsidRPr="00F4125F"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F4125F" w:rsidRDefault="00402274" w:rsidP="00402274">
      <w:pPr>
        <w:shd w:val="clear" w:color="auto" w:fill="FFFFFF"/>
        <w:spacing w:after="0" w:line="240" w:lineRule="auto"/>
        <w:ind w:firstLine="720"/>
        <w:jc w:val="both"/>
        <w:rPr>
          <w:rFonts w:ascii="Arial" w:eastAsia="Times New Roman" w:hAnsi="Arial" w:cs="Arial"/>
          <w:lang w:val="ro-RO" w:eastAsia="ro-RO"/>
        </w:rPr>
      </w:pPr>
      <w:r w:rsidRPr="00F4125F">
        <w:rPr>
          <w:rFonts w:ascii="Arial" w:eastAsia="Times New Roman" w:hAnsi="Arial" w:cs="Arial"/>
          <w:lang w:val="ro-RO" w:eastAsia="ro-RO"/>
        </w:rPr>
        <w:t>Procedura de soluționare a plângerii prealabile prevăzută la art. 22 alin. (1) este gratuită și trebuie să fie echitabilă, rapidă și corectă.</w:t>
      </w:r>
    </w:p>
    <w:p w:rsidR="00402274" w:rsidRPr="00F4125F"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F4125F" w:rsidRDefault="00402274" w:rsidP="004E1B28">
      <w:pPr>
        <w:shd w:val="clear" w:color="auto" w:fill="FFFFFF"/>
        <w:spacing w:after="0" w:line="240" w:lineRule="auto"/>
        <w:ind w:firstLine="720"/>
        <w:jc w:val="both"/>
        <w:rPr>
          <w:rFonts w:ascii="Arial" w:eastAsia="Times New Roman" w:hAnsi="Arial" w:cs="Arial"/>
          <w:lang w:val="ro-RO" w:eastAsia="ro-RO"/>
        </w:rPr>
      </w:pPr>
      <w:r w:rsidRPr="00F4125F">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F4125F">
          <w:rPr>
            <w:rFonts w:ascii="Arial" w:eastAsia="Times New Roman" w:hAnsi="Arial" w:cs="Arial"/>
            <w:lang w:val="ro-RO" w:eastAsia="ro-RO"/>
          </w:rPr>
          <w:t>nr. 554/2004</w:t>
        </w:r>
      </w:hyperlink>
      <w:r w:rsidRPr="00F4125F">
        <w:rPr>
          <w:rFonts w:ascii="Arial" w:eastAsia="Times New Roman" w:hAnsi="Arial" w:cs="Arial"/>
          <w:lang w:val="ro-RO" w:eastAsia="ro-RO"/>
        </w:rPr>
        <w:t>, cu modificările și completările ulterioare</w:t>
      </w:r>
    </w:p>
    <w:p w:rsidR="00402274" w:rsidRPr="00F4125F" w:rsidRDefault="00402274" w:rsidP="00402274">
      <w:pPr>
        <w:spacing w:after="0" w:line="240" w:lineRule="auto"/>
        <w:jc w:val="center"/>
        <w:rPr>
          <w:rFonts w:ascii="Arial" w:hAnsi="Arial" w:cs="Arial"/>
          <w:snapToGrid w:val="0"/>
          <w:lang w:val="ro-RO"/>
        </w:rPr>
      </w:pPr>
    </w:p>
    <w:p w:rsidR="001E725F" w:rsidRPr="00F4125F" w:rsidRDefault="001E725F" w:rsidP="00402274">
      <w:pPr>
        <w:spacing w:after="0" w:line="240" w:lineRule="auto"/>
        <w:jc w:val="center"/>
        <w:rPr>
          <w:rFonts w:ascii="Arial" w:hAnsi="Arial" w:cs="Arial"/>
          <w:snapToGrid w:val="0"/>
          <w:lang w:val="ro-RO"/>
        </w:rPr>
      </w:pPr>
    </w:p>
    <w:p w:rsidR="001E725F" w:rsidRPr="00F4125F" w:rsidRDefault="001E725F" w:rsidP="00402274">
      <w:pPr>
        <w:spacing w:after="0" w:line="240" w:lineRule="auto"/>
        <w:jc w:val="center"/>
        <w:rPr>
          <w:rFonts w:ascii="Arial" w:hAnsi="Arial" w:cs="Arial"/>
          <w:snapToGrid w:val="0"/>
          <w:lang w:val="ro-RO"/>
        </w:rPr>
      </w:pPr>
    </w:p>
    <w:p w:rsidR="001E725F" w:rsidRPr="00F4125F" w:rsidRDefault="001E725F" w:rsidP="00402274">
      <w:pPr>
        <w:spacing w:after="0" w:line="240" w:lineRule="auto"/>
        <w:jc w:val="center"/>
        <w:rPr>
          <w:rFonts w:ascii="Arial" w:hAnsi="Arial" w:cs="Arial"/>
          <w:snapToGrid w:val="0"/>
          <w:lang w:val="ro-RO"/>
        </w:rPr>
      </w:pPr>
    </w:p>
    <w:p w:rsidR="001E725F" w:rsidRPr="00F4125F" w:rsidRDefault="001E725F" w:rsidP="00402274">
      <w:pPr>
        <w:spacing w:after="0" w:line="240" w:lineRule="auto"/>
        <w:jc w:val="center"/>
        <w:rPr>
          <w:rFonts w:ascii="Arial" w:hAnsi="Arial" w:cs="Arial"/>
          <w:snapToGrid w:val="0"/>
          <w:lang w:val="ro-RO"/>
        </w:rPr>
      </w:pPr>
    </w:p>
    <w:p w:rsidR="00402274" w:rsidRPr="00F4125F" w:rsidRDefault="00402274" w:rsidP="004E1B28">
      <w:pPr>
        <w:spacing w:after="0" w:line="240" w:lineRule="auto"/>
        <w:jc w:val="center"/>
        <w:rPr>
          <w:rFonts w:ascii="Arial" w:hAnsi="Arial" w:cs="Arial"/>
          <w:snapToGrid w:val="0"/>
          <w:lang w:val="ro-RO"/>
        </w:rPr>
      </w:pPr>
      <w:r w:rsidRPr="00F4125F">
        <w:rPr>
          <w:rFonts w:ascii="Arial" w:hAnsi="Arial" w:cs="Arial"/>
          <w:snapToGrid w:val="0"/>
          <w:lang w:val="ro-RO"/>
        </w:rPr>
        <w:t>DIRECTOR EXECUTIV,</w:t>
      </w:r>
    </w:p>
    <w:p w:rsidR="00402274" w:rsidRPr="00F4125F" w:rsidRDefault="004E1B28" w:rsidP="004E1B28">
      <w:pPr>
        <w:spacing w:after="0" w:line="240" w:lineRule="auto"/>
        <w:jc w:val="center"/>
        <w:rPr>
          <w:rFonts w:ascii="Arial" w:hAnsi="Arial" w:cs="Arial"/>
          <w:snapToGrid w:val="0"/>
          <w:lang w:val="ro-RO"/>
        </w:rPr>
      </w:pPr>
      <w:r w:rsidRPr="00F4125F">
        <w:rPr>
          <w:rFonts w:ascii="Arial" w:hAnsi="Arial" w:cs="Arial"/>
          <w:snapToGrid w:val="0"/>
          <w:lang w:val="ro-RO"/>
        </w:rPr>
        <w:t xml:space="preserve">                                               </w:t>
      </w:r>
      <w:r w:rsidR="00402274" w:rsidRPr="00F4125F">
        <w:rPr>
          <w:rFonts w:ascii="Arial" w:hAnsi="Arial" w:cs="Arial"/>
          <w:snapToGrid w:val="0"/>
          <w:lang w:val="ro-RO"/>
        </w:rPr>
        <w:t>biolog-chimist Sever Ioan ROMAN</w:t>
      </w:r>
      <w:r w:rsidR="00402274" w:rsidRPr="00F4125F">
        <w:rPr>
          <w:rFonts w:ascii="Arial" w:hAnsi="Arial" w:cs="Arial"/>
          <w:snapToGrid w:val="0"/>
          <w:lang w:val="ro-RO"/>
        </w:rPr>
        <w:tab/>
      </w:r>
      <w:r w:rsidR="00402274" w:rsidRPr="00F4125F">
        <w:rPr>
          <w:rFonts w:ascii="Arial" w:hAnsi="Arial" w:cs="Arial"/>
          <w:snapToGrid w:val="0"/>
          <w:lang w:val="ro-RO"/>
        </w:rPr>
        <w:tab/>
      </w:r>
      <w:r w:rsidR="00402274" w:rsidRPr="00F4125F">
        <w:rPr>
          <w:rFonts w:ascii="Arial" w:hAnsi="Arial" w:cs="Arial"/>
          <w:snapToGrid w:val="0"/>
          <w:lang w:val="ro-RO"/>
        </w:rPr>
        <w:tab/>
      </w:r>
      <w:r w:rsidR="00402274" w:rsidRPr="00F4125F">
        <w:rPr>
          <w:rFonts w:ascii="Arial" w:hAnsi="Arial" w:cs="Arial"/>
          <w:snapToGrid w:val="0"/>
          <w:lang w:val="ro-RO"/>
        </w:rPr>
        <w:tab/>
      </w:r>
      <w:r w:rsidR="00402274" w:rsidRPr="00F4125F">
        <w:rPr>
          <w:rFonts w:ascii="Arial" w:hAnsi="Arial" w:cs="Arial"/>
          <w:snapToGrid w:val="0"/>
          <w:lang w:val="ro-RO"/>
        </w:rPr>
        <w:tab/>
      </w:r>
      <w:r w:rsidR="00402274" w:rsidRPr="00F4125F">
        <w:rPr>
          <w:rFonts w:ascii="Arial" w:hAnsi="Arial" w:cs="Arial"/>
          <w:snapToGrid w:val="0"/>
          <w:lang w:val="ro-RO"/>
        </w:rPr>
        <w:tab/>
      </w:r>
    </w:p>
    <w:p w:rsidR="00402274" w:rsidRPr="00F4125F" w:rsidRDefault="00402274" w:rsidP="00402274">
      <w:pPr>
        <w:autoSpaceDE w:val="0"/>
        <w:autoSpaceDN w:val="0"/>
        <w:adjustRightInd w:val="0"/>
        <w:spacing w:after="0" w:line="240" w:lineRule="auto"/>
        <w:jc w:val="both"/>
        <w:rPr>
          <w:rFonts w:ascii="Arial" w:hAnsi="Arial" w:cs="Arial"/>
          <w:lang w:val="ro-RO"/>
        </w:rPr>
      </w:pPr>
    </w:p>
    <w:p w:rsidR="00402274" w:rsidRPr="00F4125F" w:rsidRDefault="00402274" w:rsidP="00402274">
      <w:pPr>
        <w:spacing w:after="0" w:line="240" w:lineRule="auto"/>
        <w:ind w:left="720" w:firstLine="495"/>
        <w:jc w:val="both"/>
        <w:rPr>
          <w:rFonts w:ascii="Arial" w:hAnsi="Arial" w:cs="Arial"/>
          <w:lang w:val="ro-RO"/>
        </w:rPr>
      </w:pPr>
      <w:r w:rsidRPr="00F4125F">
        <w:rPr>
          <w:rFonts w:ascii="Arial" w:hAnsi="Arial" w:cs="Arial"/>
          <w:lang w:val="ro-RO"/>
        </w:rPr>
        <w:t xml:space="preserve"> ŞEF SERVICIU </w:t>
      </w:r>
      <w:r w:rsidRPr="00F4125F">
        <w:rPr>
          <w:rFonts w:ascii="Arial" w:hAnsi="Arial" w:cs="Arial"/>
          <w:lang w:val="ro-RO"/>
        </w:rPr>
        <w:tab/>
      </w:r>
      <w:r w:rsidRPr="00F4125F">
        <w:rPr>
          <w:rFonts w:ascii="Arial" w:hAnsi="Arial" w:cs="Arial"/>
          <w:lang w:val="ro-RO"/>
        </w:rPr>
        <w:tab/>
      </w:r>
      <w:r w:rsidRPr="00F4125F">
        <w:rPr>
          <w:rFonts w:ascii="Arial" w:hAnsi="Arial" w:cs="Arial"/>
          <w:lang w:val="ro-RO"/>
        </w:rPr>
        <w:tab/>
      </w:r>
      <w:r w:rsidRPr="00F4125F">
        <w:rPr>
          <w:rFonts w:ascii="Arial" w:hAnsi="Arial" w:cs="Arial"/>
          <w:lang w:val="ro-RO"/>
        </w:rPr>
        <w:tab/>
      </w:r>
      <w:r w:rsidRPr="00F4125F">
        <w:rPr>
          <w:rFonts w:ascii="Arial" w:hAnsi="Arial" w:cs="Arial"/>
          <w:lang w:val="ro-RO"/>
        </w:rPr>
        <w:tab/>
      </w:r>
      <w:r w:rsidRPr="00F4125F">
        <w:rPr>
          <w:rFonts w:ascii="Arial" w:hAnsi="Arial" w:cs="Arial"/>
          <w:lang w:val="ro-RO"/>
        </w:rPr>
        <w:tab/>
        <w:t xml:space="preserve">                </w:t>
      </w:r>
      <w:r w:rsidR="00FE0A9C">
        <w:rPr>
          <w:rFonts w:ascii="Arial" w:hAnsi="Arial" w:cs="Arial"/>
          <w:lang w:val="ro-RO"/>
        </w:rPr>
        <w:t xml:space="preserve">p. </w:t>
      </w:r>
      <w:r w:rsidRPr="00F4125F">
        <w:rPr>
          <w:rFonts w:ascii="Arial" w:hAnsi="Arial" w:cs="Arial"/>
          <w:lang w:val="ro-RO"/>
        </w:rPr>
        <w:t>ŞEF SERVICIU</w:t>
      </w:r>
    </w:p>
    <w:p w:rsidR="00402274" w:rsidRPr="00F4125F" w:rsidRDefault="00402274" w:rsidP="00402274">
      <w:pPr>
        <w:spacing w:after="0" w:line="240" w:lineRule="auto"/>
        <w:jc w:val="both"/>
        <w:rPr>
          <w:rFonts w:ascii="Arial" w:hAnsi="Arial" w:cs="Arial"/>
          <w:lang w:val="ro-RO"/>
        </w:rPr>
      </w:pPr>
      <w:r w:rsidRPr="00F4125F">
        <w:rPr>
          <w:rFonts w:ascii="Arial" w:hAnsi="Arial" w:cs="Arial"/>
          <w:lang w:val="ro-RO"/>
        </w:rPr>
        <w:t xml:space="preserve">  AVIZE, ACORDURI, AUTORIZAŢII,</w:t>
      </w:r>
      <w:r w:rsidRPr="00F4125F">
        <w:rPr>
          <w:rFonts w:ascii="Arial" w:hAnsi="Arial" w:cs="Arial"/>
          <w:lang w:val="ro-RO"/>
        </w:rPr>
        <w:tab/>
      </w:r>
      <w:r w:rsidRPr="00F4125F">
        <w:rPr>
          <w:rFonts w:ascii="Arial" w:hAnsi="Arial" w:cs="Arial"/>
          <w:lang w:val="ro-RO"/>
        </w:rPr>
        <w:tab/>
      </w:r>
      <w:r w:rsidRPr="00F4125F">
        <w:rPr>
          <w:rFonts w:ascii="Arial" w:hAnsi="Arial" w:cs="Arial"/>
          <w:lang w:val="ro-RO"/>
        </w:rPr>
        <w:tab/>
        <w:t xml:space="preserve">     CALITATEA FACTORILOR DE MEDIU</w:t>
      </w:r>
    </w:p>
    <w:p w:rsidR="00402274" w:rsidRPr="00F4125F" w:rsidRDefault="00402274" w:rsidP="00402274">
      <w:pPr>
        <w:spacing w:after="0" w:line="240" w:lineRule="auto"/>
        <w:rPr>
          <w:rFonts w:ascii="Arial" w:eastAsia="Times New Roman" w:hAnsi="Arial" w:cs="Arial"/>
          <w:lang w:val="ro-RO"/>
        </w:rPr>
      </w:pPr>
      <w:r w:rsidRPr="00F4125F">
        <w:rPr>
          <w:rFonts w:ascii="Arial" w:hAnsi="Arial" w:cs="Arial"/>
          <w:lang w:val="ro-RO"/>
        </w:rPr>
        <w:t xml:space="preserve">                 ing. Marinela Suciu </w:t>
      </w:r>
      <w:r w:rsidRPr="00F4125F">
        <w:rPr>
          <w:rFonts w:ascii="Arial" w:eastAsia="Times New Roman" w:hAnsi="Arial" w:cs="Arial"/>
          <w:lang w:val="ro-RO"/>
        </w:rPr>
        <w:t xml:space="preserve"> </w:t>
      </w:r>
      <w:r w:rsidRPr="00F4125F">
        <w:rPr>
          <w:rFonts w:ascii="Arial" w:eastAsia="Times New Roman" w:hAnsi="Arial" w:cs="Arial"/>
          <w:lang w:val="ro-RO"/>
        </w:rPr>
        <w:tab/>
      </w:r>
      <w:r w:rsidRPr="00F4125F">
        <w:rPr>
          <w:rFonts w:ascii="Arial" w:eastAsia="Times New Roman" w:hAnsi="Arial" w:cs="Arial"/>
          <w:lang w:val="ro-RO"/>
        </w:rPr>
        <w:tab/>
      </w:r>
      <w:r w:rsidRPr="00F4125F">
        <w:rPr>
          <w:rFonts w:ascii="Arial" w:eastAsia="Times New Roman" w:hAnsi="Arial" w:cs="Arial"/>
          <w:lang w:val="ro-RO"/>
        </w:rPr>
        <w:tab/>
      </w:r>
      <w:r w:rsidRPr="00F4125F">
        <w:rPr>
          <w:rFonts w:ascii="Arial" w:eastAsia="Times New Roman" w:hAnsi="Arial" w:cs="Arial"/>
          <w:lang w:val="ro-RO"/>
        </w:rPr>
        <w:tab/>
      </w:r>
      <w:r w:rsidRPr="00F4125F">
        <w:rPr>
          <w:rFonts w:ascii="Arial" w:eastAsia="Times New Roman" w:hAnsi="Arial" w:cs="Arial"/>
          <w:lang w:val="ro-RO"/>
        </w:rPr>
        <w:tab/>
        <w:t xml:space="preserve">              ing. Anca Zaharie</w:t>
      </w:r>
    </w:p>
    <w:p w:rsidR="00402274" w:rsidRPr="00F4125F" w:rsidRDefault="00402274" w:rsidP="00402274">
      <w:pPr>
        <w:spacing w:after="0" w:line="240" w:lineRule="auto"/>
        <w:ind w:firstLine="720"/>
        <w:rPr>
          <w:rFonts w:ascii="Arial" w:hAnsi="Arial" w:cs="Arial"/>
          <w:iCs/>
          <w:snapToGrid w:val="0"/>
          <w:lang w:val="ro-RO"/>
        </w:rPr>
      </w:pPr>
    </w:p>
    <w:p w:rsidR="00402274" w:rsidRPr="00F4125F" w:rsidRDefault="00402274" w:rsidP="00B43EB5">
      <w:pPr>
        <w:spacing w:after="0" w:line="240" w:lineRule="auto"/>
        <w:rPr>
          <w:rFonts w:ascii="Arial" w:hAnsi="Arial" w:cs="Arial"/>
          <w:iCs/>
          <w:snapToGrid w:val="0"/>
          <w:lang w:val="ro-RO"/>
        </w:rPr>
      </w:pPr>
    </w:p>
    <w:p w:rsidR="00402274" w:rsidRPr="00F4125F" w:rsidRDefault="00402274" w:rsidP="00402274">
      <w:pPr>
        <w:spacing w:after="0" w:line="240" w:lineRule="auto"/>
        <w:ind w:firstLine="720"/>
        <w:rPr>
          <w:rFonts w:ascii="Arial" w:hAnsi="Arial" w:cs="Arial"/>
          <w:iCs/>
          <w:snapToGrid w:val="0"/>
          <w:lang w:val="ro-RO"/>
        </w:rPr>
      </w:pPr>
      <w:r w:rsidRPr="00F4125F">
        <w:rPr>
          <w:rFonts w:ascii="Arial" w:hAnsi="Arial" w:cs="Arial"/>
          <w:iCs/>
          <w:snapToGrid w:val="0"/>
          <w:lang w:val="ro-RO"/>
        </w:rPr>
        <w:t xml:space="preserve">             ÎNTOCMIT, </w:t>
      </w:r>
      <w:r w:rsidRPr="00F4125F">
        <w:rPr>
          <w:rFonts w:ascii="Arial" w:hAnsi="Arial" w:cs="Arial"/>
          <w:iCs/>
          <w:snapToGrid w:val="0"/>
          <w:lang w:val="ro-RO"/>
        </w:rPr>
        <w:tab/>
      </w:r>
      <w:r w:rsidRPr="00F4125F">
        <w:rPr>
          <w:rFonts w:ascii="Arial" w:hAnsi="Arial" w:cs="Arial"/>
          <w:iCs/>
          <w:snapToGrid w:val="0"/>
          <w:lang w:val="ro-RO"/>
        </w:rPr>
        <w:tab/>
      </w:r>
      <w:r w:rsidRPr="00F4125F">
        <w:rPr>
          <w:rFonts w:ascii="Arial" w:hAnsi="Arial" w:cs="Arial"/>
          <w:iCs/>
          <w:snapToGrid w:val="0"/>
          <w:lang w:val="ro-RO"/>
        </w:rPr>
        <w:tab/>
      </w:r>
      <w:r w:rsidRPr="00F4125F">
        <w:rPr>
          <w:rFonts w:ascii="Arial" w:hAnsi="Arial" w:cs="Arial"/>
          <w:iCs/>
          <w:snapToGrid w:val="0"/>
          <w:lang w:val="ro-RO"/>
        </w:rPr>
        <w:tab/>
      </w:r>
      <w:r w:rsidRPr="00F4125F">
        <w:rPr>
          <w:rFonts w:ascii="Arial" w:hAnsi="Arial" w:cs="Arial"/>
          <w:iCs/>
          <w:snapToGrid w:val="0"/>
          <w:lang w:val="ro-RO"/>
        </w:rPr>
        <w:tab/>
      </w:r>
      <w:r w:rsidRPr="00F4125F">
        <w:rPr>
          <w:rFonts w:ascii="Arial" w:hAnsi="Arial" w:cs="Arial"/>
          <w:iCs/>
          <w:snapToGrid w:val="0"/>
          <w:lang w:val="ro-RO"/>
        </w:rPr>
        <w:tab/>
      </w:r>
      <w:r w:rsidRPr="00F4125F">
        <w:rPr>
          <w:rFonts w:ascii="Arial" w:hAnsi="Arial" w:cs="Arial"/>
          <w:iCs/>
          <w:snapToGrid w:val="0"/>
          <w:lang w:val="ro-RO"/>
        </w:rPr>
        <w:tab/>
        <w:t xml:space="preserve">          ÎNTOCMIT,</w:t>
      </w:r>
      <w:r w:rsidRPr="00F4125F">
        <w:rPr>
          <w:rFonts w:ascii="Arial" w:hAnsi="Arial" w:cs="Arial"/>
          <w:iCs/>
          <w:snapToGrid w:val="0"/>
          <w:lang w:val="ro-RO"/>
        </w:rPr>
        <w:tab/>
        <w:t xml:space="preserve">             </w:t>
      </w:r>
    </w:p>
    <w:p w:rsidR="00AE2605" w:rsidRPr="00F4125F" w:rsidRDefault="00402274" w:rsidP="00EE7E20">
      <w:pPr>
        <w:spacing w:after="0" w:line="240" w:lineRule="auto"/>
        <w:ind w:firstLine="720"/>
        <w:rPr>
          <w:rFonts w:ascii="Arial" w:hAnsi="Arial" w:cs="Arial"/>
          <w:iCs/>
          <w:snapToGrid w:val="0"/>
          <w:lang w:val="ro-RO"/>
        </w:rPr>
      </w:pPr>
      <w:r w:rsidRPr="00F4125F">
        <w:rPr>
          <w:rFonts w:ascii="Arial" w:hAnsi="Arial" w:cs="Arial"/>
          <w:iCs/>
          <w:snapToGrid w:val="0"/>
          <w:lang w:val="ro-RO"/>
        </w:rPr>
        <w:t xml:space="preserve">    chim. Rodica Sălăjan                                          </w:t>
      </w:r>
      <w:r w:rsidR="00020656" w:rsidRPr="00F4125F">
        <w:rPr>
          <w:rFonts w:ascii="Arial" w:hAnsi="Arial" w:cs="Arial"/>
          <w:iCs/>
          <w:snapToGrid w:val="0"/>
          <w:lang w:val="ro-RO"/>
        </w:rPr>
        <w:t xml:space="preserve">                          </w:t>
      </w:r>
      <w:r w:rsidRPr="00F4125F">
        <w:rPr>
          <w:rFonts w:ascii="Arial" w:hAnsi="Arial" w:cs="Arial"/>
          <w:iCs/>
          <w:snapToGrid w:val="0"/>
          <w:lang w:val="ro-RO"/>
        </w:rPr>
        <w:t>g</w:t>
      </w:r>
      <w:r w:rsidR="00020656" w:rsidRPr="00F4125F">
        <w:rPr>
          <w:rFonts w:ascii="Arial" w:hAnsi="Arial" w:cs="Arial"/>
          <w:iCs/>
          <w:snapToGrid w:val="0"/>
          <w:lang w:val="ro-RO"/>
        </w:rPr>
        <w:t>eograf Alina Mureș</w:t>
      </w:r>
      <w:r w:rsidR="00EE7E20" w:rsidRPr="00F4125F">
        <w:rPr>
          <w:rFonts w:ascii="Arial" w:hAnsi="Arial" w:cs="Arial"/>
          <w:iCs/>
          <w:snapToGrid w:val="0"/>
          <w:lang w:val="ro-RO"/>
        </w:rPr>
        <w:t>an</w:t>
      </w:r>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1E725F" w:rsidRDefault="001E725F" w:rsidP="00EE7E20">
      <w:pPr>
        <w:spacing w:after="0" w:line="240" w:lineRule="auto"/>
        <w:ind w:firstLine="720"/>
        <w:rPr>
          <w:rFonts w:ascii="Arial" w:hAnsi="Arial" w:cs="Arial"/>
          <w:iCs/>
          <w:snapToGrid w:val="0"/>
          <w:lang w:val="ro-RO"/>
        </w:rPr>
      </w:pPr>
    </w:p>
    <w:p w:rsidR="00F4125F" w:rsidRPr="00F4125F" w:rsidRDefault="00F41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bookmarkStart w:id="0" w:name="_GoBack"/>
      <w:bookmarkEnd w:id="0"/>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1E725F" w:rsidRPr="00F4125F" w:rsidRDefault="001E725F" w:rsidP="00EE7E20">
      <w:pPr>
        <w:spacing w:after="0" w:line="240" w:lineRule="auto"/>
        <w:ind w:firstLine="720"/>
        <w:rPr>
          <w:rFonts w:ascii="Arial" w:hAnsi="Arial" w:cs="Arial"/>
          <w:iCs/>
          <w:snapToGrid w:val="0"/>
          <w:lang w:val="ro-RO"/>
        </w:rPr>
      </w:pPr>
    </w:p>
    <w:p w:rsidR="00EE7E20" w:rsidRPr="00F4125F" w:rsidRDefault="00EE7E20" w:rsidP="00EE7E20">
      <w:pPr>
        <w:spacing w:after="0" w:line="240" w:lineRule="auto"/>
        <w:ind w:firstLine="720"/>
        <w:rPr>
          <w:rFonts w:ascii="Arial" w:hAnsi="Arial" w:cs="Arial"/>
          <w:iCs/>
          <w:snapToGrid w:val="0"/>
          <w:lang w:val="ro-RO"/>
        </w:rPr>
      </w:pPr>
    </w:p>
    <w:p w:rsidR="00AE2605" w:rsidRPr="00F4125F" w:rsidRDefault="00F5318A" w:rsidP="00AE2605">
      <w:pPr>
        <w:pStyle w:val="Header"/>
        <w:tabs>
          <w:tab w:val="clear" w:pos="4680"/>
        </w:tabs>
        <w:jc w:val="center"/>
        <w:rPr>
          <w:rFonts w:ascii="Times New Roman" w:hAnsi="Times New Roman"/>
          <w:b/>
          <w:sz w:val="20"/>
          <w:szCs w:val="20"/>
          <w:lang w:val="ro-RO"/>
        </w:rPr>
      </w:pPr>
      <w:r w:rsidRPr="00F4125F">
        <w:rPr>
          <w:rFonts w:ascii="Times New Roman" w:hAnsi="Times New Roman"/>
          <w:noProof/>
          <w:sz w:val="20"/>
          <w:szCs w:val="20"/>
          <w:lang w:val="ro-RO"/>
        </w:rPr>
        <w:object w:dxaOrig="1440" w:dyaOrig="1440">
          <v:shape id="_x0000_s1027" type="#_x0000_t75" style="position:absolute;left:0;text-align:left;margin-left:-4.75pt;margin-top:.85pt;width:41.9pt;height:34.45pt;z-index:-251655168">
            <v:imagedata r:id="rId9" o:title=""/>
          </v:shape>
          <o:OLEObject Type="Embed" ProgID="CorelDRAW.Graphic.13" ShapeID="_x0000_s1027" DrawAspect="Content" ObjectID="_1634631282" r:id="rId21"/>
        </w:object>
      </w:r>
      <w:r w:rsidR="00AE2605" w:rsidRPr="00F4125F">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681DC"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F4125F">
        <w:rPr>
          <w:rFonts w:ascii="Times New Roman" w:hAnsi="Times New Roman"/>
          <w:b/>
          <w:sz w:val="20"/>
          <w:szCs w:val="20"/>
          <w:lang w:val="ro-RO"/>
        </w:rPr>
        <w:t xml:space="preserve">AGENŢIA PENTRU PROTECŢIA MEDIULUI BISTRIȚA-NĂSĂUD </w:t>
      </w:r>
    </w:p>
    <w:p w:rsidR="00AE2605" w:rsidRPr="00F4125F" w:rsidRDefault="00AE2605" w:rsidP="00AE2605">
      <w:pPr>
        <w:pStyle w:val="Header"/>
        <w:tabs>
          <w:tab w:val="clear" w:pos="4680"/>
        </w:tabs>
        <w:jc w:val="center"/>
        <w:rPr>
          <w:rFonts w:ascii="Times New Roman" w:hAnsi="Times New Roman"/>
          <w:sz w:val="20"/>
          <w:szCs w:val="20"/>
          <w:lang w:val="ro-RO"/>
        </w:rPr>
      </w:pPr>
      <w:r w:rsidRPr="00F4125F">
        <w:rPr>
          <w:rFonts w:ascii="Times New Roman" w:hAnsi="Times New Roman"/>
          <w:sz w:val="20"/>
          <w:szCs w:val="20"/>
          <w:lang w:val="ro-RO"/>
        </w:rPr>
        <w:t>Adresa: strada Parcului nr.20, Bistrița, Cod 420035 , Jud. Bistrița-Năsăud</w:t>
      </w:r>
    </w:p>
    <w:p w:rsidR="00AE2605" w:rsidRPr="00F4125F" w:rsidRDefault="00AE2605" w:rsidP="00AE2605">
      <w:pPr>
        <w:pStyle w:val="Header"/>
        <w:tabs>
          <w:tab w:val="clear" w:pos="4680"/>
        </w:tabs>
        <w:jc w:val="center"/>
        <w:rPr>
          <w:rFonts w:ascii="Times New Roman" w:hAnsi="Times New Roman"/>
          <w:sz w:val="20"/>
          <w:szCs w:val="20"/>
          <w:lang w:val="ro-RO"/>
        </w:rPr>
      </w:pPr>
      <w:r w:rsidRPr="00F4125F">
        <w:rPr>
          <w:rFonts w:ascii="Times New Roman" w:hAnsi="Times New Roman"/>
          <w:sz w:val="20"/>
          <w:szCs w:val="20"/>
          <w:lang w:val="ro-RO"/>
        </w:rPr>
        <w:t xml:space="preserve">E-mail: </w:t>
      </w:r>
      <w:hyperlink r:id="rId22" w:history="1">
        <w:r w:rsidRPr="00F4125F">
          <w:rPr>
            <w:rStyle w:val="Hyperlink"/>
            <w:rFonts w:ascii="Times New Roman" w:hAnsi="Times New Roman"/>
            <w:sz w:val="20"/>
            <w:szCs w:val="20"/>
            <w:lang w:val="ro-RO"/>
          </w:rPr>
          <w:t>office@apmbn.anpm.ro</w:t>
        </w:r>
      </w:hyperlink>
      <w:r w:rsidRPr="00F4125F">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F4125F" w:rsidTr="0030779F">
        <w:tc>
          <w:tcPr>
            <w:tcW w:w="8370" w:type="dxa"/>
            <w:shd w:val="clear" w:color="auto" w:fill="auto"/>
          </w:tcPr>
          <w:p w:rsidR="00AE2605" w:rsidRPr="00F4125F" w:rsidRDefault="00AE2605" w:rsidP="0030779F">
            <w:pPr>
              <w:tabs>
                <w:tab w:val="right" w:pos="9360"/>
              </w:tabs>
              <w:spacing w:after="0" w:line="240" w:lineRule="auto"/>
              <w:jc w:val="center"/>
              <w:rPr>
                <w:rFonts w:ascii="Times New Roman" w:hAnsi="Times New Roman"/>
                <w:sz w:val="20"/>
                <w:szCs w:val="20"/>
                <w:lang w:val="ro-RO"/>
              </w:rPr>
            </w:pPr>
            <w:r w:rsidRPr="00F4125F">
              <w:rPr>
                <w:rFonts w:ascii="Times New Roman" w:hAnsi="Times New Roman"/>
                <w:i/>
                <w:iCs/>
                <w:color w:val="000000"/>
                <w:sz w:val="20"/>
                <w:szCs w:val="20"/>
                <w:lang w:val="ro-RO"/>
              </w:rPr>
              <w:t>Operator de date cu caracter personal, conform Regulamentului (UE) 2016/679</w:t>
            </w:r>
          </w:p>
        </w:tc>
      </w:tr>
    </w:tbl>
    <w:p w:rsidR="00AE2605" w:rsidRPr="00F4125F" w:rsidRDefault="00AE2605" w:rsidP="00CF4F8E">
      <w:pPr>
        <w:rPr>
          <w:rFonts w:ascii="Arial" w:hAnsi="Arial" w:cs="Arial"/>
          <w:lang w:val="ro-RO"/>
        </w:rPr>
      </w:pPr>
    </w:p>
    <w:sectPr w:rsidR="00AE2605" w:rsidRPr="00F4125F" w:rsidSect="00EA0B9C">
      <w:footerReference w:type="default" r:id="rId23"/>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B85" w:rsidRDefault="00A76B85" w:rsidP="0010560A">
      <w:pPr>
        <w:spacing w:after="0" w:line="240" w:lineRule="auto"/>
      </w:pPr>
      <w:r>
        <w:separator/>
      </w:r>
    </w:p>
  </w:endnote>
  <w:endnote w:type="continuationSeparator" w:id="0">
    <w:p w:rsidR="00A76B85" w:rsidRDefault="00A76B8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5">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9C" w:rsidRPr="00CF4F8E" w:rsidRDefault="00F5318A" w:rsidP="00CF4F8E">
    <w:pPr>
      <w:pStyle w:val="Footer"/>
      <w:jc w:val="center"/>
    </w:pPr>
    <w:sdt>
      <w:sdtPr>
        <w:id w:val="-1531717531"/>
        <w:docPartObj>
          <w:docPartGallery w:val="Page Numbers (Bottom of Page)"/>
          <w:docPartUnique/>
        </w:docPartObj>
      </w:sdtPr>
      <w:sdtEndPr>
        <w:rPr>
          <w:noProof/>
        </w:rPr>
      </w:sdtEndPr>
      <w:sdtContent>
        <w:proofErr w:type="spellStart"/>
        <w:r w:rsidR="00CF4F8E">
          <w:t>Pag</w:t>
        </w:r>
        <w:proofErr w:type="spellEnd"/>
        <w:r w:rsidR="00CF4F8E">
          <w:t xml:space="preserve">   </w:t>
        </w:r>
        <w:r w:rsidR="00CF4F8E">
          <w:fldChar w:fldCharType="begin"/>
        </w:r>
        <w:r w:rsidR="00CF4F8E">
          <w:instrText xml:space="preserve"> PAGE   \* MERGEFORMAT </w:instrText>
        </w:r>
        <w:r w:rsidR="00CF4F8E">
          <w:fldChar w:fldCharType="separate"/>
        </w:r>
        <w:r>
          <w:rPr>
            <w:noProof/>
          </w:rPr>
          <w:t>5</w:t>
        </w:r>
        <w:r w:rsidR="00CF4F8E">
          <w:rPr>
            <w:noProof/>
          </w:rPr>
          <w:fldChar w:fldCharType="end"/>
        </w:r>
        <w:r w:rsidR="00B75DB3">
          <w:rPr>
            <w:noProof/>
          </w:rPr>
          <w:t xml:space="preserve"> / </w:t>
        </w:r>
        <w:r w:rsidR="00EE7E20">
          <w:rPr>
            <w:noProof/>
          </w:rPr>
          <w:t>5</w:t>
        </w:r>
      </w:sdtContent>
    </w:sdt>
  </w:p>
  <w:p w:rsidR="00575325" w:rsidRPr="002367AC" w:rsidRDefault="00575325"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B85" w:rsidRDefault="00A76B85" w:rsidP="0010560A">
      <w:pPr>
        <w:spacing w:after="0" w:line="240" w:lineRule="auto"/>
      </w:pPr>
      <w:r>
        <w:separator/>
      </w:r>
    </w:p>
  </w:footnote>
  <w:footnote w:type="continuationSeparator" w:id="0">
    <w:p w:rsidR="00A76B85" w:rsidRDefault="00A76B8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C34B97"/>
    <w:multiLevelType w:val="hybridMultilevel"/>
    <w:tmpl w:val="8424E276"/>
    <w:lvl w:ilvl="0" w:tplc="B998B154">
      <w:numFmt w:val="bullet"/>
      <w:lvlText w:val="-"/>
      <w:lvlJc w:val="left"/>
      <w:pPr>
        <w:ind w:left="1068" w:hanging="360"/>
      </w:pPr>
      <w:rPr>
        <w:rFonts w:ascii="Arial" w:eastAsia="Calibri"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5"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8"/>
  </w:num>
  <w:num w:numId="4">
    <w:abstractNumId w:val="8"/>
  </w:num>
  <w:num w:numId="5">
    <w:abstractNumId w:val="1"/>
  </w:num>
  <w:num w:numId="6">
    <w:abstractNumId w:val="6"/>
  </w:num>
  <w:num w:numId="7">
    <w:abstractNumId w:val="9"/>
  </w:num>
  <w:num w:numId="8">
    <w:abstractNumId w:val="0"/>
  </w:num>
  <w:num w:numId="9">
    <w:abstractNumId w:val="20"/>
  </w:num>
  <w:num w:numId="10">
    <w:abstractNumId w:val="22"/>
  </w:num>
  <w:num w:numId="11">
    <w:abstractNumId w:val="33"/>
  </w:num>
  <w:num w:numId="12">
    <w:abstractNumId w:val="25"/>
  </w:num>
  <w:num w:numId="13">
    <w:abstractNumId w:val="15"/>
  </w:num>
  <w:num w:numId="14">
    <w:abstractNumId w:val="35"/>
  </w:num>
  <w:num w:numId="15">
    <w:abstractNumId w:val="27"/>
  </w:num>
  <w:num w:numId="16">
    <w:abstractNumId w:val="32"/>
  </w:num>
  <w:num w:numId="17">
    <w:abstractNumId w:val="11"/>
  </w:num>
  <w:num w:numId="18">
    <w:abstractNumId w:val="14"/>
  </w:num>
  <w:num w:numId="19">
    <w:abstractNumId w:val="2"/>
  </w:num>
  <w:num w:numId="20">
    <w:abstractNumId w:val="16"/>
  </w:num>
  <w:num w:numId="21">
    <w:abstractNumId w:val="7"/>
  </w:num>
  <w:num w:numId="22">
    <w:abstractNumId w:val="31"/>
  </w:num>
  <w:num w:numId="23">
    <w:abstractNumId w:val="13"/>
  </w:num>
  <w:num w:numId="24">
    <w:abstractNumId w:val="19"/>
  </w:num>
  <w:num w:numId="25">
    <w:abstractNumId w:val="26"/>
  </w:num>
  <w:num w:numId="26">
    <w:abstractNumId w:val="3"/>
  </w:num>
  <w:num w:numId="27">
    <w:abstractNumId w:val="17"/>
  </w:num>
  <w:num w:numId="28">
    <w:abstractNumId w:val="5"/>
  </w:num>
  <w:num w:numId="29">
    <w:abstractNumId w:val="21"/>
  </w:num>
  <w:num w:numId="30">
    <w:abstractNumId w:val="4"/>
  </w:num>
  <w:num w:numId="31">
    <w:abstractNumId w:val="30"/>
  </w:num>
  <w:num w:numId="32">
    <w:abstractNumId w:val="1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9"/>
  </w:num>
  <w:num w:numId="37">
    <w:abstractNumId w:val="1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780E"/>
    <w:rsid w:val="000123F3"/>
    <w:rsid w:val="00013FD6"/>
    <w:rsid w:val="00014247"/>
    <w:rsid w:val="0001437A"/>
    <w:rsid w:val="000160D3"/>
    <w:rsid w:val="00020656"/>
    <w:rsid w:val="00021836"/>
    <w:rsid w:val="00021991"/>
    <w:rsid w:val="00023D48"/>
    <w:rsid w:val="00026ED1"/>
    <w:rsid w:val="000336A1"/>
    <w:rsid w:val="0003400D"/>
    <w:rsid w:val="00035C30"/>
    <w:rsid w:val="0003626D"/>
    <w:rsid w:val="00041C0B"/>
    <w:rsid w:val="00046049"/>
    <w:rsid w:val="00047861"/>
    <w:rsid w:val="00047D35"/>
    <w:rsid w:val="000567A2"/>
    <w:rsid w:val="000568AE"/>
    <w:rsid w:val="000613B5"/>
    <w:rsid w:val="00064C3B"/>
    <w:rsid w:val="0006572A"/>
    <w:rsid w:val="00070313"/>
    <w:rsid w:val="00070F06"/>
    <w:rsid w:val="00071073"/>
    <w:rsid w:val="0007594F"/>
    <w:rsid w:val="000818FF"/>
    <w:rsid w:val="000822B0"/>
    <w:rsid w:val="000845FD"/>
    <w:rsid w:val="00085FA3"/>
    <w:rsid w:val="000866DE"/>
    <w:rsid w:val="00086B9A"/>
    <w:rsid w:val="000872CA"/>
    <w:rsid w:val="00087AE0"/>
    <w:rsid w:val="00093049"/>
    <w:rsid w:val="0009450D"/>
    <w:rsid w:val="00095760"/>
    <w:rsid w:val="000961A9"/>
    <w:rsid w:val="000A331B"/>
    <w:rsid w:val="000B4BBE"/>
    <w:rsid w:val="000B4E57"/>
    <w:rsid w:val="000C4375"/>
    <w:rsid w:val="000D015E"/>
    <w:rsid w:val="000D0742"/>
    <w:rsid w:val="000E0F26"/>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11C0"/>
    <w:rsid w:val="001112C0"/>
    <w:rsid w:val="0011251C"/>
    <w:rsid w:val="0011371E"/>
    <w:rsid w:val="0011553E"/>
    <w:rsid w:val="00115AB2"/>
    <w:rsid w:val="00117CBE"/>
    <w:rsid w:val="00122D34"/>
    <w:rsid w:val="00124029"/>
    <w:rsid w:val="00124988"/>
    <w:rsid w:val="0012612F"/>
    <w:rsid w:val="001266ED"/>
    <w:rsid w:val="001274F0"/>
    <w:rsid w:val="00127B4F"/>
    <w:rsid w:val="00130855"/>
    <w:rsid w:val="0013434C"/>
    <w:rsid w:val="00140C37"/>
    <w:rsid w:val="00140DBC"/>
    <w:rsid w:val="00140DFB"/>
    <w:rsid w:val="0014472F"/>
    <w:rsid w:val="00151A20"/>
    <w:rsid w:val="00151A8F"/>
    <w:rsid w:val="00154408"/>
    <w:rsid w:val="0015480D"/>
    <w:rsid w:val="0015678E"/>
    <w:rsid w:val="00156867"/>
    <w:rsid w:val="00157FF9"/>
    <w:rsid w:val="001616C1"/>
    <w:rsid w:val="00162EB4"/>
    <w:rsid w:val="00163C3F"/>
    <w:rsid w:val="00163D39"/>
    <w:rsid w:val="00163FDA"/>
    <w:rsid w:val="0017019D"/>
    <w:rsid w:val="0017069E"/>
    <w:rsid w:val="0017432E"/>
    <w:rsid w:val="00186129"/>
    <w:rsid w:val="001A0004"/>
    <w:rsid w:val="001A0248"/>
    <w:rsid w:val="001A0BB6"/>
    <w:rsid w:val="001A3A8A"/>
    <w:rsid w:val="001A45E7"/>
    <w:rsid w:val="001B068A"/>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E725F"/>
    <w:rsid w:val="001F1A19"/>
    <w:rsid w:val="001F65CC"/>
    <w:rsid w:val="001F6A19"/>
    <w:rsid w:val="0020322A"/>
    <w:rsid w:val="00206333"/>
    <w:rsid w:val="0020734F"/>
    <w:rsid w:val="002114F3"/>
    <w:rsid w:val="00211649"/>
    <w:rsid w:val="00216FD5"/>
    <w:rsid w:val="00217268"/>
    <w:rsid w:val="002176F5"/>
    <w:rsid w:val="002202E6"/>
    <w:rsid w:val="0022203B"/>
    <w:rsid w:val="00223C26"/>
    <w:rsid w:val="00224224"/>
    <w:rsid w:val="00226649"/>
    <w:rsid w:val="00226FE0"/>
    <w:rsid w:val="00227EEE"/>
    <w:rsid w:val="00232324"/>
    <w:rsid w:val="00234148"/>
    <w:rsid w:val="00235DF6"/>
    <w:rsid w:val="002367AC"/>
    <w:rsid w:val="00236EBF"/>
    <w:rsid w:val="002429F6"/>
    <w:rsid w:val="002430EB"/>
    <w:rsid w:val="00245368"/>
    <w:rsid w:val="00245436"/>
    <w:rsid w:val="002469F6"/>
    <w:rsid w:val="00252D18"/>
    <w:rsid w:val="00253D06"/>
    <w:rsid w:val="00264334"/>
    <w:rsid w:val="0026571A"/>
    <w:rsid w:val="002659A9"/>
    <w:rsid w:val="00266491"/>
    <w:rsid w:val="00267926"/>
    <w:rsid w:val="00271D95"/>
    <w:rsid w:val="00274875"/>
    <w:rsid w:val="002760B2"/>
    <w:rsid w:val="00277BA8"/>
    <w:rsid w:val="0028053B"/>
    <w:rsid w:val="00280E60"/>
    <w:rsid w:val="002810A0"/>
    <w:rsid w:val="00283170"/>
    <w:rsid w:val="00284872"/>
    <w:rsid w:val="002848C8"/>
    <w:rsid w:val="00284FE2"/>
    <w:rsid w:val="00286C08"/>
    <w:rsid w:val="00286E94"/>
    <w:rsid w:val="002875BB"/>
    <w:rsid w:val="00290E39"/>
    <w:rsid w:val="0029170F"/>
    <w:rsid w:val="00295C00"/>
    <w:rsid w:val="0029660E"/>
    <w:rsid w:val="00297E20"/>
    <w:rsid w:val="002A26BC"/>
    <w:rsid w:val="002A36E2"/>
    <w:rsid w:val="002B1B5E"/>
    <w:rsid w:val="002B3BD4"/>
    <w:rsid w:val="002C3198"/>
    <w:rsid w:val="002D6A4E"/>
    <w:rsid w:val="002D7BF3"/>
    <w:rsid w:val="002E11F4"/>
    <w:rsid w:val="002E1D5B"/>
    <w:rsid w:val="002E54C1"/>
    <w:rsid w:val="002E68D6"/>
    <w:rsid w:val="002F75A7"/>
    <w:rsid w:val="002F75E7"/>
    <w:rsid w:val="00300AD3"/>
    <w:rsid w:val="00302AB9"/>
    <w:rsid w:val="00304AA1"/>
    <w:rsid w:val="003053D8"/>
    <w:rsid w:val="003069D3"/>
    <w:rsid w:val="00312392"/>
    <w:rsid w:val="00312EAC"/>
    <w:rsid w:val="00314D0E"/>
    <w:rsid w:val="00315EA6"/>
    <w:rsid w:val="00316DF6"/>
    <w:rsid w:val="00320B7E"/>
    <w:rsid w:val="00325739"/>
    <w:rsid w:val="00327C84"/>
    <w:rsid w:val="00330C2C"/>
    <w:rsid w:val="00334DE6"/>
    <w:rsid w:val="0033682D"/>
    <w:rsid w:val="003404FC"/>
    <w:rsid w:val="00347395"/>
    <w:rsid w:val="00347E1A"/>
    <w:rsid w:val="00350945"/>
    <w:rsid w:val="00350F14"/>
    <w:rsid w:val="00351ECF"/>
    <w:rsid w:val="00352C4D"/>
    <w:rsid w:val="00354A0A"/>
    <w:rsid w:val="00357915"/>
    <w:rsid w:val="003621D5"/>
    <w:rsid w:val="00362246"/>
    <w:rsid w:val="00363924"/>
    <w:rsid w:val="00363993"/>
    <w:rsid w:val="0036599A"/>
    <w:rsid w:val="00367CAB"/>
    <w:rsid w:val="00374A17"/>
    <w:rsid w:val="0037501A"/>
    <w:rsid w:val="00376F01"/>
    <w:rsid w:val="00377782"/>
    <w:rsid w:val="00380CD5"/>
    <w:rsid w:val="00382B15"/>
    <w:rsid w:val="00383DC2"/>
    <w:rsid w:val="0038758D"/>
    <w:rsid w:val="0039145F"/>
    <w:rsid w:val="00393016"/>
    <w:rsid w:val="0039486C"/>
    <w:rsid w:val="00394DA5"/>
    <w:rsid w:val="00394E35"/>
    <w:rsid w:val="00395C49"/>
    <w:rsid w:val="003A2D3C"/>
    <w:rsid w:val="003B1390"/>
    <w:rsid w:val="003B173C"/>
    <w:rsid w:val="003B574D"/>
    <w:rsid w:val="003B6E8E"/>
    <w:rsid w:val="003C14A9"/>
    <w:rsid w:val="003C4E7A"/>
    <w:rsid w:val="003C4EC0"/>
    <w:rsid w:val="003C643E"/>
    <w:rsid w:val="003D0948"/>
    <w:rsid w:val="003D2D3F"/>
    <w:rsid w:val="003D488E"/>
    <w:rsid w:val="003D51F5"/>
    <w:rsid w:val="003D6F2E"/>
    <w:rsid w:val="003D7A7E"/>
    <w:rsid w:val="003E00CB"/>
    <w:rsid w:val="003E55F0"/>
    <w:rsid w:val="003E6521"/>
    <w:rsid w:val="003E6903"/>
    <w:rsid w:val="003E7FE1"/>
    <w:rsid w:val="003F19EA"/>
    <w:rsid w:val="003F23D8"/>
    <w:rsid w:val="003F3DFD"/>
    <w:rsid w:val="003F4A7B"/>
    <w:rsid w:val="003F7B87"/>
    <w:rsid w:val="00400742"/>
    <w:rsid w:val="00400C6E"/>
    <w:rsid w:val="00401CBE"/>
    <w:rsid w:val="00402274"/>
    <w:rsid w:val="004075B3"/>
    <w:rsid w:val="004075B4"/>
    <w:rsid w:val="004108C0"/>
    <w:rsid w:val="00410D19"/>
    <w:rsid w:val="00413CEB"/>
    <w:rsid w:val="00420E16"/>
    <w:rsid w:val="004212F6"/>
    <w:rsid w:val="00422B76"/>
    <w:rsid w:val="0042404A"/>
    <w:rsid w:val="00427352"/>
    <w:rsid w:val="00432540"/>
    <w:rsid w:val="00432CDD"/>
    <w:rsid w:val="00443F7D"/>
    <w:rsid w:val="004441C4"/>
    <w:rsid w:val="004442A8"/>
    <w:rsid w:val="00444C7A"/>
    <w:rsid w:val="00444CD3"/>
    <w:rsid w:val="00450E53"/>
    <w:rsid w:val="0045101E"/>
    <w:rsid w:val="004513CF"/>
    <w:rsid w:val="004543A8"/>
    <w:rsid w:val="00454D67"/>
    <w:rsid w:val="004640B6"/>
    <w:rsid w:val="00467D0C"/>
    <w:rsid w:val="00472C6D"/>
    <w:rsid w:val="00473A03"/>
    <w:rsid w:val="00475201"/>
    <w:rsid w:val="004765EB"/>
    <w:rsid w:val="00477460"/>
    <w:rsid w:val="004817AF"/>
    <w:rsid w:val="00481A27"/>
    <w:rsid w:val="0048453C"/>
    <w:rsid w:val="00484882"/>
    <w:rsid w:val="00484EDB"/>
    <w:rsid w:val="00486FAF"/>
    <w:rsid w:val="00487BD3"/>
    <w:rsid w:val="00490E7B"/>
    <w:rsid w:val="00492C59"/>
    <w:rsid w:val="00493A08"/>
    <w:rsid w:val="00494F5E"/>
    <w:rsid w:val="004976D8"/>
    <w:rsid w:val="00497B0D"/>
    <w:rsid w:val="004A3A25"/>
    <w:rsid w:val="004A404D"/>
    <w:rsid w:val="004A47B7"/>
    <w:rsid w:val="004A7455"/>
    <w:rsid w:val="004B0256"/>
    <w:rsid w:val="004B556D"/>
    <w:rsid w:val="004B7C7C"/>
    <w:rsid w:val="004C4E8D"/>
    <w:rsid w:val="004C5785"/>
    <w:rsid w:val="004D0BDF"/>
    <w:rsid w:val="004D5640"/>
    <w:rsid w:val="004E1B28"/>
    <w:rsid w:val="004E2927"/>
    <w:rsid w:val="004E5A4A"/>
    <w:rsid w:val="004F1F1A"/>
    <w:rsid w:val="004F3DF5"/>
    <w:rsid w:val="004F4A1A"/>
    <w:rsid w:val="004F4C2E"/>
    <w:rsid w:val="004F6F09"/>
    <w:rsid w:val="00500A21"/>
    <w:rsid w:val="00500DAD"/>
    <w:rsid w:val="00504056"/>
    <w:rsid w:val="00505B04"/>
    <w:rsid w:val="00505E6D"/>
    <w:rsid w:val="0050643F"/>
    <w:rsid w:val="0050734B"/>
    <w:rsid w:val="00513AF3"/>
    <w:rsid w:val="00515750"/>
    <w:rsid w:val="00517A73"/>
    <w:rsid w:val="005205EF"/>
    <w:rsid w:val="005223A1"/>
    <w:rsid w:val="005223EC"/>
    <w:rsid w:val="00522499"/>
    <w:rsid w:val="0052641C"/>
    <w:rsid w:val="005306A3"/>
    <w:rsid w:val="00532353"/>
    <w:rsid w:val="005350D1"/>
    <w:rsid w:val="00535420"/>
    <w:rsid w:val="005372D8"/>
    <w:rsid w:val="00543DDC"/>
    <w:rsid w:val="00545C70"/>
    <w:rsid w:val="005469F4"/>
    <w:rsid w:val="005504A1"/>
    <w:rsid w:val="00552145"/>
    <w:rsid w:val="00554A07"/>
    <w:rsid w:val="00555B18"/>
    <w:rsid w:val="005630D2"/>
    <w:rsid w:val="005634A2"/>
    <w:rsid w:val="0056492C"/>
    <w:rsid w:val="00564AA4"/>
    <w:rsid w:val="00571253"/>
    <w:rsid w:val="005715AB"/>
    <w:rsid w:val="00575325"/>
    <w:rsid w:val="0057744C"/>
    <w:rsid w:val="005806D9"/>
    <w:rsid w:val="0058169F"/>
    <w:rsid w:val="005845EF"/>
    <w:rsid w:val="0058469E"/>
    <w:rsid w:val="00586D0A"/>
    <w:rsid w:val="00587087"/>
    <w:rsid w:val="0059223A"/>
    <w:rsid w:val="0059286F"/>
    <w:rsid w:val="0059358C"/>
    <w:rsid w:val="00593C3E"/>
    <w:rsid w:val="005A1443"/>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2D52"/>
    <w:rsid w:val="005F45A6"/>
    <w:rsid w:val="005F5036"/>
    <w:rsid w:val="005F5A43"/>
    <w:rsid w:val="00604D53"/>
    <w:rsid w:val="00607FED"/>
    <w:rsid w:val="00610D4E"/>
    <w:rsid w:val="006132A3"/>
    <w:rsid w:val="006151BB"/>
    <w:rsid w:val="00615BF5"/>
    <w:rsid w:val="0061677F"/>
    <w:rsid w:val="00617F2C"/>
    <w:rsid w:val="0062058E"/>
    <w:rsid w:val="0062089B"/>
    <w:rsid w:val="00621267"/>
    <w:rsid w:val="00621AF6"/>
    <w:rsid w:val="0062252F"/>
    <w:rsid w:val="006241A9"/>
    <w:rsid w:val="00632117"/>
    <w:rsid w:val="0063255B"/>
    <w:rsid w:val="006325B0"/>
    <w:rsid w:val="006367B7"/>
    <w:rsid w:val="00637F88"/>
    <w:rsid w:val="0064599E"/>
    <w:rsid w:val="00651119"/>
    <w:rsid w:val="0065147F"/>
    <w:rsid w:val="0065384C"/>
    <w:rsid w:val="00654F2F"/>
    <w:rsid w:val="00663EF1"/>
    <w:rsid w:val="00667BDA"/>
    <w:rsid w:val="00677AD1"/>
    <w:rsid w:val="00690BA6"/>
    <w:rsid w:val="006914BE"/>
    <w:rsid w:val="00694374"/>
    <w:rsid w:val="006A0593"/>
    <w:rsid w:val="006A0CC7"/>
    <w:rsid w:val="006A0FCB"/>
    <w:rsid w:val="006A2E5A"/>
    <w:rsid w:val="006A3FBE"/>
    <w:rsid w:val="006A7BD0"/>
    <w:rsid w:val="006B1C3A"/>
    <w:rsid w:val="006B5869"/>
    <w:rsid w:val="006C0454"/>
    <w:rsid w:val="006C097B"/>
    <w:rsid w:val="006C1151"/>
    <w:rsid w:val="006C41E1"/>
    <w:rsid w:val="006D49F0"/>
    <w:rsid w:val="006D4EF3"/>
    <w:rsid w:val="006D734B"/>
    <w:rsid w:val="006E0AFE"/>
    <w:rsid w:val="006E13E6"/>
    <w:rsid w:val="006E1E1E"/>
    <w:rsid w:val="006E424F"/>
    <w:rsid w:val="006E51EC"/>
    <w:rsid w:val="006E75AA"/>
    <w:rsid w:val="006E7FBE"/>
    <w:rsid w:val="006F1C5F"/>
    <w:rsid w:val="00700567"/>
    <w:rsid w:val="00700CA5"/>
    <w:rsid w:val="00703092"/>
    <w:rsid w:val="00706555"/>
    <w:rsid w:val="00706CDE"/>
    <w:rsid w:val="00707242"/>
    <w:rsid w:val="00712957"/>
    <w:rsid w:val="007153B4"/>
    <w:rsid w:val="00720F24"/>
    <w:rsid w:val="0072366E"/>
    <w:rsid w:val="00726667"/>
    <w:rsid w:val="00731D4A"/>
    <w:rsid w:val="00734953"/>
    <w:rsid w:val="00735381"/>
    <w:rsid w:val="00737256"/>
    <w:rsid w:val="007404F5"/>
    <w:rsid w:val="007412A0"/>
    <w:rsid w:val="0074164F"/>
    <w:rsid w:val="00744262"/>
    <w:rsid w:val="00752FC5"/>
    <w:rsid w:val="00756709"/>
    <w:rsid w:val="00756778"/>
    <w:rsid w:val="0075684A"/>
    <w:rsid w:val="007634F8"/>
    <w:rsid w:val="00766622"/>
    <w:rsid w:val="00767AE4"/>
    <w:rsid w:val="00776505"/>
    <w:rsid w:val="007778ED"/>
    <w:rsid w:val="007807C5"/>
    <w:rsid w:val="007813E3"/>
    <w:rsid w:val="0078396F"/>
    <w:rsid w:val="007839E2"/>
    <w:rsid w:val="00786D90"/>
    <w:rsid w:val="007974EB"/>
    <w:rsid w:val="007A02FF"/>
    <w:rsid w:val="007A05B6"/>
    <w:rsid w:val="007A213D"/>
    <w:rsid w:val="007A3341"/>
    <w:rsid w:val="007B05AA"/>
    <w:rsid w:val="007B726C"/>
    <w:rsid w:val="007C2B17"/>
    <w:rsid w:val="007C3BF2"/>
    <w:rsid w:val="007C6FC0"/>
    <w:rsid w:val="007D459B"/>
    <w:rsid w:val="007D5027"/>
    <w:rsid w:val="007D51E2"/>
    <w:rsid w:val="007D573A"/>
    <w:rsid w:val="007D7F6A"/>
    <w:rsid w:val="007E13C8"/>
    <w:rsid w:val="007E3D95"/>
    <w:rsid w:val="007E616F"/>
    <w:rsid w:val="007E780C"/>
    <w:rsid w:val="007F0B20"/>
    <w:rsid w:val="007F28CB"/>
    <w:rsid w:val="007F3EE4"/>
    <w:rsid w:val="007F408C"/>
    <w:rsid w:val="00800DCC"/>
    <w:rsid w:val="00805289"/>
    <w:rsid w:val="008068A7"/>
    <w:rsid w:val="00807621"/>
    <w:rsid w:val="00810342"/>
    <w:rsid w:val="00811026"/>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5E1E"/>
    <w:rsid w:val="00856DAE"/>
    <w:rsid w:val="00856FF9"/>
    <w:rsid w:val="00857A43"/>
    <w:rsid w:val="00857FDE"/>
    <w:rsid w:val="00863581"/>
    <w:rsid w:val="00866336"/>
    <w:rsid w:val="0087102F"/>
    <w:rsid w:val="008745B2"/>
    <w:rsid w:val="00880A86"/>
    <w:rsid w:val="008831BD"/>
    <w:rsid w:val="00883B04"/>
    <w:rsid w:val="008845E1"/>
    <w:rsid w:val="00887D2B"/>
    <w:rsid w:val="00890C4C"/>
    <w:rsid w:val="008913EF"/>
    <w:rsid w:val="00893739"/>
    <w:rsid w:val="00894587"/>
    <w:rsid w:val="008966E8"/>
    <w:rsid w:val="0089789D"/>
    <w:rsid w:val="008A13F0"/>
    <w:rsid w:val="008A1902"/>
    <w:rsid w:val="008A4246"/>
    <w:rsid w:val="008A6AD0"/>
    <w:rsid w:val="008B19AD"/>
    <w:rsid w:val="008B2840"/>
    <w:rsid w:val="008B3938"/>
    <w:rsid w:val="008B43BD"/>
    <w:rsid w:val="008B52E1"/>
    <w:rsid w:val="008D28D4"/>
    <w:rsid w:val="008D7863"/>
    <w:rsid w:val="008E3E0C"/>
    <w:rsid w:val="008F25B0"/>
    <w:rsid w:val="008F42CE"/>
    <w:rsid w:val="008F684D"/>
    <w:rsid w:val="008F7960"/>
    <w:rsid w:val="00900E76"/>
    <w:rsid w:val="0090333A"/>
    <w:rsid w:val="009064A4"/>
    <w:rsid w:val="00911683"/>
    <w:rsid w:val="009247DF"/>
    <w:rsid w:val="00925139"/>
    <w:rsid w:val="00932DCC"/>
    <w:rsid w:val="00933190"/>
    <w:rsid w:val="00933232"/>
    <w:rsid w:val="00937315"/>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4370"/>
    <w:rsid w:val="00977E25"/>
    <w:rsid w:val="00984D4A"/>
    <w:rsid w:val="0099518F"/>
    <w:rsid w:val="00997E73"/>
    <w:rsid w:val="009A0E0B"/>
    <w:rsid w:val="009A43E8"/>
    <w:rsid w:val="009A60B9"/>
    <w:rsid w:val="009A7560"/>
    <w:rsid w:val="009B0742"/>
    <w:rsid w:val="009B07B8"/>
    <w:rsid w:val="009B2790"/>
    <w:rsid w:val="009B2AA1"/>
    <w:rsid w:val="009B3AF1"/>
    <w:rsid w:val="009B3C90"/>
    <w:rsid w:val="009B4193"/>
    <w:rsid w:val="009B5CAD"/>
    <w:rsid w:val="009B648B"/>
    <w:rsid w:val="009B7134"/>
    <w:rsid w:val="009C03A8"/>
    <w:rsid w:val="009C1E69"/>
    <w:rsid w:val="009C2625"/>
    <w:rsid w:val="009C6517"/>
    <w:rsid w:val="009D46EF"/>
    <w:rsid w:val="009D5873"/>
    <w:rsid w:val="009D6815"/>
    <w:rsid w:val="009D6D72"/>
    <w:rsid w:val="009D7518"/>
    <w:rsid w:val="009E05CB"/>
    <w:rsid w:val="009E2EA8"/>
    <w:rsid w:val="009E3978"/>
    <w:rsid w:val="009E4BBB"/>
    <w:rsid w:val="009E537C"/>
    <w:rsid w:val="009E771B"/>
    <w:rsid w:val="009E7CD4"/>
    <w:rsid w:val="009F08A3"/>
    <w:rsid w:val="009F3C8F"/>
    <w:rsid w:val="009F4F54"/>
    <w:rsid w:val="009F5473"/>
    <w:rsid w:val="00A00C3D"/>
    <w:rsid w:val="00A03AB7"/>
    <w:rsid w:val="00A03DF5"/>
    <w:rsid w:val="00A07BF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72E5"/>
    <w:rsid w:val="00A60AF1"/>
    <w:rsid w:val="00A61FC6"/>
    <w:rsid w:val="00A6690D"/>
    <w:rsid w:val="00A70A56"/>
    <w:rsid w:val="00A70BE8"/>
    <w:rsid w:val="00A743D5"/>
    <w:rsid w:val="00A76430"/>
    <w:rsid w:val="00A76B85"/>
    <w:rsid w:val="00A76C1F"/>
    <w:rsid w:val="00A77EEC"/>
    <w:rsid w:val="00A80249"/>
    <w:rsid w:val="00A808D1"/>
    <w:rsid w:val="00A85F1F"/>
    <w:rsid w:val="00A86228"/>
    <w:rsid w:val="00A865BC"/>
    <w:rsid w:val="00A87667"/>
    <w:rsid w:val="00A9007A"/>
    <w:rsid w:val="00A909E3"/>
    <w:rsid w:val="00A92E70"/>
    <w:rsid w:val="00A9333B"/>
    <w:rsid w:val="00A933B6"/>
    <w:rsid w:val="00A95481"/>
    <w:rsid w:val="00A9649E"/>
    <w:rsid w:val="00A96D60"/>
    <w:rsid w:val="00AA176E"/>
    <w:rsid w:val="00AA2914"/>
    <w:rsid w:val="00AA6832"/>
    <w:rsid w:val="00AA7ADC"/>
    <w:rsid w:val="00AB0A15"/>
    <w:rsid w:val="00AB254E"/>
    <w:rsid w:val="00AB47D2"/>
    <w:rsid w:val="00AC3898"/>
    <w:rsid w:val="00AC39FA"/>
    <w:rsid w:val="00AC6B87"/>
    <w:rsid w:val="00AC7D11"/>
    <w:rsid w:val="00AD0AAC"/>
    <w:rsid w:val="00AD1C4E"/>
    <w:rsid w:val="00AD272D"/>
    <w:rsid w:val="00AD2FA1"/>
    <w:rsid w:val="00AD45D9"/>
    <w:rsid w:val="00AD6A2C"/>
    <w:rsid w:val="00AD762E"/>
    <w:rsid w:val="00AE228D"/>
    <w:rsid w:val="00AE2605"/>
    <w:rsid w:val="00AE55DC"/>
    <w:rsid w:val="00AE6F08"/>
    <w:rsid w:val="00AF4E2A"/>
    <w:rsid w:val="00AF5D56"/>
    <w:rsid w:val="00AF7A7B"/>
    <w:rsid w:val="00AF7B06"/>
    <w:rsid w:val="00B00956"/>
    <w:rsid w:val="00B019A3"/>
    <w:rsid w:val="00B02ED7"/>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40691"/>
    <w:rsid w:val="00B41A08"/>
    <w:rsid w:val="00B42606"/>
    <w:rsid w:val="00B4269F"/>
    <w:rsid w:val="00B43EB5"/>
    <w:rsid w:val="00B46E27"/>
    <w:rsid w:val="00B50F65"/>
    <w:rsid w:val="00B51A05"/>
    <w:rsid w:val="00B53C3D"/>
    <w:rsid w:val="00B575BA"/>
    <w:rsid w:val="00B5769A"/>
    <w:rsid w:val="00B60DF0"/>
    <w:rsid w:val="00B65579"/>
    <w:rsid w:val="00B75725"/>
    <w:rsid w:val="00B75DB3"/>
    <w:rsid w:val="00B75E21"/>
    <w:rsid w:val="00B75EE1"/>
    <w:rsid w:val="00B76040"/>
    <w:rsid w:val="00B80BAA"/>
    <w:rsid w:val="00B81C32"/>
    <w:rsid w:val="00B82024"/>
    <w:rsid w:val="00B832DC"/>
    <w:rsid w:val="00B85CB6"/>
    <w:rsid w:val="00B94AAF"/>
    <w:rsid w:val="00B964A4"/>
    <w:rsid w:val="00B97137"/>
    <w:rsid w:val="00BA2236"/>
    <w:rsid w:val="00BA3977"/>
    <w:rsid w:val="00BA5160"/>
    <w:rsid w:val="00BA5926"/>
    <w:rsid w:val="00BB0CB3"/>
    <w:rsid w:val="00BB732D"/>
    <w:rsid w:val="00BC0853"/>
    <w:rsid w:val="00BC2A0F"/>
    <w:rsid w:val="00BC4714"/>
    <w:rsid w:val="00BC4CF3"/>
    <w:rsid w:val="00BC6422"/>
    <w:rsid w:val="00BD0DE3"/>
    <w:rsid w:val="00BD3677"/>
    <w:rsid w:val="00BD44BB"/>
    <w:rsid w:val="00BD5684"/>
    <w:rsid w:val="00BD5E3A"/>
    <w:rsid w:val="00BE228F"/>
    <w:rsid w:val="00BE27A3"/>
    <w:rsid w:val="00BE76E3"/>
    <w:rsid w:val="00BF1EDF"/>
    <w:rsid w:val="00BF4C06"/>
    <w:rsid w:val="00C0101B"/>
    <w:rsid w:val="00C01400"/>
    <w:rsid w:val="00C031EA"/>
    <w:rsid w:val="00C05268"/>
    <w:rsid w:val="00C064E7"/>
    <w:rsid w:val="00C11FCF"/>
    <w:rsid w:val="00C15771"/>
    <w:rsid w:val="00C15D36"/>
    <w:rsid w:val="00C17B93"/>
    <w:rsid w:val="00C17BD5"/>
    <w:rsid w:val="00C204C6"/>
    <w:rsid w:val="00C2094E"/>
    <w:rsid w:val="00C21016"/>
    <w:rsid w:val="00C21A70"/>
    <w:rsid w:val="00C2380A"/>
    <w:rsid w:val="00C264E1"/>
    <w:rsid w:val="00C26A01"/>
    <w:rsid w:val="00C27BE3"/>
    <w:rsid w:val="00C33468"/>
    <w:rsid w:val="00C423AB"/>
    <w:rsid w:val="00C4392F"/>
    <w:rsid w:val="00C439A6"/>
    <w:rsid w:val="00C47447"/>
    <w:rsid w:val="00C5037E"/>
    <w:rsid w:val="00C52156"/>
    <w:rsid w:val="00C570CE"/>
    <w:rsid w:val="00C6163B"/>
    <w:rsid w:val="00C61B1A"/>
    <w:rsid w:val="00C639A0"/>
    <w:rsid w:val="00C6462A"/>
    <w:rsid w:val="00C70496"/>
    <w:rsid w:val="00C7306B"/>
    <w:rsid w:val="00C74E42"/>
    <w:rsid w:val="00C7607A"/>
    <w:rsid w:val="00C763EE"/>
    <w:rsid w:val="00C83093"/>
    <w:rsid w:val="00C90695"/>
    <w:rsid w:val="00C9075D"/>
    <w:rsid w:val="00C9084D"/>
    <w:rsid w:val="00C92E4A"/>
    <w:rsid w:val="00C94155"/>
    <w:rsid w:val="00C97955"/>
    <w:rsid w:val="00CA1E9D"/>
    <w:rsid w:val="00CA3129"/>
    <w:rsid w:val="00CA369D"/>
    <w:rsid w:val="00CA3CB3"/>
    <w:rsid w:val="00CA61EC"/>
    <w:rsid w:val="00CA7673"/>
    <w:rsid w:val="00CB51E8"/>
    <w:rsid w:val="00CB6C9B"/>
    <w:rsid w:val="00CC0F83"/>
    <w:rsid w:val="00CC19DB"/>
    <w:rsid w:val="00CC2254"/>
    <w:rsid w:val="00CC4DC5"/>
    <w:rsid w:val="00CD2A10"/>
    <w:rsid w:val="00CD3A98"/>
    <w:rsid w:val="00CD517A"/>
    <w:rsid w:val="00CE0953"/>
    <w:rsid w:val="00CE1745"/>
    <w:rsid w:val="00CE49CD"/>
    <w:rsid w:val="00CE6289"/>
    <w:rsid w:val="00CF41D4"/>
    <w:rsid w:val="00CF4F8E"/>
    <w:rsid w:val="00CF7034"/>
    <w:rsid w:val="00D00A31"/>
    <w:rsid w:val="00D072EB"/>
    <w:rsid w:val="00D119DE"/>
    <w:rsid w:val="00D14AF3"/>
    <w:rsid w:val="00D176A7"/>
    <w:rsid w:val="00D2595F"/>
    <w:rsid w:val="00D27F95"/>
    <w:rsid w:val="00D3106F"/>
    <w:rsid w:val="00D330F7"/>
    <w:rsid w:val="00D33DC8"/>
    <w:rsid w:val="00D33FBA"/>
    <w:rsid w:val="00D34E14"/>
    <w:rsid w:val="00D351F4"/>
    <w:rsid w:val="00D42FB3"/>
    <w:rsid w:val="00D453EE"/>
    <w:rsid w:val="00D45BCE"/>
    <w:rsid w:val="00D56DEE"/>
    <w:rsid w:val="00D57564"/>
    <w:rsid w:val="00D57CE4"/>
    <w:rsid w:val="00D57DE5"/>
    <w:rsid w:val="00D64A47"/>
    <w:rsid w:val="00D6551A"/>
    <w:rsid w:val="00D665E6"/>
    <w:rsid w:val="00D70C46"/>
    <w:rsid w:val="00D752D2"/>
    <w:rsid w:val="00D7535E"/>
    <w:rsid w:val="00D75BA5"/>
    <w:rsid w:val="00D830F6"/>
    <w:rsid w:val="00D876D4"/>
    <w:rsid w:val="00D87BDB"/>
    <w:rsid w:val="00D930B2"/>
    <w:rsid w:val="00D93FC2"/>
    <w:rsid w:val="00D94389"/>
    <w:rsid w:val="00DA1011"/>
    <w:rsid w:val="00DA1F2B"/>
    <w:rsid w:val="00DA44C7"/>
    <w:rsid w:val="00DA6181"/>
    <w:rsid w:val="00DB417C"/>
    <w:rsid w:val="00DB42C2"/>
    <w:rsid w:val="00DB45CE"/>
    <w:rsid w:val="00DB4C9C"/>
    <w:rsid w:val="00DB5933"/>
    <w:rsid w:val="00DB5F76"/>
    <w:rsid w:val="00DB66A4"/>
    <w:rsid w:val="00DB6EE3"/>
    <w:rsid w:val="00DC343A"/>
    <w:rsid w:val="00DC5867"/>
    <w:rsid w:val="00DC679A"/>
    <w:rsid w:val="00DD31AD"/>
    <w:rsid w:val="00DD3BA5"/>
    <w:rsid w:val="00DD72DE"/>
    <w:rsid w:val="00DE5733"/>
    <w:rsid w:val="00DF0AE2"/>
    <w:rsid w:val="00DF1C71"/>
    <w:rsid w:val="00DF54AD"/>
    <w:rsid w:val="00DF5CD7"/>
    <w:rsid w:val="00DF74B3"/>
    <w:rsid w:val="00E01D99"/>
    <w:rsid w:val="00E1004F"/>
    <w:rsid w:val="00E1349F"/>
    <w:rsid w:val="00E16AF4"/>
    <w:rsid w:val="00E20CF7"/>
    <w:rsid w:val="00E244FB"/>
    <w:rsid w:val="00E26192"/>
    <w:rsid w:val="00E3286F"/>
    <w:rsid w:val="00E34D80"/>
    <w:rsid w:val="00E35F37"/>
    <w:rsid w:val="00E36357"/>
    <w:rsid w:val="00E40484"/>
    <w:rsid w:val="00E431EF"/>
    <w:rsid w:val="00E44751"/>
    <w:rsid w:val="00E6583A"/>
    <w:rsid w:val="00E66FAF"/>
    <w:rsid w:val="00E70F1F"/>
    <w:rsid w:val="00E72400"/>
    <w:rsid w:val="00E72C9D"/>
    <w:rsid w:val="00E7451E"/>
    <w:rsid w:val="00E7499D"/>
    <w:rsid w:val="00E757D2"/>
    <w:rsid w:val="00E76047"/>
    <w:rsid w:val="00E762C6"/>
    <w:rsid w:val="00E9159F"/>
    <w:rsid w:val="00E92B05"/>
    <w:rsid w:val="00E95667"/>
    <w:rsid w:val="00E97B5C"/>
    <w:rsid w:val="00EA0B9C"/>
    <w:rsid w:val="00EA2969"/>
    <w:rsid w:val="00EA3D92"/>
    <w:rsid w:val="00EA693A"/>
    <w:rsid w:val="00EB112B"/>
    <w:rsid w:val="00EB4FD5"/>
    <w:rsid w:val="00EB793E"/>
    <w:rsid w:val="00EC0515"/>
    <w:rsid w:val="00EC0D4E"/>
    <w:rsid w:val="00EC1082"/>
    <w:rsid w:val="00EC11CF"/>
    <w:rsid w:val="00EC1C24"/>
    <w:rsid w:val="00EC497C"/>
    <w:rsid w:val="00EC6E21"/>
    <w:rsid w:val="00ED0040"/>
    <w:rsid w:val="00ED1BFB"/>
    <w:rsid w:val="00ED29C4"/>
    <w:rsid w:val="00ED4800"/>
    <w:rsid w:val="00ED4C35"/>
    <w:rsid w:val="00EE2BC3"/>
    <w:rsid w:val="00EE6E48"/>
    <w:rsid w:val="00EE7E20"/>
    <w:rsid w:val="00EF3E70"/>
    <w:rsid w:val="00EF560F"/>
    <w:rsid w:val="00F0644B"/>
    <w:rsid w:val="00F076BC"/>
    <w:rsid w:val="00F11CED"/>
    <w:rsid w:val="00F13597"/>
    <w:rsid w:val="00F175BA"/>
    <w:rsid w:val="00F17EA7"/>
    <w:rsid w:val="00F251AD"/>
    <w:rsid w:val="00F27EDD"/>
    <w:rsid w:val="00F30F2D"/>
    <w:rsid w:val="00F32B9C"/>
    <w:rsid w:val="00F32E28"/>
    <w:rsid w:val="00F3626D"/>
    <w:rsid w:val="00F36C6B"/>
    <w:rsid w:val="00F36D19"/>
    <w:rsid w:val="00F40DF3"/>
    <w:rsid w:val="00F4125F"/>
    <w:rsid w:val="00F42681"/>
    <w:rsid w:val="00F43A2B"/>
    <w:rsid w:val="00F43E1F"/>
    <w:rsid w:val="00F5318A"/>
    <w:rsid w:val="00F5763D"/>
    <w:rsid w:val="00F5765B"/>
    <w:rsid w:val="00F62E2D"/>
    <w:rsid w:val="00F639DD"/>
    <w:rsid w:val="00F63BDB"/>
    <w:rsid w:val="00F64C60"/>
    <w:rsid w:val="00F67A25"/>
    <w:rsid w:val="00F71352"/>
    <w:rsid w:val="00F75025"/>
    <w:rsid w:val="00F75C7E"/>
    <w:rsid w:val="00F76DD4"/>
    <w:rsid w:val="00F81B11"/>
    <w:rsid w:val="00F82070"/>
    <w:rsid w:val="00F83B22"/>
    <w:rsid w:val="00F846A5"/>
    <w:rsid w:val="00F876A7"/>
    <w:rsid w:val="00F9486B"/>
    <w:rsid w:val="00FA0E73"/>
    <w:rsid w:val="00FA1660"/>
    <w:rsid w:val="00FA16C8"/>
    <w:rsid w:val="00FA3B01"/>
    <w:rsid w:val="00FA3D83"/>
    <w:rsid w:val="00FA5342"/>
    <w:rsid w:val="00FB2461"/>
    <w:rsid w:val="00FB2FE8"/>
    <w:rsid w:val="00FB5429"/>
    <w:rsid w:val="00FB690E"/>
    <w:rsid w:val="00FC05F7"/>
    <w:rsid w:val="00FC2766"/>
    <w:rsid w:val="00FC4BDA"/>
    <w:rsid w:val="00FC672A"/>
    <w:rsid w:val="00FC7ED3"/>
    <w:rsid w:val="00FD0F9C"/>
    <w:rsid w:val="00FD462D"/>
    <w:rsid w:val="00FD55C0"/>
    <w:rsid w:val="00FD7FB3"/>
    <w:rsid w:val="00FE092A"/>
    <w:rsid w:val="00FE0A9C"/>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765A055E"/>
  <w15:docId w15:val="{0B4EE9DE-24F4-4EFB-B3D5-3DB6314C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3demru/legea-apelor-nr-107-1996?pid=10135178&amp;d=2019-01-08"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9CA3-B2D6-43B3-9897-8E44EF37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2933</Words>
  <Characters>17013</Characters>
  <Application>Microsoft Office Word</Application>
  <DocSecurity>0</DocSecurity>
  <Lines>141</Lines>
  <Paragraphs>39</Paragraphs>
  <ScaleCrop>false</ScaleCrop>
  <HeadingPairs>
    <vt:vector size="8" baseType="variant">
      <vt:variant>
        <vt:lpstr>Title</vt:lpstr>
      </vt:variant>
      <vt:variant>
        <vt:i4>1</vt:i4>
      </vt:variant>
      <vt:variant>
        <vt:lpstr>Headings</vt:lpstr>
      </vt:variant>
      <vt:variant>
        <vt:i4>1</vt:i4>
      </vt:variant>
      <vt:variant>
        <vt:lpstr>Titlu</vt:lpstr>
      </vt:variant>
      <vt:variant>
        <vt:i4>1</vt:i4>
      </vt:variant>
      <vt:variant>
        <vt:lpstr>Titluri</vt:lpstr>
      </vt:variant>
      <vt:variant>
        <vt:i4>1</vt:i4>
      </vt:variant>
    </vt:vector>
  </HeadingPairs>
  <TitlesOfParts>
    <vt:vector size="4" baseType="lpstr">
      <vt:lpstr>Nr</vt:lpstr>
      <vt:lpstr>12. Titularul proiectului și antreprenorul/constructorul sunt obligați să respec</vt:lpstr>
      <vt:lpstr>Nr</vt:lpstr>
      <vt:lpstr>12. Titularul proiectului și antreprenorul/constructorul sunt obligați să respec</vt:lpstr>
    </vt:vector>
  </TitlesOfParts>
  <Company>Panasonic</Company>
  <LinksUpToDate>false</LinksUpToDate>
  <CharactersWithSpaces>19907</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177</cp:revision>
  <cp:lastPrinted>2019-07-11T09:10:00Z</cp:lastPrinted>
  <dcterms:created xsi:type="dcterms:W3CDTF">2019-09-23T06:56:00Z</dcterms:created>
  <dcterms:modified xsi:type="dcterms:W3CDTF">2019-11-07T09:28:00Z</dcterms:modified>
</cp:coreProperties>
</file>