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E89" w:rsidRPr="003950CF" w:rsidRDefault="00BD7720" w:rsidP="003D3452">
      <w:pPr>
        <w:pStyle w:val="Header"/>
        <w:tabs>
          <w:tab w:val="clear" w:pos="4680"/>
          <w:tab w:val="clear" w:pos="9360"/>
          <w:tab w:val="left" w:pos="9000"/>
        </w:tabs>
        <w:rPr>
          <w:rFonts w:ascii="Times New Roman" w:hAnsi="Times New Roman"/>
          <w:b/>
          <w:noProof/>
          <w:color w:val="00214E"/>
          <w:sz w:val="32"/>
          <w:szCs w:val="32"/>
          <w:lang w:val="ro-RO" w:eastAsia="ro-RO"/>
        </w:rPr>
      </w:pPr>
      <w:r>
        <w:rPr>
          <w:noProof/>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0.75pt;margin-top:-1.95pt;width:81.4pt;height:65.45pt;z-index:-251656192">
            <v:imagedata r:id="rId8" o:title=""/>
          </v:shape>
          <o:OLEObject Type="Embed" ProgID="CorelDRAW.Graphic.13" ShapeID="_x0000_s1026" DrawAspect="Content" ObjectID="_1640694265" r:id="rId9"/>
        </w:object>
      </w:r>
      <w:r w:rsidR="00A72868" w:rsidRPr="003950CF">
        <w:rPr>
          <w:noProof/>
          <w:lang w:val="ro-RO" w:eastAsia="ro-RO"/>
        </w:rPr>
        <w:drawing>
          <wp:anchor distT="0" distB="0" distL="114300" distR="114300" simplePos="0" relativeHeight="251659264" behindDoc="0" locked="0" layoutInCell="1" allowOverlap="1" wp14:anchorId="61930454" wp14:editId="601A02A0">
            <wp:simplePos x="0" y="0"/>
            <wp:positionH relativeFrom="column">
              <wp:posOffset>0</wp:posOffset>
            </wp:positionH>
            <wp:positionV relativeFrom="paragraph">
              <wp:posOffset>23495</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02134" w:rsidRPr="003950CF">
        <w:rPr>
          <w:rFonts w:ascii="Times New Roman" w:hAnsi="Times New Roman"/>
          <w:b/>
          <w:color w:val="00214E"/>
          <w:sz w:val="32"/>
          <w:szCs w:val="32"/>
          <w:lang w:val="ro-RO"/>
        </w:rPr>
        <w:t xml:space="preserve"> </w:t>
      </w:r>
      <w:r w:rsidR="003D3452" w:rsidRPr="003950CF">
        <w:rPr>
          <w:rFonts w:ascii="Times New Roman" w:hAnsi="Times New Roman"/>
          <w:b/>
          <w:color w:val="00214E"/>
          <w:sz w:val="32"/>
          <w:szCs w:val="32"/>
          <w:lang w:val="ro-RO"/>
        </w:rPr>
        <w:t xml:space="preserve"> </w:t>
      </w:r>
    </w:p>
    <w:p w:rsidR="008F3E89" w:rsidRPr="003950CF" w:rsidRDefault="008F3E89" w:rsidP="003D3452">
      <w:pPr>
        <w:pStyle w:val="Header"/>
        <w:tabs>
          <w:tab w:val="clear" w:pos="4680"/>
          <w:tab w:val="clear" w:pos="9360"/>
          <w:tab w:val="left" w:pos="9000"/>
        </w:tabs>
        <w:rPr>
          <w:rFonts w:asciiTheme="minorHAnsi" w:hAnsiTheme="minorHAnsi" w:cstheme="minorHAnsi"/>
          <w:b/>
          <w:noProof/>
          <w:color w:val="00214E"/>
          <w:sz w:val="20"/>
          <w:szCs w:val="20"/>
          <w:lang w:val="ro-RO" w:eastAsia="ro-RO"/>
        </w:rPr>
      </w:pPr>
    </w:p>
    <w:p w:rsidR="00A72868" w:rsidRPr="003950CF" w:rsidRDefault="00C24B01" w:rsidP="002121F8">
      <w:pPr>
        <w:pStyle w:val="Header"/>
        <w:tabs>
          <w:tab w:val="clear" w:pos="4680"/>
          <w:tab w:val="clear" w:pos="9360"/>
          <w:tab w:val="left" w:pos="6420"/>
        </w:tabs>
        <w:rPr>
          <w:rFonts w:asciiTheme="minorHAnsi" w:hAnsiTheme="minorHAnsi" w:cstheme="minorHAnsi"/>
          <w:b/>
          <w:color w:val="00214E"/>
          <w:sz w:val="20"/>
          <w:szCs w:val="20"/>
          <w:lang w:val="ro-RO"/>
        </w:rPr>
      </w:pPr>
      <w:r w:rsidRPr="003950CF">
        <w:rPr>
          <w:rFonts w:ascii="Times New Roman" w:hAnsi="Times New Roman"/>
          <w:b/>
          <w:sz w:val="28"/>
          <w:szCs w:val="28"/>
          <w:lang w:val="ro-RO"/>
        </w:rPr>
        <w:t xml:space="preserve">            </w:t>
      </w:r>
      <w:r w:rsidR="00A72868" w:rsidRPr="003950CF">
        <w:rPr>
          <w:rFonts w:ascii="Times New Roman" w:hAnsi="Times New Roman"/>
          <w:b/>
          <w:sz w:val="28"/>
          <w:szCs w:val="28"/>
          <w:lang w:val="ro-RO"/>
        </w:rPr>
        <w:t>Ministerul Mediului</w:t>
      </w:r>
      <w:r w:rsidRPr="003950CF">
        <w:rPr>
          <w:rFonts w:ascii="Times New Roman" w:hAnsi="Times New Roman"/>
          <w:b/>
          <w:sz w:val="28"/>
          <w:szCs w:val="28"/>
          <w:lang w:val="ro-RO"/>
        </w:rPr>
        <w:t>, Apelor și Pădurilor</w:t>
      </w:r>
    </w:p>
    <w:p w:rsidR="00A72868" w:rsidRPr="003950CF" w:rsidRDefault="00A72868" w:rsidP="00A72868">
      <w:pPr>
        <w:pStyle w:val="Header"/>
        <w:tabs>
          <w:tab w:val="clear" w:pos="4680"/>
          <w:tab w:val="clear" w:pos="9360"/>
          <w:tab w:val="left" w:pos="9000"/>
        </w:tabs>
        <w:rPr>
          <w:rFonts w:ascii="Times New Roman" w:hAnsi="Times New Roman"/>
          <w:b/>
          <w:sz w:val="32"/>
          <w:szCs w:val="32"/>
          <w:lang w:val="ro-RO"/>
        </w:rPr>
      </w:pPr>
      <w:r w:rsidRPr="003950CF">
        <w:rPr>
          <w:rFonts w:ascii="Times New Roman" w:hAnsi="Times New Roman"/>
          <w:b/>
          <w:sz w:val="32"/>
          <w:szCs w:val="32"/>
          <w:lang w:val="ro-RO"/>
        </w:rPr>
        <w:t>Agenţia Naţională pentru Protecţia Mediului</w:t>
      </w:r>
    </w:p>
    <w:p w:rsidR="00A72868" w:rsidRPr="003950CF" w:rsidRDefault="00A72868" w:rsidP="00A72868">
      <w:pPr>
        <w:pStyle w:val="Header"/>
        <w:tabs>
          <w:tab w:val="clear" w:pos="4680"/>
          <w:tab w:val="clear" w:pos="9360"/>
          <w:tab w:val="left" w:pos="9000"/>
        </w:tabs>
        <w:rPr>
          <w:rFonts w:ascii="Times New Roman" w:hAnsi="Times New Roman"/>
          <w:b/>
          <w:sz w:val="32"/>
          <w:szCs w:val="32"/>
          <w:lang w:val="ro-RO"/>
        </w:rPr>
      </w:pP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3950CF" w:rsidTr="00DE59EA">
        <w:trPr>
          <w:trHeight w:val="226"/>
        </w:trPr>
        <w:tc>
          <w:tcPr>
            <w:tcW w:w="10173" w:type="dxa"/>
            <w:shd w:val="clear" w:color="auto" w:fill="auto"/>
          </w:tcPr>
          <w:p w:rsidR="003C6148" w:rsidRPr="003950CF" w:rsidRDefault="00A72868" w:rsidP="00A72868">
            <w:pPr>
              <w:pStyle w:val="Header"/>
              <w:tabs>
                <w:tab w:val="clear" w:pos="4680"/>
                <w:tab w:val="clear" w:pos="9360"/>
              </w:tabs>
              <w:spacing w:line="276" w:lineRule="auto"/>
              <w:rPr>
                <w:rFonts w:ascii="Garamond" w:hAnsi="Garamond"/>
                <w:b/>
                <w:bCs/>
                <w:color w:val="00214E"/>
                <w:sz w:val="28"/>
                <w:szCs w:val="28"/>
                <w:lang w:val="ro-RO"/>
              </w:rPr>
            </w:pPr>
            <w:r w:rsidRPr="003950CF">
              <w:rPr>
                <w:rFonts w:ascii="Times New Roman" w:hAnsi="Times New Roman"/>
                <w:b/>
                <w:bCs/>
                <w:sz w:val="28"/>
                <w:szCs w:val="28"/>
                <w:lang w:val="ro-RO"/>
              </w:rPr>
              <w:t xml:space="preserve">         AGENŢIA PENTRU PROTECŢIA MEDIULUI BISTRIȚA - NĂSĂUD</w:t>
            </w:r>
          </w:p>
        </w:tc>
      </w:tr>
    </w:tbl>
    <w:p w:rsidR="00FD7173" w:rsidRDefault="00FD7173" w:rsidP="00802CA0">
      <w:pPr>
        <w:spacing w:after="0" w:line="240" w:lineRule="auto"/>
        <w:jc w:val="center"/>
        <w:rPr>
          <w:rFonts w:ascii="Arial" w:eastAsia="Times New Roman" w:hAnsi="Arial" w:cs="Arial"/>
          <w:b/>
          <w:lang w:val="ro-RO"/>
        </w:rPr>
      </w:pPr>
    </w:p>
    <w:p w:rsidR="00BD7720" w:rsidRDefault="00BD7720" w:rsidP="00802CA0">
      <w:pPr>
        <w:spacing w:after="0" w:line="240" w:lineRule="auto"/>
        <w:jc w:val="center"/>
        <w:rPr>
          <w:rFonts w:ascii="Arial" w:eastAsia="Times New Roman" w:hAnsi="Arial" w:cs="Arial"/>
          <w:b/>
          <w:lang w:val="ro-RO"/>
        </w:rPr>
      </w:pPr>
    </w:p>
    <w:p w:rsidR="00BD7720" w:rsidRDefault="00BD7720" w:rsidP="00802CA0">
      <w:pPr>
        <w:spacing w:after="0" w:line="240" w:lineRule="auto"/>
        <w:jc w:val="center"/>
        <w:rPr>
          <w:rFonts w:ascii="Arial" w:eastAsia="Times New Roman" w:hAnsi="Arial" w:cs="Arial"/>
          <w:b/>
          <w:lang w:val="ro-RO"/>
        </w:rPr>
      </w:pPr>
    </w:p>
    <w:p w:rsidR="00BD7720" w:rsidRDefault="00BD7720" w:rsidP="00802CA0">
      <w:pPr>
        <w:spacing w:after="0" w:line="240" w:lineRule="auto"/>
        <w:jc w:val="center"/>
        <w:rPr>
          <w:rFonts w:ascii="Arial" w:eastAsia="Times New Roman" w:hAnsi="Arial" w:cs="Arial"/>
          <w:b/>
          <w:lang w:val="ro-RO"/>
        </w:rPr>
      </w:pPr>
    </w:p>
    <w:p w:rsidR="00BD7720" w:rsidRDefault="00BD7720" w:rsidP="00802CA0">
      <w:pPr>
        <w:spacing w:after="0" w:line="240" w:lineRule="auto"/>
        <w:jc w:val="center"/>
        <w:rPr>
          <w:rFonts w:ascii="Arial" w:eastAsia="Times New Roman" w:hAnsi="Arial" w:cs="Arial"/>
          <w:b/>
          <w:lang w:val="ro-RO"/>
        </w:rPr>
      </w:pPr>
    </w:p>
    <w:p w:rsidR="00BD7720" w:rsidRPr="003950CF" w:rsidRDefault="00BD7720" w:rsidP="00802CA0">
      <w:pPr>
        <w:spacing w:after="0" w:line="240" w:lineRule="auto"/>
        <w:jc w:val="center"/>
        <w:rPr>
          <w:rFonts w:ascii="Arial" w:eastAsia="Times New Roman" w:hAnsi="Arial" w:cs="Arial"/>
          <w:b/>
          <w:lang w:val="ro-RO"/>
        </w:rPr>
      </w:pPr>
    </w:p>
    <w:p w:rsidR="008D39B2" w:rsidRPr="003950CF" w:rsidRDefault="008D39B2" w:rsidP="00802CA0">
      <w:pPr>
        <w:spacing w:after="0" w:line="240" w:lineRule="auto"/>
        <w:jc w:val="center"/>
        <w:rPr>
          <w:rFonts w:ascii="Arial" w:eastAsia="Times New Roman" w:hAnsi="Arial" w:cs="Arial"/>
          <w:b/>
          <w:lang w:val="ro-RO"/>
        </w:rPr>
      </w:pPr>
    </w:p>
    <w:p w:rsidR="00802CA0" w:rsidRPr="003950CF" w:rsidRDefault="00802CA0" w:rsidP="00802CA0">
      <w:pPr>
        <w:spacing w:after="0" w:line="240" w:lineRule="auto"/>
        <w:jc w:val="center"/>
        <w:rPr>
          <w:rFonts w:ascii="Arial" w:eastAsia="Times New Roman" w:hAnsi="Arial" w:cs="Arial"/>
          <w:b/>
          <w:lang w:val="ro-RO"/>
        </w:rPr>
      </w:pPr>
      <w:r w:rsidRPr="003950CF">
        <w:rPr>
          <w:rFonts w:ascii="Arial" w:eastAsia="Times New Roman" w:hAnsi="Arial" w:cs="Arial"/>
          <w:b/>
          <w:lang w:val="ro-RO"/>
        </w:rPr>
        <w:t xml:space="preserve">DECIZIA ETAPEI DE ÎNCADRARE - proiect </w:t>
      </w:r>
    </w:p>
    <w:p w:rsidR="00802CA0" w:rsidRPr="003950CF" w:rsidRDefault="00802CA0" w:rsidP="00802CA0">
      <w:pPr>
        <w:spacing w:after="0" w:line="240" w:lineRule="auto"/>
        <w:jc w:val="center"/>
        <w:rPr>
          <w:rFonts w:ascii="Arial" w:eastAsia="Times New Roman" w:hAnsi="Arial" w:cs="Arial"/>
          <w:b/>
          <w:lang w:val="ro-RO"/>
        </w:rPr>
      </w:pPr>
    </w:p>
    <w:p w:rsidR="00802CA0" w:rsidRPr="003950CF" w:rsidRDefault="0063576E" w:rsidP="00802CA0">
      <w:pPr>
        <w:spacing w:after="0" w:line="240" w:lineRule="auto"/>
        <w:jc w:val="center"/>
        <w:rPr>
          <w:rFonts w:ascii="Arial" w:eastAsia="Times New Roman" w:hAnsi="Arial" w:cs="Arial"/>
          <w:b/>
          <w:lang w:val="ro-RO"/>
        </w:rPr>
      </w:pPr>
      <w:r w:rsidRPr="003950CF">
        <w:rPr>
          <w:rFonts w:ascii="Arial" w:eastAsia="Times New Roman" w:hAnsi="Arial" w:cs="Arial"/>
          <w:b/>
          <w:lang w:val="ro-RO"/>
        </w:rPr>
        <w:t xml:space="preserve"> </w:t>
      </w:r>
      <w:r w:rsidR="003950CF">
        <w:rPr>
          <w:rFonts w:ascii="Arial" w:eastAsia="Times New Roman" w:hAnsi="Arial" w:cs="Arial"/>
          <w:b/>
          <w:lang w:val="ro-RO"/>
        </w:rPr>
        <w:t>16</w:t>
      </w:r>
      <w:r w:rsidR="000F0F81" w:rsidRPr="003950CF">
        <w:rPr>
          <w:rFonts w:ascii="Arial" w:eastAsia="Times New Roman" w:hAnsi="Arial" w:cs="Arial"/>
          <w:b/>
          <w:lang w:val="ro-RO"/>
        </w:rPr>
        <w:t xml:space="preserve"> </w:t>
      </w:r>
      <w:r w:rsidR="003950CF">
        <w:rPr>
          <w:rFonts w:ascii="Arial" w:eastAsia="Times New Roman" w:hAnsi="Arial" w:cs="Arial"/>
          <w:b/>
          <w:lang w:val="ro-RO"/>
        </w:rPr>
        <w:t>IANUA</w:t>
      </w:r>
      <w:r w:rsidR="00C57D6A" w:rsidRPr="003950CF">
        <w:rPr>
          <w:rFonts w:ascii="Arial" w:eastAsia="Times New Roman" w:hAnsi="Arial" w:cs="Arial"/>
          <w:b/>
          <w:lang w:val="ro-RO"/>
        </w:rPr>
        <w:t xml:space="preserve">RIE </w:t>
      </w:r>
      <w:r w:rsidR="00802CA0" w:rsidRPr="003950CF">
        <w:rPr>
          <w:rFonts w:ascii="Arial" w:eastAsia="Times New Roman" w:hAnsi="Arial" w:cs="Arial"/>
          <w:b/>
          <w:lang w:val="ro-RO"/>
        </w:rPr>
        <w:t>20</w:t>
      </w:r>
      <w:r w:rsidR="003950CF">
        <w:rPr>
          <w:rFonts w:ascii="Arial" w:eastAsia="Times New Roman" w:hAnsi="Arial" w:cs="Arial"/>
          <w:b/>
          <w:lang w:val="ro-RO"/>
        </w:rPr>
        <w:t>20</w:t>
      </w:r>
    </w:p>
    <w:p w:rsidR="00FD7173" w:rsidRPr="003950CF" w:rsidRDefault="00FD7173" w:rsidP="00802CA0">
      <w:pPr>
        <w:spacing w:after="0" w:line="240" w:lineRule="auto"/>
        <w:jc w:val="both"/>
        <w:rPr>
          <w:rFonts w:ascii="Arial" w:hAnsi="Arial" w:cs="Arial"/>
          <w:lang w:val="ro-RO"/>
        </w:rPr>
      </w:pPr>
    </w:p>
    <w:p w:rsidR="008D39B2" w:rsidRDefault="008D39B2" w:rsidP="00802CA0">
      <w:pPr>
        <w:spacing w:after="0" w:line="240" w:lineRule="auto"/>
        <w:jc w:val="both"/>
        <w:rPr>
          <w:rFonts w:ascii="Arial" w:hAnsi="Arial" w:cs="Arial"/>
          <w:lang w:val="ro-RO"/>
        </w:rPr>
      </w:pPr>
    </w:p>
    <w:p w:rsidR="00BD7720" w:rsidRDefault="00BD7720" w:rsidP="00802CA0">
      <w:pPr>
        <w:spacing w:after="0" w:line="240" w:lineRule="auto"/>
        <w:jc w:val="both"/>
        <w:rPr>
          <w:rFonts w:ascii="Arial" w:hAnsi="Arial" w:cs="Arial"/>
          <w:lang w:val="ro-RO"/>
        </w:rPr>
      </w:pPr>
    </w:p>
    <w:p w:rsidR="00BD7720" w:rsidRDefault="00BD7720" w:rsidP="00802CA0">
      <w:pPr>
        <w:spacing w:after="0" w:line="240" w:lineRule="auto"/>
        <w:jc w:val="both"/>
        <w:rPr>
          <w:rFonts w:ascii="Arial" w:hAnsi="Arial" w:cs="Arial"/>
          <w:lang w:val="ro-RO"/>
        </w:rPr>
      </w:pPr>
    </w:p>
    <w:p w:rsidR="00BD7720" w:rsidRPr="003950CF" w:rsidRDefault="00BD7720" w:rsidP="00802CA0">
      <w:pPr>
        <w:spacing w:after="0" w:line="240" w:lineRule="auto"/>
        <w:jc w:val="both"/>
        <w:rPr>
          <w:rFonts w:ascii="Arial" w:hAnsi="Arial" w:cs="Arial"/>
          <w:lang w:val="ro-RO"/>
        </w:rPr>
      </w:pPr>
    </w:p>
    <w:p w:rsidR="00802CA0" w:rsidRPr="003950CF" w:rsidRDefault="00802CA0" w:rsidP="00B12FE3">
      <w:pPr>
        <w:spacing w:after="0" w:line="240" w:lineRule="auto"/>
        <w:ind w:firstLine="720"/>
        <w:jc w:val="both"/>
        <w:rPr>
          <w:rFonts w:ascii="Arial" w:hAnsi="Arial" w:cs="Arial"/>
          <w:b/>
          <w:iCs/>
          <w:lang w:val="ro-RO"/>
        </w:rPr>
      </w:pPr>
      <w:r w:rsidRPr="003950CF">
        <w:rPr>
          <w:rFonts w:ascii="Arial" w:hAnsi="Arial" w:cs="Arial"/>
          <w:lang w:val="ro-RO"/>
        </w:rPr>
        <w:t xml:space="preserve">Ca urmare a solicitării de emitere a acordului de mediu adresată de </w:t>
      </w:r>
      <w:r w:rsidR="004966D4" w:rsidRPr="004966D4">
        <w:rPr>
          <w:rFonts w:ascii="Arial" w:hAnsi="Arial" w:cs="Arial"/>
          <w:lang w:val="ro-RO"/>
        </w:rPr>
        <w:t xml:space="preserve">COMUNA PRUNDU BÂRGĂULUI </w:t>
      </w:r>
      <w:r w:rsidRPr="003950CF">
        <w:rPr>
          <w:rFonts w:ascii="Arial" w:hAnsi="Arial" w:cs="Arial"/>
          <w:lang w:val="ro-RO"/>
        </w:rPr>
        <w:t xml:space="preserve">cu sediul în </w:t>
      </w:r>
      <w:r w:rsidR="004966D4">
        <w:rPr>
          <w:rFonts w:ascii="Arial" w:hAnsi="Arial" w:cs="Arial"/>
          <w:lang w:val="ro-RO"/>
        </w:rPr>
        <w:t>localitatea Prundu Bîrgăului, nr. 512</w:t>
      </w:r>
      <w:r w:rsidR="00B12FE3" w:rsidRPr="003950CF">
        <w:rPr>
          <w:rFonts w:ascii="Arial" w:hAnsi="Arial" w:cs="Arial"/>
          <w:iCs/>
          <w:lang w:val="ro-RO"/>
        </w:rPr>
        <w:t xml:space="preserve">, </w:t>
      </w:r>
      <w:r w:rsidRPr="003950CF">
        <w:rPr>
          <w:rFonts w:ascii="Arial" w:eastAsia="Times New Roman" w:hAnsi="Arial" w:cs="Arial"/>
          <w:lang w:val="ro-RO"/>
        </w:rPr>
        <w:t>județul Bistriţa-Năsăud</w:t>
      </w:r>
      <w:r w:rsidRPr="003950CF">
        <w:rPr>
          <w:rFonts w:ascii="Arial" w:hAnsi="Arial" w:cs="Arial"/>
          <w:lang w:val="ro-RO"/>
        </w:rPr>
        <w:t xml:space="preserve">, înregistrată la Agenţia pentru Protecţia Mediului Bistriţa-Năsăud cu nr. </w:t>
      </w:r>
      <w:r w:rsidR="00C24B01" w:rsidRPr="003950CF">
        <w:rPr>
          <w:rFonts w:ascii="Arial" w:hAnsi="Arial" w:cs="Arial"/>
          <w:lang w:val="ro-RO"/>
        </w:rPr>
        <w:t>1</w:t>
      </w:r>
      <w:r w:rsidR="004966D4">
        <w:rPr>
          <w:rFonts w:ascii="Arial" w:hAnsi="Arial" w:cs="Arial"/>
          <w:lang w:val="ro-RO"/>
        </w:rPr>
        <w:t>3425</w:t>
      </w:r>
      <w:r w:rsidR="002121F8" w:rsidRPr="003950CF">
        <w:rPr>
          <w:rFonts w:ascii="Arial" w:hAnsi="Arial" w:cs="Arial"/>
          <w:lang w:val="ro-RO"/>
        </w:rPr>
        <w:t>/</w:t>
      </w:r>
      <w:r w:rsidR="003950CF">
        <w:rPr>
          <w:rFonts w:ascii="Arial" w:hAnsi="Arial" w:cs="Arial"/>
          <w:lang w:val="ro-RO"/>
        </w:rPr>
        <w:t>6</w:t>
      </w:r>
      <w:r w:rsidR="002121F8" w:rsidRPr="003950CF">
        <w:rPr>
          <w:rFonts w:ascii="Arial" w:hAnsi="Arial" w:cs="Arial"/>
          <w:lang w:val="ro-RO"/>
        </w:rPr>
        <w:t>.</w:t>
      </w:r>
      <w:r w:rsidR="00845567" w:rsidRPr="003950CF">
        <w:rPr>
          <w:rFonts w:ascii="Arial" w:hAnsi="Arial" w:cs="Arial"/>
          <w:lang w:val="ro-RO"/>
        </w:rPr>
        <w:t>1</w:t>
      </w:r>
      <w:r w:rsidR="004966D4">
        <w:rPr>
          <w:rFonts w:ascii="Arial" w:hAnsi="Arial" w:cs="Arial"/>
          <w:lang w:val="ro-RO"/>
        </w:rPr>
        <w:t>1</w:t>
      </w:r>
      <w:r w:rsidR="002121F8" w:rsidRPr="003950CF">
        <w:rPr>
          <w:rFonts w:ascii="Arial" w:hAnsi="Arial" w:cs="Arial"/>
          <w:lang w:val="ro-RO"/>
        </w:rPr>
        <w:t>.20</w:t>
      </w:r>
      <w:r w:rsidR="003950CF">
        <w:rPr>
          <w:rFonts w:ascii="Arial" w:hAnsi="Arial" w:cs="Arial"/>
          <w:lang w:val="ro-RO"/>
        </w:rPr>
        <w:t>20</w:t>
      </w:r>
      <w:r w:rsidR="002121F8" w:rsidRPr="003950CF">
        <w:rPr>
          <w:rFonts w:ascii="Arial" w:hAnsi="Arial" w:cs="Arial"/>
          <w:lang w:val="ro-RO"/>
        </w:rPr>
        <w:t xml:space="preserve">, ultima completare cu nr. </w:t>
      </w:r>
      <w:r w:rsidR="003950CF">
        <w:rPr>
          <w:rFonts w:ascii="Arial" w:hAnsi="Arial" w:cs="Arial"/>
          <w:lang w:val="ro-RO"/>
        </w:rPr>
        <w:t>47</w:t>
      </w:r>
      <w:r w:rsidR="004966D4">
        <w:rPr>
          <w:rFonts w:ascii="Arial" w:hAnsi="Arial" w:cs="Arial"/>
          <w:lang w:val="ro-RO"/>
        </w:rPr>
        <w:t>0</w:t>
      </w:r>
      <w:r w:rsidR="002121F8" w:rsidRPr="003950CF">
        <w:rPr>
          <w:rFonts w:ascii="Arial" w:hAnsi="Arial" w:cs="Arial"/>
          <w:lang w:val="ro-RO"/>
        </w:rPr>
        <w:t>/</w:t>
      </w:r>
      <w:r w:rsidR="003950CF">
        <w:rPr>
          <w:rFonts w:ascii="Arial" w:hAnsi="Arial" w:cs="Arial"/>
          <w:lang w:val="ro-RO"/>
        </w:rPr>
        <w:t>16</w:t>
      </w:r>
      <w:r w:rsidR="002121F8" w:rsidRPr="003950CF">
        <w:rPr>
          <w:rFonts w:ascii="Arial" w:hAnsi="Arial" w:cs="Arial"/>
          <w:lang w:val="ro-RO"/>
        </w:rPr>
        <w:t>.</w:t>
      </w:r>
      <w:r w:rsidR="003950CF">
        <w:rPr>
          <w:rFonts w:ascii="Arial" w:hAnsi="Arial" w:cs="Arial"/>
          <w:lang w:val="ro-RO"/>
        </w:rPr>
        <w:t>01</w:t>
      </w:r>
      <w:r w:rsidR="002121F8" w:rsidRPr="003950CF">
        <w:rPr>
          <w:rFonts w:ascii="Arial" w:hAnsi="Arial" w:cs="Arial"/>
          <w:lang w:val="ro-RO"/>
        </w:rPr>
        <w:t>.20</w:t>
      </w:r>
      <w:r w:rsidR="003950CF">
        <w:rPr>
          <w:rFonts w:ascii="Arial" w:hAnsi="Arial" w:cs="Arial"/>
          <w:lang w:val="ro-RO"/>
        </w:rPr>
        <w:t>20</w:t>
      </w:r>
      <w:r w:rsidRPr="003950CF">
        <w:rPr>
          <w:rFonts w:ascii="Arial" w:hAnsi="Arial" w:cs="Arial"/>
          <w:lang w:val="ro-RO"/>
        </w:rPr>
        <w:t xml:space="preserve">, în baza </w:t>
      </w:r>
      <w:r w:rsidR="00B12FE3" w:rsidRPr="003950CF">
        <w:rPr>
          <w:rFonts w:ascii="Arial" w:hAnsi="Arial" w:cs="Arial"/>
          <w:lang w:val="ro-RO"/>
        </w:rPr>
        <w:t>Legii nr. 292/2018 privind evaluarea impactului anumitor proiecte publice și private asupra mediului</w:t>
      </w:r>
      <w:r w:rsidRPr="003950CF">
        <w:rPr>
          <w:rFonts w:cs="Calibri"/>
          <w:lang w:val="ro-RO"/>
        </w:rPr>
        <w:t xml:space="preserve"> </w:t>
      </w:r>
      <w:r w:rsidRPr="003950CF">
        <w:rPr>
          <w:rFonts w:ascii="Arial" w:hAnsi="Arial" w:cs="Arial"/>
          <w:lang w:val="ro-RO"/>
        </w:rPr>
        <w:t>şi a Ordonanţei de Urgenţă a Guvernului nr. 57/2007 privind regimul ariilor naturale protejate, conservarea habitatelor naturale, a florei şi faunei sălbatice, cu modificările şi completările ulterioare, aprobată cu modificări prin Legea nr. 49/2011,</w:t>
      </w:r>
    </w:p>
    <w:p w:rsidR="00802CA0" w:rsidRPr="003950CF" w:rsidRDefault="00802CA0" w:rsidP="00802CA0">
      <w:pPr>
        <w:spacing w:after="0" w:line="240" w:lineRule="auto"/>
        <w:ind w:firstLine="720"/>
        <w:jc w:val="both"/>
        <w:rPr>
          <w:rFonts w:ascii="Arial" w:hAnsi="Arial" w:cs="Arial"/>
          <w:lang w:val="ro-RO"/>
        </w:rPr>
      </w:pPr>
      <w:r w:rsidRPr="003950CF">
        <w:rPr>
          <w:rFonts w:ascii="Arial" w:hAnsi="Arial" w:cs="Arial"/>
          <w:b/>
          <w:lang w:val="ro-RO"/>
        </w:rPr>
        <w:t>Agenţia pentru Protecţia Mediului Bistriţa-Năsăud decide</w:t>
      </w:r>
      <w:r w:rsidRPr="003950CF">
        <w:rPr>
          <w:rFonts w:ascii="Arial" w:hAnsi="Arial" w:cs="Arial"/>
          <w:lang w:val="ro-RO"/>
        </w:rPr>
        <w:t xml:space="preserve">, ca urmare a consultărilor desfăşurate în cadrul şedinţei Comisiei </w:t>
      </w:r>
      <w:r w:rsidR="006F04C0" w:rsidRPr="003950CF">
        <w:rPr>
          <w:rFonts w:ascii="Arial" w:hAnsi="Arial" w:cs="Arial"/>
          <w:lang w:val="ro-RO"/>
        </w:rPr>
        <w:t xml:space="preserve">de Analiză Tehnică din data de </w:t>
      </w:r>
      <w:r w:rsidR="00845567" w:rsidRPr="003950CF">
        <w:rPr>
          <w:rFonts w:ascii="Arial" w:hAnsi="Arial" w:cs="Arial"/>
          <w:lang w:val="ro-RO"/>
        </w:rPr>
        <w:t>1</w:t>
      </w:r>
      <w:r w:rsidR="003950CF">
        <w:rPr>
          <w:rFonts w:ascii="Arial" w:hAnsi="Arial" w:cs="Arial"/>
          <w:lang w:val="ro-RO"/>
        </w:rPr>
        <w:t>5</w:t>
      </w:r>
      <w:r w:rsidRPr="003950CF">
        <w:rPr>
          <w:rFonts w:ascii="Arial" w:hAnsi="Arial" w:cs="Arial"/>
          <w:lang w:val="ro-RO"/>
        </w:rPr>
        <w:t>.</w:t>
      </w:r>
      <w:r w:rsidR="003950CF">
        <w:rPr>
          <w:rFonts w:ascii="Arial" w:hAnsi="Arial" w:cs="Arial"/>
          <w:lang w:val="ro-RO"/>
        </w:rPr>
        <w:t>01</w:t>
      </w:r>
      <w:r w:rsidRPr="003950CF">
        <w:rPr>
          <w:rFonts w:ascii="Arial" w:hAnsi="Arial" w:cs="Arial"/>
          <w:lang w:val="ro-RO"/>
        </w:rPr>
        <w:t>.20</w:t>
      </w:r>
      <w:r w:rsidR="003950CF">
        <w:rPr>
          <w:rFonts w:ascii="Arial" w:hAnsi="Arial" w:cs="Arial"/>
          <w:lang w:val="ro-RO"/>
        </w:rPr>
        <w:t>20</w:t>
      </w:r>
      <w:r w:rsidRPr="003950CF">
        <w:rPr>
          <w:rFonts w:ascii="Arial" w:hAnsi="Arial" w:cs="Arial"/>
          <w:lang w:val="ro-RO"/>
        </w:rPr>
        <w:t xml:space="preserve">, </w:t>
      </w:r>
      <w:r w:rsidRPr="003950CF">
        <w:rPr>
          <w:rFonts w:ascii="Arial" w:hAnsi="Arial" w:cs="Arial"/>
          <w:b/>
          <w:lang w:val="ro-RO"/>
        </w:rPr>
        <w:t xml:space="preserve">că proiectul </w:t>
      </w:r>
      <w:r w:rsidR="003950CF" w:rsidRPr="004966D4">
        <w:rPr>
          <w:rFonts w:ascii="Arial" w:hAnsi="Arial" w:cs="Arial"/>
          <w:lang w:val="ro-RO"/>
        </w:rPr>
        <w:t>”</w:t>
      </w:r>
      <w:r w:rsidR="004966D4" w:rsidRPr="004E796A">
        <w:rPr>
          <w:rFonts w:ascii="Arial" w:hAnsi="Arial" w:cs="Arial"/>
        </w:rPr>
        <w:t>Construire bază sportivă TIP1, comuna Prundu Bîrgăului, sat Prundu Bîrgăului</w:t>
      </w:r>
      <w:r w:rsidR="00FF7D10" w:rsidRPr="003950CF">
        <w:rPr>
          <w:rFonts w:ascii="Arial" w:hAnsi="Arial" w:cs="Arial"/>
          <w:lang w:val="ro-RO"/>
        </w:rPr>
        <w:t xml:space="preserve">, </w:t>
      </w:r>
      <w:r w:rsidRPr="003950CF">
        <w:rPr>
          <w:rFonts w:ascii="Arial" w:hAnsi="Arial" w:cs="Arial"/>
          <w:lang w:val="ro-RO"/>
        </w:rPr>
        <w:t>județul Bistriţa-Năsăud</w:t>
      </w:r>
      <w:r w:rsidR="00B63955">
        <w:rPr>
          <w:rFonts w:ascii="Arial" w:hAnsi="Arial" w:cs="Arial"/>
          <w:lang w:val="ro-RO"/>
        </w:rPr>
        <w:t>”</w:t>
      </w:r>
      <w:r w:rsidRPr="003950CF">
        <w:rPr>
          <w:rFonts w:ascii="Arial" w:hAnsi="Arial" w:cs="Arial"/>
          <w:lang w:val="ro-RO"/>
        </w:rPr>
        <w:t>,</w:t>
      </w:r>
      <w:r w:rsidR="004966D4" w:rsidRPr="004966D4">
        <w:rPr>
          <w:rFonts w:ascii="Arial" w:hAnsi="Arial" w:cs="Arial"/>
        </w:rPr>
        <w:t xml:space="preserve"> </w:t>
      </w:r>
      <w:r w:rsidR="004966D4" w:rsidRPr="004E796A">
        <w:rPr>
          <w:rFonts w:ascii="Arial" w:hAnsi="Arial" w:cs="Arial"/>
        </w:rPr>
        <w:t>propus a fi amplasat în localitatea Prundu Bîrgăului, intravilan</w:t>
      </w:r>
      <w:r w:rsidR="004966D4">
        <w:rPr>
          <w:rFonts w:ascii="Arial" w:hAnsi="Arial" w:cs="Arial"/>
        </w:rPr>
        <w:t>,</w:t>
      </w:r>
      <w:r w:rsidRPr="003950CF">
        <w:rPr>
          <w:rFonts w:ascii="Arial" w:hAnsi="Arial" w:cs="Arial"/>
          <w:lang w:val="ro-RO"/>
        </w:rPr>
        <w:t xml:space="preserve"> </w:t>
      </w:r>
      <w:r w:rsidRPr="003950CF">
        <w:rPr>
          <w:rFonts w:ascii="Arial" w:hAnsi="Arial" w:cs="Arial"/>
          <w:b/>
          <w:bCs/>
          <w:lang w:val="ro-RO"/>
        </w:rPr>
        <w:t>nu se supune evaluării impactului asupra mediului</w:t>
      </w:r>
      <w:r w:rsidRPr="003950CF">
        <w:rPr>
          <w:rFonts w:ascii="Arial" w:hAnsi="Arial" w:cs="Arial"/>
          <w:lang w:val="ro-RO"/>
        </w:rPr>
        <w:t xml:space="preserve">. </w:t>
      </w:r>
    </w:p>
    <w:p w:rsidR="00802CA0" w:rsidRPr="003950CF" w:rsidRDefault="00802CA0" w:rsidP="00802CA0">
      <w:pPr>
        <w:spacing w:after="0" w:line="240" w:lineRule="auto"/>
        <w:ind w:firstLine="720"/>
        <w:jc w:val="both"/>
        <w:rPr>
          <w:rFonts w:ascii="Arial" w:hAnsi="Arial" w:cs="Arial"/>
          <w:lang w:val="ro-RO"/>
        </w:rPr>
      </w:pPr>
    </w:p>
    <w:p w:rsidR="00802CA0" w:rsidRPr="003950CF" w:rsidRDefault="00802CA0" w:rsidP="00802CA0">
      <w:pPr>
        <w:spacing w:after="0" w:line="240" w:lineRule="auto"/>
        <w:ind w:firstLine="720"/>
        <w:jc w:val="both"/>
        <w:rPr>
          <w:rFonts w:ascii="Arial" w:hAnsi="Arial" w:cs="Arial"/>
          <w:b/>
          <w:lang w:val="ro-RO"/>
        </w:rPr>
      </w:pPr>
      <w:r w:rsidRPr="003950CF">
        <w:rPr>
          <w:rFonts w:ascii="Arial" w:hAnsi="Arial" w:cs="Arial"/>
          <w:b/>
          <w:lang w:val="ro-RO"/>
        </w:rPr>
        <w:t>Justificarea prezentei decizii:</w:t>
      </w:r>
    </w:p>
    <w:p w:rsidR="00AF2290" w:rsidRPr="003950CF" w:rsidRDefault="00AF2290" w:rsidP="00802CA0">
      <w:pPr>
        <w:spacing w:after="0" w:line="240" w:lineRule="auto"/>
        <w:ind w:firstLine="720"/>
        <w:jc w:val="both"/>
        <w:rPr>
          <w:rFonts w:ascii="Arial" w:hAnsi="Arial" w:cs="Arial"/>
          <w:b/>
          <w:lang w:val="ro-RO"/>
        </w:rPr>
      </w:pPr>
    </w:p>
    <w:p w:rsidR="00802CA0" w:rsidRPr="003950CF" w:rsidRDefault="00802CA0" w:rsidP="00802CA0">
      <w:pPr>
        <w:autoSpaceDE w:val="0"/>
        <w:autoSpaceDN w:val="0"/>
        <w:adjustRightInd w:val="0"/>
        <w:spacing w:after="0" w:line="240" w:lineRule="auto"/>
        <w:jc w:val="both"/>
        <w:rPr>
          <w:rFonts w:ascii="Arial" w:hAnsi="Arial" w:cs="Arial"/>
          <w:b/>
          <w:lang w:val="ro-RO"/>
        </w:rPr>
      </w:pPr>
      <w:r w:rsidRPr="003950CF">
        <w:rPr>
          <w:rFonts w:ascii="Arial" w:hAnsi="Arial" w:cs="Arial"/>
          <w:b/>
          <w:lang w:val="ro-RO"/>
        </w:rPr>
        <w:t xml:space="preserve">I. Motivele care au stat la baza luării deciziei etapei de încadrare în procedura de evaluare a impactului asupra mediului sunt următoarele: </w:t>
      </w:r>
    </w:p>
    <w:p w:rsidR="004966D4" w:rsidRPr="004966D4" w:rsidRDefault="003950CF" w:rsidP="004966D4">
      <w:pPr>
        <w:spacing w:after="0" w:line="240" w:lineRule="auto"/>
        <w:ind w:firstLine="708"/>
        <w:jc w:val="both"/>
        <w:rPr>
          <w:rFonts w:ascii="Arial" w:hAnsi="Arial" w:cs="Arial"/>
          <w:bCs/>
          <w:i/>
          <w:lang w:val="ro-RO"/>
        </w:rPr>
      </w:pPr>
      <w:r>
        <w:rPr>
          <w:rFonts w:ascii="Arial" w:hAnsi="Arial" w:cs="Arial"/>
          <w:i/>
          <w:lang w:val="ro-RO"/>
        </w:rPr>
        <w:t>P</w:t>
      </w:r>
      <w:r w:rsidRPr="003950CF">
        <w:rPr>
          <w:rFonts w:ascii="Arial" w:hAnsi="Arial" w:cs="Arial"/>
          <w:i/>
          <w:lang w:val="ro-RO"/>
        </w:rPr>
        <w:t xml:space="preserve">roiectul propus </w:t>
      </w:r>
      <w:r w:rsidRPr="003950CF">
        <w:rPr>
          <w:rFonts w:ascii="Arial" w:hAnsi="Arial" w:cs="Arial"/>
          <w:b/>
          <w:i/>
          <w:lang w:val="ro-RO"/>
        </w:rPr>
        <w:t>intră</w:t>
      </w:r>
      <w:r w:rsidRPr="003950CF">
        <w:rPr>
          <w:rFonts w:ascii="Arial" w:hAnsi="Arial" w:cs="Arial"/>
          <w:i/>
          <w:lang w:val="ro-RO"/>
        </w:rPr>
        <w:t xml:space="preserve"> sub incidenţa Legii nr. 292/2018 privind evaluarea impactului anumitor proiecte publice şi private asupra mediului, fiind încadrat în Anexa 2 la punctul </w:t>
      </w:r>
      <w:r w:rsidR="004966D4" w:rsidRPr="004966D4">
        <w:rPr>
          <w:rFonts w:ascii="Arial" w:hAnsi="Arial" w:cs="Arial"/>
          <w:bCs/>
          <w:i/>
          <w:lang w:val="ro-RO"/>
        </w:rPr>
        <w:t>10, lit. b</w:t>
      </w:r>
      <w:r w:rsidR="004966D4">
        <w:rPr>
          <w:rFonts w:ascii="Arial" w:hAnsi="Arial" w:cs="Arial"/>
          <w:bCs/>
          <w:i/>
          <w:lang w:val="ro-RO"/>
        </w:rPr>
        <w:t>) proiecte de dezvoltare urbană.</w:t>
      </w:r>
    </w:p>
    <w:p w:rsidR="003950CF" w:rsidRPr="003950CF" w:rsidRDefault="003950CF" w:rsidP="003950CF">
      <w:pPr>
        <w:spacing w:after="0" w:line="240" w:lineRule="auto"/>
        <w:ind w:firstLine="708"/>
        <w:jc w:val="both"/>
        <w:rPr>
          <w:rFonts w:ascii="Arial" w:hAnsi="Arial" w:cs="Arial"/>
          <w:i/>
          <w:lang w:val="ro-RO"/>
        </w:rPr>
      </w:pPr>
      <w:r>
        <w:rPr>
          <w:rFonts w:ascii="Arial" w:hAnsi="Arial" w:cs="Arial"/>
          <w:i/>
          <w:lang w:val="ro-RO"/>
        </w:rPr>
        <w:t>P</w:t>
      </w:r>
      <w:r w:rsidRPr="003950CF">
        <w:rPr>
          <w:rFonts w:ascii="Arial" w:hAnsi="Arial" w:cs="Arial"/>
          <w:i/>
          <w:lang w:val="ro-RO"/>
        </w:rPr>
        <w:t xml:space="preserve">roiectul propus </w:t>
      </w:r>
      <w:r w:rsidRPr="003950CF">
        <w:rPr>
          <w:rFonts w:ascii="Arial" w:hAnsi="Arial" w:cs="Arial"/>
          <w:b/>
          <w:i/>
          <w:lang w:val="ro-RO"/>
        </w:rPr>
        <w:t>nu intră</w:t>
      </w:r>
      <w:r w:rsidRPr="003950CF">
        <w:rPr>
          <w:rFonts w:ascii="Arial" w:hAnsi="Arial" w:cs="Arial"/>
          <w:i/>
          <w:lang w:val="ro-RO"/>
        </w:rPr>
        <w:t xml:space="preserve"> sub incidența art. 28 din Ordonanţa de urgenţă a Guvernului nr. 57/2007 privind regimul ariilor naturale protejate, conservarea habitatelor naturale, a florei şi faunei sălbatice, aprobată cu modificări și completări prin Legea nr. 49/2011, cu modificările și completările ulterioare;</w:t>
      </w:r>
    </w:p>
    <w:p w:rsidR="003950CF" w:rsidRPr="004966D4" w:rsidRDefault="003950CF" w:rsidP="003950CF">
      <w:pPr>
        <w:spacing w:after="0" w:line="240" w:lineRule="auto"/>
        <w:ind w:firstLine="708"/>
        <w:jc w:val="both"/>
        <w:rPr>
          <w:rFonts w:ascii="Arial" w:hAnsi="Arial" w:cs="Arial"/>
          <w:i/>
          <w:lang w:val="ro-RO"/>
        </w:rPr>
      </w:pPr>
      <w:r>
        <w:rPr>
          <w:rFonts w:ascii="Arial" w:hAnsi="Arial" w:cs="Arial"/>
          <w:i/>
          <w:lang w:val="ro-RO"/>
        </w:rPr>
        <w:t>P</w:t>
      </w:r>
      <w:r w:rsidRPr="003950CF">
        <w:rPr>
          <w:rFonts w:ascii="Arial" w:hAnsi="Arial" w:cs="Arial"/>
          <w:i/>
          <w:lang w:val="ro-RO"/>
        </w:rPr>
        <w:t xml:space="preserve">roiectul propus </w:t>
      </w:r>
      <w:r w:rsidR="004966D4" w:rsidRPr="004966D4">
        <w:rPr>
          <w:rFonts w:ascii="Arial" w:hAnsi="Arial" w:cs="Arial"/>
          <w:b/>
          <w:i/>
          <w:lang w:val="ro-RO"/>
        </w:rPr>
        <w:t xml:space="preserve">intră </w:t>
      </w:r>
      <w:r w:rsidR="004966D4" w:rsidRPr="004966D4">
        <w:rPr>
          <w:rFonts w:ascii="Arial" w:hAnsi="Arial" w:cs="Arial"/>
          <w:i/>
          <w:lang w:val="ro-RO"/>
        </w:rPr>
        <w:t>sub incidența art. 28 din Ordonanţa de urgenţă a Guvernului nr. 57/2007 privind regimul ariilor naturale protejate, conservarea habitatelor naturale, a florei şi faunei sălbatice, aprobată cu modificări și completări prin Legea nr. 49/2011, cu modificările și completările ulterioare, fiind amplasat pe raza sitului ROSCI0051 Cușma</w:t>
      </w:r>
      <w:r w:rsidR="004966D4">
        <w:rPr>
          <w:rFonts w:ascii="Arial" w:hAnsi="Arial" w:cs="Arial"/>
          <w:i/>
          <w:lang w:val="ro-RO"/>
        </w:rPr>
        <w:t>.</w:t>
      </w:r>
      <w:r w:rsidR="004966D4" w:rsidRPr="004966D4">
        <w:rPr>
          <w:rFonts w:ascii="Arial" w:hAnsi="Arial" w:cs="Arial"/>
          <w:i/>
          <w:lang w:val="ro-RO"/>
        </w:rPr>
        <w:t xml:space="preserve"> </w:t>
      </w:r>
      <w:r w:rsidR="004966D4">
        <w:rPr>
          <w:rFonts w:ascii="Arial" w:hAnsi="Arial" w:cs="Arial"/>
          <w:i/>
          <w:lang w:val="ro-RO"/>
        </w:rPr>
        <w:t>P</w:t>
      </w:r>
      <w:r w:rsidR="004966D4" w:rsidRPr="004966D4">
        <w:rPr>
          <w:rFonts w:ascii="Arial" w:hAnsi="Arial" w:cs="Arial"/>
          <w:i/>
          <w:lang w:val="ro-RO"/>
        </w:rPr>
        <w:t xml:space="preserve">roiectul propus a obținut </w:t>
      </w:r>
      <w:r w:rsidR="004966D4" w:rsidRPr="004966D4">
        <w:rPr>
          <w:rFonts w:ascii="Arial" w:hAnsi="Arial" w:cs="Arial"/>
          <w:b/>
          <w:i/>
          <w:lang w:val="ro-RO"/>
        </w:rPr>
        <w:t>avizul custodelui nr. 952/17.12.2019</w:t>
      </w:r>
      <w:r w:rsidR="004966D4" w:rsidRPr="004966D4">
        <w:rPr>
          <w:rFonts w:ascii="Arial" w:hAnsi="Arial" w:cs="Arial"/>
          <w:i/>
          <w:lang w:val="ro-RO"/>
        </w:rPr>
        <w:t xml:space="preserve"> emis de ANANP</w:t>
      </w:r>
      <w:r w:rsidR="007A5FBC">
        <w:rPr>
          <w:rFonts w:ascii="Arial" w:hAnsi="Arial" w:cs="Arial"/>
          <w:i/>
          <w:lang w:val="ro-RO"/>
        </w:rPr>
        <w:t>.</w:t>
      </w:r>
    </w:p>
    <w:p w:rsidR="00A52ADB" w:rsidRPr="003950CF" w:rsidRDefault="00A52ADB" w:rsidP="00A52ADB">
      <w:pPr>
        <w:spacing w:after="0" w:line="240" w:lineRule="auto"/>
        <w:ind w:firstLine="708"/>
        <w:jc w:val="both"/>
        <w:rPr>
          <w:rFonts w:ascii="Arial" w:hAnsi="Arial" w:cs="Arial"/>
          <w:i/>
          <w:lang w:val="ro-RO"/>
        </w:rPr>
      </w:pPr>
    </w:p>
    <w:p w:rsidR="00421D5F" w:rsidRPr="003950CF" w:rsidRDefault="006A11D2" w:rsidP="00DA5B29">
      <w:pPr>
        <w:spacing w:after="0" w:line="240" w:lineRule="auto"/>
        <w:ind w:firstLine="720"/>
        <w:jc w:val="both"/>
        <w:rPr>
          <w:rFonts w:ascii="Arial" w:hAnsi="Arial" w:cs="Arial"/>
          <w:i/>
          <w:lang w:val="ro-RO"/>
        </w:rPr>
      </w:pPr>
      <w:r w:rsidRPr="003950CF">
        <w:rPr>
          <w:rFonts w:ascii="Arial" w:hAnsi="Arial" w:cs="Arial"/>
          <w:i/>
          <w:iCs/>
          <w:lang w:val="ro-RO"/>
        </w:rPr>
        <w:t xml:space="preserve">Proiectul a parcurs etapa de evaluare iniţială şi etapa de încadrare, </w:t>
      </w:r>
      <w:r w:rsidRPr="003950CF">
        <w:rPr>
          <w:rFonts w:ascii="Arial" w:hAnsi="Arial" w:cs="Arial"/>
          <w:i/>
          <w:lang w:val="ro-RO"/>
        </w:rPr>
        <w:t xml:space="preserve">din analiza listei de control pentru etapa de încadrare şi </w:t>
      </w:r>
      <w:r w:rsidRPr="003950CF">
        <w:rPr>
          <w:rFonts w:ascii="Arial" w:hAnsi="Arial" w:cs="Arial"/>
          <w:i/>
          <w:color w:val="000000"/>
          <w:lang w:val="ro-RO"/>
        </w:rPr>
        <w:t xml:space="preserve">din analiza criteriilor de selecţie pentru stabilirea necesităţii efectuării evaluării impactului asupra mediului din Anexa 3 la </w:t>
      </w:r>
      <w:r w:rsidRPr="003950CF">
        <w:rPr>
          <w:rFonts w:ascii="Arial" w:hAnsi="Arial" w:cs="Arial"/>
          <w:i/>
          <w:lang w:val="ro-RO"/>
        </w:rPr>
        <w:t xml:space="preserve">Legii nr. </w:t>
      </w:r>
      <w:r w:rsidRPr="003950CF">
        <w:rPr>
          <w:rFonts w:ascii="Arial" w:hAnsi="Arial" w:cs="Arial"/>
          <w:i/>
          <w:shd w:val="clear" w:color="auto" w:fill="FFFFFF"/>
          <w:lang w:val="ro-RO"/>
        </w:rPr>
        <w:t xml:space="preserve">292/2018 </w:t>
      </w:r>
      <w:r w:rsidRPr="003950CF">
        <w:rPr>
          <w:rFonts w:ascii="Arial" w:hAnsi="Arial" w:cs="Arial"/>
          <w:i/>
          <w:lang w:val="ro-RO"/>
        </w:rPr>
        <w:t>nu rezultă un impact semnificativ asupra mediului al proiectului propus.</w:t>
      </w:r>
    </w:p>
    <w:p w:rsidR="006A11D2" w:rsidRPr="003950CF" w:rsidRDefault="006A11D2" w:rsidP="00832A69">
      <w:pPr>
        <w:spacing w:after="0" w:line="240" w:lineRule="auto"/>
        <w:jc w:val="both"/>
        <w:rPr>
          <w:rFonts w:ascii="Arial" w:eastAsia="Times New Roman" w:hAnsi="Arial" w:cs="Arial"/>
          <w:i/>
          <w:lang w:val="ro-RO"/>
        </w:rPr>
      </w:pPr>
      <w:r w:rsidRPr="003950CF">
        <w:rPr>
          <w:rFonts w:ascii="Arial" w:hAnsi="Arial" w:cs="Arial"/>
          <w:i/>
          <w:lang w:val="ro-RO"/>
        </w:rPr>
        <w:lastRenderedPageBreak/>
        <w:tab/>
        <w:t>Anunţurile publice privind depunerea solicitării de emitere a acordului de mediu şi privind decizia etapei de încadrare</w:t>
      </w:r>
      <w:r w:rsidRPr="003950CF">
        <w:rPr>
          <w:rFonts w:ascii="Arial" w:eastAsia="Times New Roman" w:hAnsi="Arial" w:cs="Arial"/>
          <w:i/>
          <w:lang w:val="ro-RO"/>
        </w:rPr>
        <w:t xml:space="preserve"> au fost mediatizate prin afişare la sediul Primări</w:t>
      </w:r>
      <w:r w:rsidR="00FF7D10" w:rsidRPr="003950CF">
        <w:rPr>
          <w:rFonts w:ascii="Arial" w:eastAsia="Times New Roman" w:hAnsi="Arial" w:cs="Arial"/>
          <w:i/>
          <w:lang w:val="ro-RO"/>
        </w:rPr>
        <w:t>ei</w:t>
      </w:r>
      <w:r w:rsidRPr="003950CF">
        <w:rPr>
          <w:rFonts w:ascii="Arial" w:eastAsia="Times New Roman" w:hAnsi="Arial" w:cs="Arial"/>
          <w:i/>
          <w:lang w:val="ro-RO"/>
        </w:rPr>
        <w:t xml:space="preserve"> </w:t>
      </w:r>
      <w:r w:rsidR="004966D4">
        <w:rPr>
          <w:rFonts w:ascii="Arial" w:eastAsia="Times New Roman" w:hAnsi="Arial" w:cs="Arial"/>
          <w:i/>
          <w:lang w:val="ro-RO"/>
        </w:rPr>
        <w:t xml:space="preserve">comunei </w:t>
      </w:r>
      <w:r w:rsidR="007A5FBC">
        <w:rPr>
          <w:rFonts w:ascii="Arial" w:eastAsia="Times New Roman" w:hAnsi="Arial" w:cs="Arial"/>
          <w:i/>
          <w:lang w:val="ro-RO"/>
        </w:rPr>
        <w:t>P</w:t>
      </w:r>
      <w:r w:rsidR="004966D4">
        <w:rPr>
          <w:rFonts w:ascii="Arial" w:eastAsia="Times New Roman" w:hAnsi="Arial" w:cs="Arial"/>
          <w:i/>
          <w:lang w:val="ro-RO"/>
        </w:rPr>
        <w:t>rundu Bîrgăului</w:t>
      </w:r>
      <w:r w:rsidR="00FF7D10" w:rsidRPr="003950CF">
        <w:rPr>
          <w:rFonts w:ascii="Arial" w:eastAsia="Times New Roman" w:hAnsi="Arial" w:cs="Arial"/>
          <w:i/>
          <w:lang w:val="ro-RO"/>
        </w:rPr>
        <w:t>,</w:t>
      </w:r>
      <w:r w:rsidRPr="003950CF">
        <w:rPr>
          <w:rFonts w:ascii="Arial" w:eastAsia="Times New Roman" w:hAnsi="Arial" w:cs="Arial"/>
          <w:i/>
          <w:lang w:val="ro-RO"/>
        </w:rPr>
        <w:t xml:space="preserve"> publicare în presa locală, afişare pe site-ul şi la sediul A.P.M. Bistriţa-Năsăud. </w:t>
      </w:r>
    </w:p>
    <w:p w:rsidR="00BD7720" w:rsidRDefault="00BD7720" w:rsidP="00DA5B29">
      <w:pPr>
        <w:pStyle w:val="NoSpacing"/>
        <w:ind w:firstLine="720"/>
        <w:jc w:val="both"/>
        <w:rPr>
          <w:rFonts w:ascii="Arial" w:hAnsi="Arial" w:cs="Arial"/>
          <w:i/>
          <w:iCs/>
          <w:lang w:val="ro-RO"/>
        </w:rPr>
      </w:pPr>
    </w:p>
    <w:p w:rsidR="006A11D2" w:rsidRPr="003950CF" w:rsidRDefault="006A11D2" w:rsidP="00DA5B29">
      <w:pPr>
        <w:pStyle w:val="NoSpacing"/>
        <w:ind w:firstLine="720"/>
        <w:jc w:val="both"/>
        <w:rPr>
          <w:rFonts w:ascii="Arial" w:eastAsia="Times New Roman" w:hAnsi="Arial" w:cs="Arial"/>
          <w:i/>
          <w:lang w:val="ro-RO"/>
        </w:rPr>
      </w:pPr>
      <w:r w:rsidRPr="003950CF">
        <w:rPr>
          <w:rFonts w:ascii="Arial" w:hAnsi="Arial" w:cs="Arial"/>
          <w:i/>
          <w:iCs/>
          <w:lang w:val="ro-RO"/>
        </w:rPr>
        <w:t>Nu s-au înregistrat observaţii/comentarii/contestaţii din partea publicului interesat pe durata desfășurării procedurii de emitere a actului de reglementare.</w:t>
      </w:r>
    </w:p>
    <w:p w:rsidR="00832A69" w:rsidRPr="003950CF" w:rsidRDefault="00832A69" w:rsidP="008D39B2">
      <w:pPr>
        <w:spacing w:after="0" w:line="240" w:lineRule="auto"/>
        <w:jc w:val="both"/>
        <w:rPr>
          <w:rFonts w:ascii="Arial" w:eastAsia="Times New Roman" w:hAnsi="Arial" w:cs="Arial"/>
          <w:b/>
          <w:lang w:val="ro-RO" w:eastAsia="ro-RO"/>
        </w:rPr>
      </w:pPr>
    </w:p>
    <w:p w:rsidR="00CE0218" w:rsidRPr="003950CF" w:rsidRDefault="00CE0218" w:rsidP="00CE0218">
      <w:pPr>
        <w:tabs>
          <w:tab w:val="center" w:pos="6118"/>
        </w:tabs>
        <w:spacing w:after="0" w:line="240" w:lineRule="auto"/>
        <w:jc w:val="both"/>
        <w:rPr>
          <w:rFonts w:ascii="Arial" w:eastAsia="Times New Roman" w:hAnsi="Arial" w:cs="Arial"/>
          <w:b/>
          <w:lang w:val="ro-RO" w:eastAsia="ro-RO"/>
        </w:rPr>
      </w:pPr>
      <w:r w:rsidRPr="003950CF">
        <w:rPr>
          <w:rFonts w:ascii="Arial" w:eastAsia="Times New Roman" w:hAnsi="Arial" w:cs="Arial"/>
          <w:b/>
          <w:lang w:val="ro-RO" w:eastAsia="ro-RO"/>
        </w:rPr>
        <w:t>1. Caracteristicile proiectului</w:t>
      </w:r>
    </w:p>
    <w:p w:rsidR="009711DF" w:rsidRPr="003950CF" w:rsidRDefault="009711DF" w:rsidP="009711DF">
      <w:pPr>
        <w:spacing w:after="0" w:line="240" w:lineRule="auto"/>
        <w:jc w:val="both"/>
        <w:rPr>
          <w:rFonts w:ascii="Arial" w:hAnsi="Arial" w:cs="Arial"/>
          <w:color w:val="000000" w:themeColor="text1"/>
          <w:lang w:val="ro-RO"/>
        </w:rPr>
      </w:pPr>
      <w:r w:rsidRPr="003950CF">
        <w:rPr>
          <w:rFonts w:ascii="Arial" w:hAnsi="Arial" w:cs="Arial"/>
          <w:b/>
          <w:color w:val="000000" w:themeColor="text1"/>
          <w:lang w:val="ro-RO"/>
        </w:rPr>
        <w:t>a) dimensiunea și concepția întregului proiect</w:t>
      </w:r>
      <w:r w:rsidRPr="003950CF">
        <w:rPr>
          <w:rFonts w:ascii="Arial" w:hAnsi="Arial" w:cs="Arial"/>
          <w:color w:val="000000" w:themeColor="text1"/>
          <w:lang w:val="ro-RO"/>
        </w:rPr>
        <w:t xml:space="preserve"> :</w:t>
      </w:r>
    </w:p>
    <w:p w:rsidR="004966D4" w:rsidRPr="004966D4" w:rsidRDefault="004966D4" w:rsidP="004966D4">
      <w:pPr>
        <w:spacing w:after="0" w:line="240" w:lineRule="auto"/>
        <w:jc w:val="both"/>
        <w:rPr>
          <w:rFonts w:ascii="Arial" w:eastAsia="Times New Roman" w:hAnsi="Arial" w:cs="Arial"/>
          <w:i/>
          <w:lang w:val="ro-RO" w:eastAsia="ro-RO"/>
        </w:rPr>
      </w:pPr>
      <w:r w:rsidRPr="004966D4">
        <w:rPr>
          <w:rFonts w:ascii="Arial" w:eastAsia="Times New Roman" w:hAnsi="Arial" w:cs="Arial"/>
          <w:i/>
          <w:lang w:val="ro-RO" w:eastAsia="ro-RO"/>
        </w:rPr>
        <w:t>- proiectul constă în construirea unei baze sportive, care va ocupa o suprafață totală de 14 913  mp, situată în intravilanul comunei Prundu Bârgăului;</w:t>
      </w:r>
    </w:p>
    <w:p w:rsidR="004966D4" w:rsidRPr="004966D4" w:rsidRDefault="004966D4" w:rsidP="004966D4">
      <w:pPr>
        <w:spacing w:after="0" w:line="240" w:lineRule="auto"/>
        <w:jc w:val="both"/>
        <w:rPr>
          <w:rFonts w:ascii="Arial" w:eastAsia="Times New Roman" w:hAnsi="Arial" w:cs="Arial"/>
          <w:b/>
          <w:i/>
          <w:u w:val="single"/>
          <w:lang w:val="ro-RO" w:eastAsia="ro-RO"/>
        </w:rPr>
      </w:pPr>
      <w:r w:rsidRPr="004966D4">
        <w:rPr>
          <w:rFonts w:ascii="Arial" w:eastAsia="Times New Roman" w:hAnsi="Arial" w:cs="Arial"/>
          <w:b/>
          <w:i/>
          <w:u w:val="single"/>
          <w:lang w:val="ro-RO" w:eastAsia="ro-RO"/>
        </w:rPr>
        <w:t>Situația proiectată</w:t>
      </w:r>
    </w:p>
    <w:p w:rsidR="004966D4" w:rsidRPr="004966D4" w:rsidRDefault="004966D4" w:rsidP="004966D4">
      <w:pPr>
        <w:spacing w:after="0" w:line="240" w:lineRule="auto"/>
        <w:jc w:val="both"/>
        <w:rPr>
          <w:rFonts w:ascii="Arial" w:eastAsia="Times New Roman" w:hAnsi="Arial" w:cs="Arial"/>
          <w:i/>
          <w:lang w:val="ro-RO" w:eastAsia="ro-RO"/>
        </w:rPr>
      </w:pPr>
      <w:r w:rsidRPr="004966D4">
        <w:rPr>
          <w:rFonts w:ascii="Arial" w:eastAsia="Times New Roman" w:hAnsi="Arial" w:cs="Arial"/>
          <w:i/>
          <w:lang w:val="ro-RO" w:eastAsia="ro-RO"/>
        </w:rPr>
        <w:t>Baza sportivă va cuprinde:</w:t>
      </w:r>
    </w:p>
    <w:p w:rsidR="004966D4" w:rsidRPr="004966D4" w:rsidRDefault="004966D4" w:rsidP="004966D4">
      <w:pPr>
        <w:numPr>
          <w:ilvl w:val="0"/>
          <w:numId w:val="35"/>
        </w:numPr>
        <w:spacing w:after="0" w:line="240" w:lineRule="auto"/>
        <w:jc w:val="both"/>
        <w:rPr>
          <w:rFonts w:ascii="Arial" w:eastAsia="Times New Roman" w:hAnsi="Arial" w:cs="Arial"/>
          <w:i/>
          <w:lang w:val="ro-RO" w:eastAsia="ro-RO"/>
        </w:rPr>
      </w:pPr>
      <w:r w:rsidRPr="004966D4">
        <w:rPr>
          <w:rFonts w:ascii="Arial" w:eastAsia="Times New Roman" w:hAnsi="Arial" w:cs="Arial"/>
          <w:i/>
          <w:lang w:val="ro-RO" w:eastAsia="ro-RO"/>
        </w:rPr>
        <w:t>Teren pentru fotbal 8.833,55 mp</w:t>
      </w:r>
    </w:p>
    <w:p w:rsidR="004966D4" w:rsidRPr="004966D4" w:rsidRDefault="004966D4" w:rsidP="004966D4">
      <w:pPr>
        <w:numPr>
          <w:ilvl w:val="0"/>
          <w:numId w:val="35"/>
        </w:numPr>
        <w:spacing w:after="0" w:line="240" w:lineRule="auto"/>
        <w:jc w:val="both"/>
        <w:rPr>
          <w:rFonts w:ascii="Arial" w:eastAsia="Times New Roman" w:hAnsi="Arial" w:cs="Arial"/>
          <w:i/>
          <w:lang w:val="ro-RO" w:eastAsia="ro-RO"/>
        </w:rPr>
      </w:pPr>
      <w:r w:rsidRPr="004966D4">
        <w:rPr>
          <w:rFonts w:ascii="Arial" w:eastAsia="Times New Roman" w:hAnsi="Arial" w:cs="Arial"/>
          <w:i/>
          <w:lang w:val="ro-RO" w:eastAsia="ro-RO"/>
        </w:rPr>
        <w:t>Teren multifuncțional pentru handbal, baschet, volei și tenis 1.100 mp</w:t>
      </w:r>
    </w:p>
    <w:p w:rsidR="004966D4" w:rsidRPr="004966D4" w:rsidRDefault="004966D4" w:rsidP="004966D4">
      <w:pPr>
        <w:numPr>
          <w:ilvl w:val="0"/>
          <w:numId w:val="35"/>
        </w:numPr>
        <w:spacing w:after="0" w:line="240" w:lineRule="auto"/>
        <w:jc w:val="both"/>
        <w:rPr>
          <w:rFonts w:ascii="Arial" w:eastAsia="Times New Roman" w:hAnsi="Arial" w:cs="Arial"/>
          <w:i/>
          <w:lang w:val="ro-RO" w:eastAsia="ro-RO"/>
        </w:rPr>
      </w:pPr>
      <w:r w:rsidRPr="004966D4">
        <w:rPr>
          <w:rFonts w:ascii="Arial" w:eastAsia="Times New Roman" w:hAnsi="Arial" w:cs="Arial"/>
          <w:i/>
          <w:lang w:val="ro-RO" w:eastAsia="ro-RO"/>
        </w:rPr>
        <w:t>Clădire pentru vestiare 395,88 mp</w:t>
      </w:r>
    </w:p>
    <w:p w:rsidR="004966D4" w:rsidRPr="004966D4" w:rsidRDefault="004966D4" w:rsidP="004966D4">
      <w:pPr>
        <w:numPr>
          <w:ilvl w:val="0"/>
          <w:numId w:val="35"/>
        </w:numPr>
        <w:spacing w:after="0" w:line="240" w:lineRule="auto"/>
        <w:jc w:val="both"/>
        <w:rPr>
          <w:rFonts w:ascii="Arial" w:eastAsia="Times New Roman" w:hAnsi="Arial" w:cs="Arial"/>
          <w:i/>
          <w:lang w:val="ro-RO" w:eastAsia="ro-RO"/>
        </w:rPr>
      </w:pPr>
      <w:r w:rsidRPr="004966D4">
        <w:rPr>
          <w:rFonts w:ascii="Arial" w:eastAsia="Times New Roman" w:hAnsi="Arial" w:cs="Arial"/>
          <w:i/>
          <w:lang w:val="ro-RO" w:eastAsia="ro-RO"/>
        </w:rPr>
        <w:t>Cabină  poartă 7,29 mp</w:t>
      </w:r>
    </w:p>
    <w:p w:rsidR="004966D4" w:rsidRPr="004966D4" w:rsidRDefault="004966D4" w:rsidP="004966D4">
      <w:pPr>
        <w:numPr>
          <w:ilvl w:val="0"/>
          <w:numId w:val="35"/>
        </w:numPr>
        <w:spacing w:after="0" w:line="240" w:lineRule="auto"/>
        <w:jc w:val="both"/>
        <w:rPr>
          <w:rFonts w:ascii="Arial" w:eastAsia="Times New Roman" w:hAnsi="Arial" w:cs="Arial"/>
          <w:i/>
          <w:lang w:val="ro-RO" w:eastAsia="ro-RO"/>
        </w:rPr>
      </w:pPr>
      <w:r w:rsidRPr="004966D4">
        <w:rPr>
          <w:rFonts w:ascii="Arial" w:eastAsia="Times New Roman" w:hAnsi="Arial" w:cs="Arial"/>
          <w:i/>
          <w:lang w:val="ro-RO" w:eastAsia="ro-RO"/>
        </w:rPr>
        <w:t>Parcare 55 locuri pentru autoturisme+2 locuri autocare - 3463,28 mp</w:t>
      </w:r>
    </w:p>
    <w:p w:rsidR="004966D4" w:rsidRPr="004966D4" w:rsidRDefault="004966D4" w:rsidP="004966D4">
      <w:pPr>
        <w:numPr>
          <w:ilvl w:val="0"/>
          <w:numId w:val="35"/>
        </w:numPr>
        <w:spacing w:after="0" w:line="240" w:lineRule="auto"/>
        <w:jc w:val="both"/>
        <w:rPr>
          <w:rFonts w:ascii="Arial" w:eastAsia="Times New Roman" w:hAnsi="Arial" w:cs="Arial"/>
          <w:i/>
          <w:lang w:val="ro-RO" w:eastAsia="ro-RO"/>
        </w:rPr>
      </w:pPr>
      <w:r w:rsidRPr="004966D4">
        <w:rPr>
          <w:rFonts w:ascii="Arial" w:eastAsia="Times New Roman" w:hAnsi="Arial" w:cs="Arial"/>
          <w:i/>
          <w:lang w:val="ro-RO" w:eastAsia="ro-RO"/>
        </w:rPr>
        <w:t>Alei pietonale 944 mp</w:t>
      </w:r>
    </w:p>
    <w:p w:rsidR="004966D4" w:rsidRPr="004966D4" w:rsidRDefault="004966D4" w:rsidP="004966D4">
      <w:pPr>
        <w:numPr>
          <w:ilvl w:val="0"/>
          <w:numId w:val="35"/>
        </w:numPr>
        <w:spacing w:after="0" w:line="240" w:lineRule="auto"/>
        <w:jc w:val="both"/>
        <w:rPr>
          <w:rFonts w:ascii="Arial" w:eastAsia="Times New Roman" w:hAnsi="Arial" w:cs="Arial"/>
          <w:i/>
          <w:lang w:val="ro-RO" w:eastAsia="ro-RO"/>
        </w:rPr>
      </w:pPr>
      <w:r w:rsidRPr="004966D4">
        <w:rPr>
          <w:rFonts w:ascii="Arial" w:eastAsia="Times New Roman" w:hAnsi="Arial" w:cs="Arial"/>
          <w:i/>
          <w:lang w:val="ro-RO" w:eastAsia="ro-RO"/>
        </w:rPr>
        <w:t>Spații verzi 169 mp</w:t>
      </w:r>
      <w:r w:rsidR="007A5FBC">
        <w:rPr>
          <w:rFonts w:ascii="Arial" w:eastAsia="Times New Roman" w:hAnsi="Arial" w:cs="Arial"/>
          <w:i/>
          <w:lang w:val="ro-RO" w:eastAsia="ro-RO"/>
        </w:rPr>
        <w:t>,</w:t>
      </w:r>
    </w:p>
    <w:p w:rsidR="004966D4" w:rsidRPr="004966D4" w:rsidRDefault="004966D4" w:rsidP="004966D4">
      <w:pPr>
        <w:spacing w:after="0" w:line="240" w:lineRule="auto"/>
        <w:jc w:val="both"/>
        <w:rPr>
          <w:rFonts w:ascii="Arial" w:eastAsia="Times New Roman" w:hAnsi="Arial" w:cs="Arial"/>
          <w:i/>
          <w:lang w:val="ro-RO" w:eastAsia="ro-RO"/>
        </w:rPr>
      </w:pPr>
      <w:r w:rsidRPr="004966D4">
        <w:rPr>
          <w:rFonts w:ascii="Arial" w:eastAsia="Times New Roman" w:hAnsi="Arial" w:cs="Arial"/>
          <w:i/>
          <w:lang w:val="ro-RO" w:eastAsia="ro-RO"/>
        </w:rPr>
        <w:t>- terenul pentru fotbal-</w:t>
      </w:r>
      <w:r w:rsidRPr="004966D4">
        <w:rPr>
          <w:rFonts w:ascii="Arial" w:eastAsia="Times New Roman" w:hAnsi="Arial" w:cs="Arial"/>
          <w:i/>
          <w:u w:val="single"/>
          <w:lang w:val="ro-RO" w:eastAsia="ro-RO"/>
        </w:rPr>
        <w:t>dotări</w:t>
      </w:r>
      <w:r w:rsidRPr="004966D4">
        <w:rPr>
          <w:rFonts w:ascii="Arial" w:eastAsia="Times New Roman" w:hAnsi="Arial" w:cs="Arial"/>
          <w:i/>
          <w:lang w:val="ro-RO" w:eastAsia="ro-RO"/>
        </w:rPr>
        <w:t>: suprafața de joc va fi dintr-un covor de gazon artificial, pe straturi de balast și piatră compactate, 2 bănci de câte 14 scaune pentru rezerve și antrenori, 20 locuri pentru persoane cu dizabilități locomotorii, o instalație pentru iluminat nocturn, gard de protecție din stâlpi metalici și plasă textile, gradene tribune pentru 500 de spectatori, porți de fotbal, tabelă de marcaj, 5 catarge pentru drapele, bănci pentru rezerve, protecție căptușeală de burete la stâlpii nocturnei, plasă de compartimentare a terenului cu gazon în două terenuri mici de antrenament de fotbal, targă medicală;</w:t>
      </w:r>
    </w:p>
    <w:p w:rsidR="004966D4" w:rsidRPr="004966D4" w:rsidRDefault="004966D4" w:rsidP="004966D4">
      <w:pPr>
        <w:spacing w:after="0" w:line="240" w:lineRule="auto"/>
        <w:jc w:val="both"/>
        <w:rPr>
          <w:rFonts w:ascii="Arial" w:eastAsia="Times New Roman" w:hAnsi="Arial" w:cs="Arial"/>
          <w:i/>
          <w:lang w:val="ro-RO" w:eastAsia="ro-RO"/>
        </w:rPr>
      </w:pPr>
      <w:r w:rsidRPr="004966D4">
        <w:rPr>
          <w:rFonts w:ascii="Arial" w:eastAsia="Times New Roman" w:hAnsi="Arial" w:cs="Arial"/>
          <w:i/>
          <w:lang w:val="ro-RO" w:eastAsia="ro-RO"/>
        </w:rPr>
        <w:t>- teren multifuncțional pentru handbal, baschet, volei și tenis-</w:t>
      </w:r>
      <w:r w:rsidRPr="004966D4">
        <w:rPr>
          <w:rFonts w:ascii="Arial" w:eastAsia="Times New Roman" w:hAnsi="Arial" w:cs="Arial"/>
          <w:i/>
          <w:u w:val="single"/>
          <w:lang w:val="ro-RO" w:eastAsia="ro-RO"/>
        </w:rPr>
        <w:t>dotări</w:t>
      </w:r>
      <w:r w:rsidRPr="004966D4">
        <w:rPr>
          <w:rFonts w:ascii="Arial" w:eastAsia="Times New Roman" w:hAnsi="Arial" w:cs="Arial"/>
          <w:i/>
          <w:lang w:val="ro-RO" w:eastAsia="ro-RO"/>
        </w:rPr>
        <w:t>: suprafața de joc va fi dintr-un covor de tartan, pe un planșeu din beton armat și balast compactat, 2 bănci de câte 10 scaune pentru rezerve și antrenori, o instalație pentru iluminat nocturn, gard de protecție din stâlpi metalici și plasă textile, bănci pentru rezerve, fileu de tenis cu stâlpi mobili, fileu de volei cu stâlpi mobili, panouri de baschet mobile complet echipate, porți de handbal, protecție căptușeală de burete la stâlpii nocturnei;</w:t>
      </w:r>
    </w:p>
    <w:p w:rsidR="004966D4" w:rsidRPr="004966D4" w:rsidRDefault="004966D4" w:rsidP="004966D4">
      <w:pPr>
        <w:spacing w:after="0" w:line="240" w:lineRule="auto"/>
        <w:jc w:val="both"/>
        <w:rPr>
          <w:rFonts w:ascii="Arial" w:eastAsia="Times New Roman" w:hAnsi="Arial" w:cs="Arial"/>
          <w:i/>
          <w:lang w:val="ro-RO" w:eastAsia="ro-RO"/>
        </w:rPr>
      </w:pPr>
      <w:r w:rsidRPr="004966D4">
        <w:rPr>
          <w:rFonts w:ascii="Arial" w:eastAsia="Times New Roman" w:hAnsi="Arial" w:cs="Arial"/>
          <w:i/>
          <w:lang w:val="ro-RO" w:eastAsia="ro-RO"/>
        </w:rPr>
        <w:t>- clădire pentru vestiare în regim de înălțime P+1E retras:</w:t>
      </w:r>
    </w:p>
    <w:p w:rsidR="004966D4" w:rsidRPr="004966D4" w:rsidRDefault="004966D4" w:rsidP="004966D4">
      <w:pPr>
        <w:spacing w:after="0" w:line="240" w:lineRule="auto"/>
        <w:jc w:val="both"/>
        <w:rPr>
          <w:rFonts w:ascii="Arial" w:eastAsia="Times New Roman" w:hAnsi="Arial" w:cs="Arial"/>
          <w:i/>
          <w:lang w:val="ro-RO" w:eastAsia="ro-RO"/>
        </w:rPr>
      </w:pPr>
      <w:r w:rsidRPr="004966D4">
        <w:rPr>
          <w:rFonts w:ascii="Arial" w:eastAsia="Times New Roman" w:hAnsi="Arial" w:cs="Arial"/>
          <w:i/>
          <w:lang w:val="ro-RO" w:eastAsia="ro-RO"/>
        </w:rPr>
        <w:t xml:space="preserve">- parter: holuri, grupuri sanitare, vestiare, magazii, cabinet medical, </w:t>
      </w:r>
      <w:r w:rsidR="007A5FBC">
        <w:rPr>
          <w:rFonts w:ascii="Arial" w:eastAsia="Times New Roman" w:hAnsi="Arial" w:cs="Arial"/>
          <w:i/>
          <w:lang w:val="ro-RO" w:eastAsia="ro-RO"/>
        </w:rPr>
        <w:t xml:space="preserve">vestiare </w:t>
      </w:r>
      <w:r w:rsidRPr="004966D4">
        <w:rPr>
          <w:rFonts w:ascii="Arial" w:eastAsia="Times New Roman" w:hAnsi="Arial" w:cs="Arial"/>
          <w:i/>
          <w:lang w:val="ro-RO" w:eastAsia="ro-RO"/>
        </w:rPr>
        <w:t>arbitri, birou, cameră tehnică;</w:t>
      </w:r>
    </w:p>
    <w:p w:rsidR="004966D4" w:rsidRPr="004966D4" w:rsidRDefault="004966D4" w:rsidP="004966D4">
      <w:pPr>
        <w:spacing w:after="0" w:line="240" w:lineRule="auto"/>
        <w:jc w:val="both"/>
        <w:rPr>
          <w:rFonts w:ascii="Arial" w:eastAsia="Times New Roman" w:hAnsi="Arial" w:cs="Arial"/>
          <w:i/>
          <w:lang w:val="ro-RO" w:eastAsia="ro-RO"/>
        </w:rPr>
      </w:pPr>
      <w:r w:rsidRPr="004966D4">
        <w:rPr>
          <w:rFonts w:ascii="Arial" w:eastAsia="Times New Roman" w:hAnsi="Arial" w:cs="Arial"/>
          <w:i/>
          <w:lang w:val="ro-RO" w:eastAsia="ro-RO"/>
        </w:rPr>
        <w:t xml:space="preserve">- etaj retras: </w:t>
      </w:r>
      <w:r w:rsidR="007A5FBC">
        <w:rPr>
          <w:rFonts w:ascii="Arial" w:eastAsia="Times New Roman" w:hAnsi="Arial" w:cs="Arial"/>
          <w:i/>
          <w:lang w:val="ro-RO" w:eastAsia="ro-RO"/>
        </w:rPr>
        <w:t xml:space="preserve">spațiu pentru </w:t>
      </w:r>
      <w:r w:rsidRPr="004966D4">
        <w:rPr>
          <w:rFonts w:ascii="Arial" w:eastAsia="Times New Roman" w:hAnsi="Arial" w:cs="Arial"/>
          <w:i/>
          <w:lang w:val="ro-RO" w:eastAsia="ro-RO"/>
        </w:rPr>
        <w:t>părinți/protocol/vip, grupuri sanitare, depozit, terase;</w:t>
      </w:r>
    </w:p>
    <w:p w:rsidR="004966D4" w:rsidRPr="004966D4" w:rsidRDefault="004966D4" w:rsidP="004966D4">
      <w:pPr>
        <w:spacing w:after="0" w:line="240" w:lineRule="auto"/>
        <w:jc w:val="both"/>
        <w:rPr>
          <w:rFonts w:ascii="Arial" w:eastAsia="Times New Roman" w:hAnsi="Arial" w:cs="Arial"/>
          <w:i/>
          <w:lang w:val="ro-RO" w:eastAsia="ro-RO"/>
        </w:rPr>
      </w:pPr>
      <w:r w:rsidRPr="004966D4">
        <w:rPr>
          <w:rFonts w:ascii="Arial" w:eastAsia="Times New Roman" w:hAnsi="Arial" w:cs="Arial"/>
          <w:b/>
          <w:i/>
          <w:lang w:val="ro-RO" w:eastAsia="ro-RO"/>
        </w:rPr>
        <w:t>b) cumularea cu alte proiecte existente si/sau aprobate</w:t>
      </w:r>
      <w:r w:rsidRPr="004966D4">
        <w:rPr>
          <w:rFonts w:ascii="Arial" w:eastAsia="Times New Roman" w:hAnsi="Arial" w:cs="Arial"/>
          <w:i/>
          <w:lang w:val="ro-RO" w:eastAsia="ro-RO"/>
        </w:rPr>
        <w:t xml:space="preserve">: </w:t>
      </w:r>
    </w:p>
    <w:p w:rsidR="004966D4" w:rsidRPr="004966D4" w:rsidRDefault="004966D4" w:rsidP="004966D4">
      <w:pPr>
        <w:spacing w:after="0" w:line="240" w:lineRule="auto"/>
        <w:jc w:val="both"/>
        <w:rPr>
          <w:rFonts w:ascii="Arial" w:eastAsia="Times New Roman" w:hAnsi="Arial" w:cs="Arial"/>
          <w:i/>
          <w:lang w:val="ro-RO" w:eastAsia="ro-RO"/>
        </w:rPr>
      </w:pPr>
      <w:r w:rsidRPr="004966D4">
        <w:rPr>
          <w:rFonts w:ascii="Arial" w:eastAsia="Times New Roman" w:hAnsi="Arial" w:cs="Arial"/>
          <w:i/>
          <w:lang w:val="ro-RO" w:eastAsia="ro-RO"/>
        </w:rPr>
        <w:t>- proiectul nu are efect cumulativ cu alte proiecte;</w:t>
      </w:r>
    </w:p>
    <w:p w:rsidR="004966D4" w:rsidRPr="004966D4" w:rsidRDefault="004966D4" w:rsidP="004966D4">
      <w:pPr>
        <w:spacing w:after="0" w:line="240" w:lineRule="auto"/>
        <w:jc w:val="both"/>
        <w:rPr>
          <w:rFonts w:ascii="Arial" w:eastAsia="Times New Roman" w:hAnsi="Arial" w:cs="Arial"/>
          <w:i/>
          <w:lang w:val="ro-RO" w:eastAsia="ro-RO"/>
        </w:rPr>
      </w:pPr>
      <w:r w:rsidRPr="004966D4">
        <w:rPr>
          <w:rFonts w:ascii="Arial" w:eastAsia="Times New Roman" w:hAnsi="Arial" w:cs="Arial"/>
          <w:b/>
          <w:i/>
          <w:lang w:val="ro-RO" w:eastAsia="ro-RO"/>
        </w:rPr>
        <w:t>c) utilizarea resurselor naturale, în special a solului, a terenurilor, a apei si a biodiversității</w:t>
      </w:r>
      <w:r w:rsidRPr="004966D4">
        <w:rPr>
          <w:rFonts w:ascii="Arial" w:eastAsia="Times New Roman" w:hAnsi="Arial" w:cs="Arial"/>
          <w:i/>
          <w:lang w:val="ro-RO" w:eastAsia="ro-RO"/>
        </w:rPr>
        <w:t xml:space="preserve">: </w:t>
      </w:r>
    </w:p>
    <w:p w:rsidR="004966D4" w:rsidRPr="004966D4" w:rsidRDefault="004966D4" w:rsidP="004966D4">
      <w:pPr>
        <w:spacing w:after="0" w:line="240" w:lineRule="auto"/>
        <w:jc w:val="both"/>
        <w:rPr>
          <w:rFonts w:ascii="Arial" w:eastAsia="Times New Roman" w:hAnsi="Arial" w:cs="Arial"/>
          <w:i/>
          <w:lang w:val="ro-RO" w:eastAsia="ro-RO"/>
        </w:rPr>
      </w:pPr>
      <w:r w:rsidRPr="004966D4">
        <w:rPr>
          <w:rFonts w:ascii="Arial" w:eastAsia="Times New Roman" w:hAnsi="Arial" w:cs="Arial"/>
          <w:i/>
          <w:lang w:val="ro-RO" w:eastAsia="ro-RO"/>
        </w:rPr>
        <w:t>- existente în zonă și anume: nisip, balast, piatră spartă etc., precum și materiale existente în comerț.</w:t>
      </w:r>
    </w:p>
    <w:p w:rsidR="004966D4" w:rsidRPr="004966D4" w:rsidRDefault="004966D4" w:rsidP="004966D4">
      <w:pPr>
        <w:spacing w:after="0" w:line="240" w:lineRule="auto"/>
        <w:jc w:val="both"/>
        <w:rPr>
          <w:rFonts w:ascii="Arial" w:eastAsia="Times New Roman" w:hAnsi="Arial" w:cs="Arial"/>
          <w:b/>
          <w:i/>
          <w:u w:val="single"/>
          <w:lang w:val="ro-RO" w:eastAsia="ro-RO"/>
        </w:rPr>
      </w:pPr>
      <w:r w:rsidRPr="004966D4">
        <w:rPr>
          <w:rFonts w:ascii="Arial" w:eastAsia="Times New Roman" w:hAnsi="Arial" w:cs="Arial"/>
          <w:b/>
          <w:i/>
          <w:u w:val="single"/>
          <w:lang w:val="ro-RO" w:eastAsia="ro-RO"/>
        </w:rPr>
        <w:t>Utilităţi:</w:t>
      </w:r>
    </w:p>
    <w:p w:rsidR="004966D4" w:rsidRPr="004966D4" w:rsidRDefault="004966D4" w:rsidP="004966D4">
      <w:pPr>
        <w:spacing w:after="0" w:line="240" w:lineRule="auto"/>
        <w:jc w:val="both"/>
        <w:rPr>
          <w:rFonts w:ascii="Arial" w:eastAsia="Times New Roman" w:hAnsi="Arial" w:cs="Arial"/>
          <w:i/>
          <w:lang w:val="ro-RO" w:eastAsia="ro-RO"/>
        </w:rPr>
      </w:pPr>
      <w:r w:rsidRPr="004966D4">
        <w:rPr>
          <w:rFonts w:ascii="Arial" w:eastAsia="Times New Roman" w:hAnsi="Arial" w:cs="Arial"/>
          <w:i/>
          <w:lang w:val="ro-RO" w:eastAsia="ro-RO"/>
        </w:rPr>
        <w:t>- utilitățile hidroedilitare (alimentarea cu apă și canalizarea) asigurate din/în rețele existente ale localității Prundu Bîrgăului;</w:t>
      </w:r>
    </w:p>
    <w:p w:rsidR="004966D4" w:rsidRPr="004966D4" w:rsidRDefault="004966D4" w:rsidP="004966D4">
      <w:pPr>
        <w:spacing w:after="0" w:line="240" w:lineRule="auto"/>
        <w:jc w:val="both"/>
        <w:rPr>
          <w:rFonts w:ascii="Arial" w:eastAsia="Times New Roman" w:hAnsi="Arial" w:cs="Arial"/>
          <w:i/>
          <w:lang w:val="ro-RO" w:eastAsia="ro-RO"/>
        </w:rPr>
      </w:pPr>
      <w:r w:rsidRPr="004966D4">
        <w:rPr>
          <w:rFonts w:ascii="Arial" w:eastAsia="Times New Roman" w:hAnsi="Arial" w:cs="Arial"/>
          <w:i/>
          <w:lang w:val="ro-RO" w:eastAsia="ro-RO"/>
        </w:rPr>
        <w:t>- încălzirea spațiilor asigurată cu ajutorul unei centrale termice pe combustibil solid (lemne) și a panourilor solare;</w:t>
      </w:r>
    </w:p>
    <w:p w:rsidR="004966D4" w:rsidRPr="004966D4" w:rsidRDefault="004966D4" w:rsidP="004966D4">
      <w:pPr>
        <w:spacing w:after="0" w:line="240" w:lineRule="auto"/>
        <w:jc w:val="both"/>
        <w:rPr>
          <w:rFonts w:ascii="Arial" w:eastAsia="Times New Roman" w:hAnsi="Arial" w:cs="Arial"/>
          <w:i/>
          <w:lang w:val="ro-RO" w:eastAsia="ro-RO"/>
        </w:rPr>
      </w:pPr>
      <w:r w:rsidRPr="004966D4">
        <w:rPr>
          <w:rFonts w:ascii="Arial" w:eastAsia="Times New Roman" w:hAnsi="Arial" w:cs="Arial"/>
          <w:i/>
          <w:lang w:val="ro-RO" w:eastAsia="ro-RO"/>
        </w:rPr>
        <w:t>- energia electrică necesară se va obține din rețeaua electrică existentă din zonă;</w:t>
      </w:r>
    </w:p>
    <w:p w:rsidR="004966D4" w:rsidRPr="004966D4" w:rsidRDefault="004966D4" w:rsidP="004966D4">
      <w:pPr>
        <w:spacing w:after="0" w:line="240" w:lineRule="auto"/>
        <w:jc w:val="both"/>
        <w:rPr>
          <w:rFonts w:ascii="Arial" w:eastAsia="Times New Roman" w:hAnsi="Arial" w:cs="Arial"/>
          <w:i/>
          <w:lang w:val="ro-RO" w:eastAsia="ro-RO"/>
        </w:rPr>
      </w:pPr>
      <w:r w:rsidRPr="004966D4">
        <w:rPr>
          <w:rFonts w:ascii="Arial" w:eastAsia="Times New Roman" w:hAnsi="Arial" w:cs="Arial"/>
          <w:b/>
          <w:i/>
          <w:lang w:val="ro-RO" w:eastAsia="ro-RO"/>
        </w:rPr>
        <w:t>d) cantitatea şi tipurile de deşeuri generate/gestionate</w:t>
      </w:r>
      <w:r w:rsidRPr="004966D4">
        <w:rPr>
          <w:rFonts w:ascii="Arial" w:eastAsia="Times New Roman" w:hAnsi="Arial" w:cs="Arial"/>
          <w:i/>
          <w:lang w:val="ro-RO" w:eastAsia="ro-RO"/>
        </w:rPr>
        <w:t xml:space="preserve">: </w:t>
      </w:r>
    </w:p>
    <w:p w:rsidR="004966D4" w:rsidRPr="004966D4" w:rsidRDefault="004966D4" w:rsidP="004966D4">
      <w:pPr>
        <w:spacing w:after="0" w:line="240" w:lineRule="auto"/>
        <w:jc w:val="both"/>
        <w:rPr>
          <w:rFonts w:ascii="Arial" w:eastAsia="Times New Roman" w:hAnsi="Arial" w:cs="Arial"/>
          <w:i/>
          <w:lang w:val="ro-RO" w:eastAsia="ro-RO"/>
        </w:rPr>
      </w:pPr>
      <w:r w:rsidRPr="004966D4">
        <w:rPr>
          <w:rFonts w:ascii="Arial" w:eastAsia="Times New Roman" w:hAnsi="Arial" w:cs="Arial"/>
          <w:i/>
          <w:lang w:val="ro-RO" w:eastAsia="ro-RO"/>
        </w:rPr>
        <w:t>În perioada de implementare a proiectului vor rezulta deşeuri de materiale de construcţie şi deșeuri menajere de la personalul angajat, care se vor colecta selectiv şi se vor gestiona conform prevederilor legale în vigoare.</w:t>
      </w:r>
    </w:p>
    <w:p w:rsidR="004966D4" w:rsidRPr="004966D4" w:rsidRDefault="004966D4" w:rsidP="004966D4">
      <w:pPr>
        <w:spacing w:after="0" w:line="240" w:lineRule="auto"/>
        <w:jc w:val="both"/>
        <w:rPr>
          <w:rFonts w:ascii="Arial" w:eastAsia="Times New Roman" w:hAnsi="Arial" w:cs="Arial"/>
          <w:i/>
          <w:lang w:val="ro-RO" w:eastAsia="ro-RO"/>
        </w:rPr>
      </w:pPr>
      <w:r w:rsidRPr="004966D4">
        <w:rPr>
          <w:rFonts w:ascii="Arial" w:eastAsia="Times New Roman" w:hAnsi="Arial" w:cs="Arial"/>
          <w:i/>
          <w:lang w:val="ro-RO" w:eastAsia="ro-RO"/>
        </w:rPr>
        <w:t>Deșeuri periculoase: în etapa de construcţie nu vor rezulta deşeuri periculoase, altele decât carburanţii sau lubrifianţii conţinuţi în rezervoarele utilajelor implicate în etapele de construcţie.</w:t>
      </w:r>
    </w:p>
    <w:p w:rsidR="004966D4" w:rsidRPr="004966D4" w:rsidRDefault="004966D4" w:rsidP="004966D4">
      <w:pPr>
        <w:spacing w:after="0" w:line="240" w:lineRule="auto"/>
        <w:jc w:val="both"/>
        <w:rPr>
          <w:rFonts w:ascii="Arial" w:eastAsia="Times New Roman" w:hAnsi="Arial" w:cs="Arial"/>
          <w:i/>
          <w:lang w:val="ro-RO" w:eastAsia="ro-RO"/>
        </w:rPr>
      </w:pPr>
      <w:r w:rsidRPr="004966D4">
        <w:rPr>
          <w:rFonts w:ascii="Arial" w:eastAsia="Times New Roman" w:hAnsi="Arial" w:cs="Arial"/>
          <w:i/>
          <w:lang w:val="ro-RO" w:eastAsia="ro-RO"/>
        </w:rPr>
        <w:t>Toate categoriile de deșeuri generate vor fi colectate selectiv, depozitate temporar în locațiile organizărilor de șantier și valorificate/eliminate prin relații contractuale cu societăți specializate.</w:t>
      </w:r>
    </w:p>
    <w:p w:rsidR="004966D4" w:rsidRPr="004966D4" w:rsidRDefault="004966D4" w:rsidP="004966D4">
      <w:pPr>
        <w:spacing w:after="0" w:line="240" w:lineRule="auto"/>
        <w:jc w:val="both"/>
        <w:rPr>
          <w:rFonts w:ascii="Arial" w:eastAsia="Times New Roman" w:hAnsi="Arial" w:cs="Arial"/>
          <w:i/>
          <w:lang w:val="ro-RO" w:eastAsia="ro-RO"/>
        </w:rPr>
      </w:pPr>
      <w:r w:rsidRPr="004966D4">
        <w:rPr>
          <w:rFonts w:ascii="Arial" w:eastAsia="Times New Roman" w:hAnsi="Arial" w:cs="Arial"/>
          <w:i/>
          <w:lang w:val="ro-RO" w:eastAsia="ro-RO"/>
        </w:rPr>
        <w:t>Gestionarea deșeurilor se va face cu respectarea strictă a prevederilor Legii nr. 211/2011 privind regimul deşeurilor, cu modificările şi completările ulterioare.</w:t>
      </w:r>
    </w:p>
    <w:p w:rsidR="004966D4" w:rsidRPr="004966D4" w:rsidRDefault="004966D4" w:rsidP="004966D4">
      <w:pPr>
        <w:spacing w:after="0" w:line="240" w:lineRule="auto"/>
        <w:jc w:val="both"/>
        <w:rPr>
          <w:rFonts w:ascii="Arial" w:eastAsia="Times New Roman" w:hAnsi="Arial" w:cs="Arial"/>
          <w:i/>
          <w:lang w:val="ro-RO" w:eastAsia="ro-RO"/>
        </w:rPr>
      </w:pPr>
      <w:r w:rsidRPr="004966D4">
        <w:rPr>
          <w:rFonts w:ascii="Arial" w:eastAsia="Times New Roman" w:hAnsi="Arial" w:cs="Arial"/>
          <w:i/>
          <w:lang w:val="ro-RO" w:eastAsia="ro-RO"/>
        </w:rPr>
        <w:lastRenderedPageBreak/>
        <w:t>Eventualele deşeuri de la scurgeri accidentale de produse petroliere în zona amplasamentului,  pentru colectarea cărora sunt prevăzute materiale pentru neutralizarea lor şi recipienţi etanşi pentru colectarea materialelor absorbante impregnate (orice fel de scurgeri accidentale) vor fi izolate şi tratate cu produşi de descompunere/neutralizare a hidrocarburilor ÷ de tipul Petrolsynth; în zona fronturilor de lucru va exista o prelată pentru tratarea solului impregnat şi un recipient etanş pentru recuperarea resturilor scurse de hidrocarburi sau a solurilor afectate.</w:t>
      </w:r>
      <w:r w:rsidRPr="004966D4">
        <w:rPr>
          <w:rFonts w:ascii="Arial" w:eastAsia="Times New Roman" w:hAnsi="Arial" w:cs="Arial"/>
          <w:i/>
          <w:lang w:val="ro-RO" w:eastAsia="ro-RO"/>
        </w:rPr>
        <w:tab/>
      </w:r>
    </w:p>
    <w:p w:rsidR="004966D4" w:rsidRPr="004966D4" w:rsidRDefault="004966D4" w:rsidP="004966D4">
      <w:pPr>
        <w:spacing w:after="0" w:line="240" w:lineRule="auto"/>
        <w:jc w:val="both"/>
        <w:rPr>
          <w:rFonts w:ascii="Arial" w:eastAsia="Times New Roman" w:hAnsi="Arial" w:cs="Arial"/>
          <w:i/>
          <w:lang w:val="ro-RO" w:eastAsia="ro-RO"/>
        </w:rPr>
      </w:pPr>
      <w:r w:rsidRPr="004966D4">
        <w:rPr>
          <w:rFonts w:ascii="Arial" w:eastAsia="Times New Roman" w:hAnsi="Arial" w:cs="Arial"/>
          <w:b/>
          <w:i/>
          <w:lang w:val="ro-RO" w:eastAsia="ro-RO"/>
        </w:rPr>
        <w:t>e) poluarea şi alte efecte negative:</w:t>
      </w:r>
      <w:r w:rsidRPr="004966D4">
        <w:rPr>
          <w:rFonts w:ascii="Arial" w:eastAsia="Times New Roman" w:hAnsi="Arial" w:cs="Arial"/>
          <w:i/>
          <w:lang w:val="ro-RO" w:eastAsia="ro-RO"/>
        </w:rPr>
        <w:t xml:space="preserve"> </w:t>
      </w:r>
    </w:p>
    <w:p w:rsidR="004966D4" w:rsidRPr="004966D4" w:rsidRDefault="004966D4" w:rsidP="004966D4">
      <w:pPr>
        <w:spacing w:after="0" w:line="240" w:lineRule="auto"/>
        <w:jc w:val="both"/>
        <w:rPr>
          <w:rFonts w:ascii="Arial" w:eastAsia="Times New Roman" w:hAnsi="Arial" w:cs="Arial"/>
          <w:i/>
          <w:lang w:val="ro-RO" w:eastAsia="ro-RO"/>
        </w:rPr>
      </w:pPr>
      <w:r w:rsidRPr="004966D4">
        <w:rPr>
          <w:rFonts w:ascii="Arial" w:eastAsia="Times New Roman" w:hAnsi="Arial" w:cs="Arial"/>
          <w:i/>
          <w:lang w:val="ro-RO" w:eastAsia="ro-RO"/>
        </w:rPr>
        <w:t>- materialele folosite nu conţin elemente agresive sau care se pot dizolva în apele  pluviale care se scurg;</w:t>
      </w:r>
      <w:r w:rsidRPr="004966D4">
        <w:rPr>
          <w:rFonts w:ascii="Arial" w:eastAsia="Times New Roman" w:hAnsi="Arial" w:cs="Arial"/>
          <w:i/>
          <w:lang w:val="ro-RO" w:eastAsia="ro-RO"/>
        </w:rPr>
        <w:br/>
        <w:t>- organizarea de şantier se va realiza în afara zonei de lucru, iar eventualele alimentări cu combustibil ale utilajelor se vor face numai in incinta organizării de şantier pentru a se evita poluarea apelor;</w:t>
      </w:r>
      <w:r w:rsidRPr="004966D4">
        <w:rPr>
          <w:rFonts w:ascii="Arial" w:eastAsia="Times New Roman" w:hAnsi="Arial" w:cs="Arial"/>
          <w:i/>
          <w:lang w:val="ro-RO" w:eastAsia="ro-RO"/>
        </w:rPr>
        <w:br/>
        <w:t>- cele mai importante noxe evacuate în atmosferă sunt gazele de eşapament de la maşini şi utilaje; acestea sunt verificate periodic prin unităţi de service auto, fiind admise în circulaţie doar cele corespunzătoare normelor în vigoare;</w:t>
      </w:r>
    </w:p>
    <w:p w:rsidR="004966D4" w:rsidRPr="004966D4" w:rsidRDefault="004966D4" w:rsidP="004966D4">
      <w:pPr>
        <w:spacing w:after="0" w:line="240" w:lineRule="auto"/>
        <w:jc w:val="both"/>
        <w:rPr>
          <w:rFonts w:ascii="Arial" w:eastAsia="Times New Roman" w:hAnsi="Arial" w:cs="Arial"/>
          <w:i/>
          <w:lang w:val="ro-RO" w:eastAsia="ro-RO"/>
        </w:rPr>
      </w:pPr>
      <w:r w:rsidRPr="004966D4">
        <w:rPr>
          <w:rFonts w:ascii="Arial" w:eastAsia="Times New Roman" w:hAnsi="Arial" w:cs="Arial"/>
          <w:b/>
          <w:i/>
          <w:lang w:val="ro-RO" w:eastAsia="ro-RO"/>
        </w:rPr>
        <w:t>f) riscurile de accidente majore și/sau dezastre relevante pentru proiectul în cauză, inclusiv cele cauzate de schimbările climatice, conform informațiilor științifice:</w:t>
      </w:r>
      <w:r w:rsidRPr="004966D4">
        <w:rPr>
          <w:rFonts w:ascii="Arial" w:eastAsia="Times New Roman" w:hAnsi="Arial" w:cs="Arial"/>
          <w:i/>
          <w:lang w:val="ro-RO" w:eastAsia="ro-RO"/>
        </w:rPr>
        <w:t xml:space="preserve"> substanțele periculoase prezente pe amplasamanent:</w:t>
      </w:r>
    </w:p>
    <w:p w:rsidR="004966D4" w:rsidRPr="004966D4" w:rsidRDefault="004966D4" w:rsidP="004966D4">
      <w:pPr>
        <w:spacing w:after="0" w:line="240" w:lineRule="auto"/>
        <w:jc w:val="both"/>
        <w:rPr>
          <w:rFonts w:ascii="Arial" w:eastAsia="Times New Roman" w:hAnsi="Arial" w:cs="Arial"/>
          <w:i/>
          <w:lang w:val="ro-RO" w:eastAsia="ro-RO"/>
        </w:rPr>
      </w:pPr>
      <w:r w:rsidRPr="004966D4">
        <w:rPr>
          <w:rFonts w:ascii="Arial" w:eastAsia="Times New Roman" w:hAnsi="Arial" w:cs="Arial"/>
          <w:i/>
          <w:lang w:val="ro-RO" w:eastAsia="ro-RO"/>
        </w:rPr>
        <w:t>- în faza de implementare a proiectului: combustibili, care se vor aproviziona pe măsura consumului;</w:t>
      </w:r>
    </w:p>
    <w:p w:rsidR="004966D4" w:rsidRPr="004966D4" w:rsidRDefault="004966D4" w:rsidP="004966D4">
      <w:pPr>
        <w:spacing w:after="0" w:line="240" w:lineRule="auto"/>
        <w:jc w:val="both"/>
        <w:rPr>
          <w:rFonts w:ascii="Arial" w:eastAsia="Times New Roman" w:hAnsi="Arial" w:cs="Arial"/>
          <w:i/>
          <w:lang w:val="ro-RO" w:eastAsia="ro-RO"/>
        </w:rPr>
      </w:pPr>
      <w:r w:rsidRPr="004966D4">
        <w:rPr>
          <w:rFonts w:ascii="Arial" w:eastAsia="Times New Roman" w:hAnsi="Arial" w:cs="Arial"/>
          <w:i/>
          <w:lang w:val="ro-RO" w:eastAsia="ro-RO"/>
        </w:rPr>
        <w:t xml:space="preserve"> - în etapa de funcționare: nu este cazul;</w:t>
      </w:r>
    </w:p>
    <w:p w:rsidR="004966D4" w:rsidRPr="004966D4" w:rsidRDefault="004966D4" w:rsidP="004966D4">
      <w:pPr>
        <w:spacing w:after="0" w:line="240" w:lineRule="auto"/>
        <w:jc w:val="both"/>
        <w:rPr>
          <w:rFonts w:ascii="Arial" w:eastAsia="Times New Roman" w:hAnsi="Arial" w:cs="Arial"/>
          <w:i/>
          <w:lang w:val="ro-RO" w:eastAsia="ro-RO"/>
        </w:rPr>
      </w:pPr>
      <w:r w:rsidRPr="004966D4">
        <w:rPr>
          <w:rFonts w:ascii="Arial" w:eastAsia="Times New Roman" w:hAnsi="Arial" w:cs="Arial"/>
          <w:b/>
          <w:i/>
          <w:lang w:val="ro-RO" w:eastAsia="ro-RO"/>
        </w:rPr>
        <w:t>g)</w:t>
      </w:r>
      <w:r w:rsidRPr="004966D4">
        <w:rPr>
          <w:rFonts w:ascii="Arial" w:eastAsia="Times New Roman" w:hAnsi="Arial" w:cs="Arial"/>
          <w:i/>
          <w:lang w:val="ro-RO" w:eastAsia="ro-RO"/>
        </w:rPr>
        <w:t xml:space="preserve"> </w:t>
      </w:r>
      <w:r w:rsidRPr="004966D4">
        <w:rPr>
          <w:rFonts w:ascii="Arial" w:eastAsia="Times New Roman" w:hAnsi="Arial" w:cs="Arial"/>
          <w:b/>
          <w:i/>
          <w:lang w:val="ro-RO" w:eastAsia="ro-RO"/>
        </w:rPr>
        <w:t>riscurile pentru sănătatea umană (de ex., din cauza contaminarii apei sau a poluarii atmosferice):</w:t>
      </w:r>
      <w:r w:rsidRPr="004966D4">
        <w:rPr>
          <w:rFonts w:ascii="Arial" w:eastAsia="Times New Roman" w:hAnsi="Arial" w:cs="Arial"/>
          <w:i/>
          <w:lang w:val="ro-RO" w:eastAsia="ro-RO"/>
        </w:rPr>
        <w:t xml:space="preserve"> </w:t>
      </w:r>
    </w:p>
    <w:p w:rsidR="004966D4" w:rsidRPr="004966D4" w:rsidRDefault="004966D4" w:rsidP="004966D4">
      <w:pPr>
        <w:spacing w:after="0" w:line="240" w:lineRule="auto"/>
        <w:jc w:val="both"/>
        <w:rPr>
          <w:rFonts w:ascii="Arial" w:eastAsia="Times New Roman" w:hAnsi="Arial" w:cs="Arial"/>
          <w:i/>
          <w:lang w:val="ro-RO" w:eastAsia="ro-RO"/>
        </w:rPr>
      </w:pPr>
      <w:r w:rsidRPr="004966D4">
        <w:rPr>
          <w:rFonts w:ascii="Arial" w:eastAsia="Times New Roman" w:hAnsi="Arial" w:cs="Arial"/>
          <w:i/>
          <w:lang w:val="ro-RO" w:eastAsia="ro-RO"/>
        </w:rPr>
        <w:t xml:space="preserve">- </w:t>
      </w:r>
      <w:r w:rsidRPr="004966D4">
        <w:rPr>
          <w:rFonts w:ascii="Arial" w:eastAsia="Times New Roman" w:hAnsi="Arial" w:cs="Arial"/>
          <w:bCs/>
          <w:i/>
          <w:lang w:val="ro-RO" w:eastAsia="ro-RO"/>
        </w:rPr>
        <w:t>proiectul nu va avea un impact negativ asupra sănătății umane;</w:t>
      </w:r>
    </w:p>
    <w:p w:rsidR="007A5FBC" w:rsidRDefault="007A5FBC" w:rsidP="004966D4">
      <w:pPr>
        <w:spacing w:after="0" w:line="240" w:lineRule="auto"/>
        <w:jc w:val="both"/>
        <w:rPr>
          <w:rFonts w:ascii="Arial" w:eastAsia="Times New Roman" w:hAnsi="Arial" w:cs="Arial"/>
          <w:b/>
          <w:i/>
          <w:lang w:val="ro-RO" w:eastAsia="ro-RO"/>
        </w:rPr>
      </w:pPr>
    </w:p>
    <w:p w:rsidR="004966D4" w:rsidRPr="004966D4" w:rsidRDefault="004966D4" w:rsidP="004966D4">
      <w:pPr>
        <w:spacing w:after="0" w:line="240" w:lineRule="auto"/>
        <w:jc w:val="both"/>
        <w:rPr>
          <w:rFonts w:ascii="Arial" w:eastAsia="Times New Roman" w:hAnsi="Arial" w:cs="Arial"/>
          <w:b/>
          <w:i/>
          <w:lang w:val="ro-RO" w:eastAsia="ro-RO"/>
        </w:rPr>
      </w:pPr>
      <w:r w:rsidRPr="004966D4">
        <w:rPr>
          <w:rFonts w:ascii="Arial" w:eastAsia="Times New Roman" w:hAnsi="Arial" w:cs="Arial"/>
          <w:b/>
          <w:i/>
          <w:lang w:val="ro-RO" w:eastAsia="ro-RO"/>
        </w:rPr>
        <w:t xml:space="preserve">2. Amplasarea proiectelor: </w:t>
      </w:r>
    </w:p>
    <w:p w:rsidR="004966D4" w:rsidRPr="004966D4" w:rsidRDefault="004966D4" w:rsidP="004966D4">
      <w:pPr>
        <w:spacing w:after="0" w:line="240" w:lineRule="auto"/>
        <w:jc w:val="both"/>
        <w:rPr>
          <w:rFonts w:ascii="Arial" w:eastAsia="Times New Roman" w:hAnsi="Arial" w:cs="Arial"/>
          <w:b/>
          <w:i/>
          <w:lang w:val="ro-RO" w:eastAsia="ro-RO"/>
        </w:rPr>
      </w:pPr>
      <w:r w:rsidRPr="004966D4">
        <w:rPr>
          <w:rFonts w:ascii="Arial" w:eastAsia="Times New Roman" w:hAnsi="Arial" w:cs="Arial"/>
          <w:b/>
          <w:i/>
          <w:lang w:val="ro-RO" w:eastAsia="ro-RO"/>
        </w:rPr>
        <w:t>2.1</w:t>
      </w:r>
      <w:r w:rsidRPr="004966D4">
        <w:rPr>
          <w:rFonts w:ascii="Arial" w:eastAsia="Times New Roman" w:hAnsi="Arial" w:cs="Arial"/>
          <w:i/>
          <w:lang w:val="ro-RO" w:eastAsia="ro-RO"/>
        </w:rPr>
        <w:t xml:space="preserve"> </w:t>
      </w:r>
      <w:r w:rsidRPr="004966D4">
        <w:rPr>
          <w:rFonts w:ascii="Arial" w:eastAsia="Times New Roman" w:hAnsi="Arial" w:cs="Arial"/>
          <w:b/>
          <w:i/>
          <w:lang w:val="ro-RO" w:eastAsia="ro-RO"/>
        </w:rPr>
        <w:t xml:space="preserve">utilizarea actuală şi aprobată a terenurilor: </w:t>
      </w:r>
    </w:p>
    <w:p w:rsidR="004966D4" w:rsidRPr="004966D4" w:rsidRDefault="004966D4" w:rsidP="004966D4">
      <w:pPr>
        <w:spacing w:after="0" w:line="240" w:lineRule="auto"/>
        <w:jc w:val="both"/>
        <w:rPr>
          <w:rFonts w:ascii="Arial" w:eastAsia="Times New Roman" w:hAnsi="Arial" w:cs="Arial"/>
          <w:i/>
          <w:iCs/>
          <w:lang w:val="ro-RO" w:eastAsia="ro-RO"/>
        </w:rPr>
      </w:pPr>
      <w:r w:rsidRPr="004966D4">
        <w:rPr>
          <w:rFonts w:ascii="Arial" w:eastAsia="Times New Roman" w:hAnsi="Arial" w:cs="Arial"/>
          <w:i/>
          <w:lang w:val="ro-RO" w:eastAsia="ro-RO"/>
        </w:rPr>
        <w:t xml:space="preserve">- </w:t>
      </w:r>
      <w:r w:rsidRPr="004966D4">
        <w:rPr>
          <w:rFonts w:ascii="Arial" w:eastAsia="Times New Roman" w:hAnsi="Arial" w:cs="Arial"/>
          <w:i/>
          <w:iCs/>
          <w:lang w:val="ro-RO" w:eastAsia="ro-RO"/>
        </w:rPr>
        <w:t xml:space="preserve">conform Certificatului de Urbanism </w:t>
      </w:r>
      <w:r w:rsidRPr="004966D4">
        <w:rPr>
          <w:rFonts w:ascii="Arial" w:eastAsia="Times New Roman" w:hAnsi="Arial" w:cs="Arial"/>
          <w:i/>
          <w:lang w:val="ro-RO" w:eastAsia="ro-RO"/>
        </w:rPr>
        <w:t>n</w:t>
      </w:r>
      <w:r w:rsidRPr="004966D4">
        <w:rPr>
          <w:rFonts w:ascii="Arial" w:eastAsia="Times New Roman" w:hAnsi="Arial" w:cs="Arial"/>
          <w:i/>
          <w:iCs/>
          <w:lang w:val="ro-RO" w:eastAsia="ro-RO"/>
        </w:rPr>
        <w:t xml:space="preserve">r. 62 din 8.10.2019, terenul se află în zona </w:t>
      </w:r>
      <w:r w:rsidRPr="004966D4">
        <w:rPr>
          <w:rFonts w:ascii="Arial" w:eastAsia="Times New Roman" w:hAnsi="Arial" w:cs="Arial"/>
          <w:i/>
          <w:lang w:val="ro-RO" w:eastAsia="ro-RO"/>
        </w:rPr>
        <w:t>intravilană a localității Prundu Bârgăului</w:t>
      </w:r>
      <w:r w:rsidRPr="004966D4">
        <w:rPr>
          <w:rFonts w:ascii="Arial" w:eastAsia="Times New Roman" w:hAnsi="Arial" w:cs="Arial"/>
          <w:i/>
          <w:iCs/>
          <w:lang w:val="ro-RO" w:eastAsia="ro-RO"/>
        </w:rPr>
        <w:t>;</w:t>
      </w:r>
    </w:p>
    <w:p w:rsidR="004966D4" w:rsidRPr="004966D4" w:rsidRDefault="004966D4" w:rsidP="004966D4">
      <w:pPr>
        <w:spacing w:after="0" w:line="240" w:lineRule="auto"/>
        <w:jc w:val="both"/>
        <w:rPr>
          <w:rFonts w:ascii="Arial" w:eastAsia="Times New Roman" w:hAnsi="Arial" w:cs="Arial"/>
          <w:i/>
          <w:lang w:val="ro-RO" w:eastAsia="ro-RO"/>
        </w:rPr>
      </w:pPr>
      <w:r w:rsidRPr="004966D4">
        <w:rPr>
          <w:rFonts w:ascii="Arial" w:eastAsia="Times New Roman" w:hAnsi="Arial" w:cs="Arial"/>
          <w:b/>
          <w:i/>
          <w:lang w:val="ro-RO" w:eastAsia="ro-RO"/>
        </w:rPr>
        <w:t xml:space="preserve">2.2 bogăţia, disponibilitatea, calitatea şi capacitatea de regenerare relative ale resurselor naturale, inclusiv solul, terenurile, apa şi biodiversitatea, din zonă şi din subteranul acesteia: </w:t>
      </w:r>
      <w:r w:rsidRPr="004966D4">
        <w:rPr>
          <w:rFonts w:ascii="Arial" w:eastAsia="Times New Roman" w:hAnsi="Arial" w:cs="Arial"/>
          <w:i/>
          <w:lang w:val="ro-RO" w:eastAsia="ro-RO"/>
        </w:rPr>
        <w:t>resursele naturale utilizate pentru realizarea proiectului sunt disponibile în zonă;</w:t>
      </w:r>
    </w:p>
    <w:p w:rsidR="004966D4" w:rsidRPr="004966D4" w:rsidRDefault="004966D4" w:rsidP="004966D4">
      <w:pPr>
        <w:spacing w:after="0" w:line="240" w:lineRule="auto"/>
        <w:jc w:val="both"/>
        <w:rPr>
          <w:rFonts w:ascii="Arial" w:eastAsia="Times New Roman" w:hAnsi="Arial" w:cs="Arial"/>
          <w:b/>
          <w:i/>
          <w:lang w:val="ro-RO" w:eastAsia="ro-RO"/>
        </w:rPr>
      </w:pPr>
      <w:r w:rsidRPr="004966D4">
        <w:rPr>
          <w:rFonts w:ascii="Arial" w:eastAsia="Times New Roman" w:hAnsi="Arial" w:cs="Arial"/>
          <w:b/>
          <w:i/>
          <w:lang w:val="ro-RO" w:eastAsia="ro-RO"/>
        </w:rPr>
        <w:t>2.3</w:t>
      </w:r>
      <w:r w:rsidRPr="004966D4">
        <w:rPr>
          <w:rFonts w:ascii="Arial" w:eastAsia="Times New Roman" w:hAnsi="Arial" w:cs="Arial"/>
          <w:i/>
          <w:lang w:val="ro-RO" w:eastAsia="ro-RO"/>
        </w:rPr>
        <w:t xml:space="preserve"> </w:t>
      </w:r>
      <w:r w:rsidRPr="004966D4">
        <w:rPr>
          <w:rFonts w:ascii="Arial" w:eastAsia="Times New Roman" w:hAnsi="Arial" w:cs="Arial"/>
          <w:b/>
          <w:i/>
          <w:lang w:val="ro-RO" w:eastAsia="ro-RO"/>
        </w:rPr>
        <w:t>capacitatea de absorbţie a mediului natural, acordându-se o atenţie specială următoarelor zone:</w:t>
      </w:r>
    </w:p>
    <w:p w:rsidR="004966D4" w:rsidRPr="004966D4" w:rsidRDefault="004966D4" w:rsidP="004966D4">
      <w:pPr>
        <w:spacing w:after="0" w:line="240" w:lineRule="auto"/>
        <w:jc w:val="both"/>
        <w:rPr>
          <w:rFonts w:ascii="Arial" w:eastAsia="Times New Roman" w:hAnsi="Arial" w:cs="Arial"/>
          <w:i/>
          <w:lang w:val="ro-RO" w:eastAsia="ro-RO"/>
        </w:rPr>
      </w:pPr>
      <w:r w:rsidRPr="004966D4">
        <w:rPr>
          <w:rFonts w:ascii="Arial" w:eastAsia="Times New Roman" w:hAnsi="Arial" w:cs="Arial"/>
          <w:b/>
          <w:i/>
          <w:lang w:val="ro-RO" w:eastAsia="ro-RO"/>
        </w:rPr>
        <w:t>a)</w:t>
      </w:r>
      <w:r w:rsidRPr="004966D4">
        <w:rPr>
          <w:rFonts w:ascii="Arial" w:eastAsia="Times New Roman" w:hAnsi="Arial" w:cs="Arial"/>
          <w:i/>
          <w:lang w:val="ro-RO" w:eastAsia="ro-RO"/>
        </w:rPr>
        <w:t xml:space="preserve"> zone umede, zone riverane, guri ale râurilor: nu este cazul;</w:t>
      </w:r>
    </w:p>
    <w:p w:rsidR="004966D4" w:rsidRPr="004966D4" w:rsidRDefault="004966D4" w:rsidP="004966D4">
      <w:pPr>
        <w:spacing w:after="0" w:line="240" w:lineRule="auto"/>
        <w:jc w:val="both"/>
        <w:rPr>
          <w:rFonts w:ascii="Arial" w:eastAsia="Times New Roman" w:hAnsi="Arial" w:cs="Arial"/>
          <w:i/>
          <w:lang w:val="ro-RO" w:eastAsia="ro-RO"/>
        </w:rPr>
      </w:pPr>
      <w:r w:rsidRPr="004966D4">
        <w:rPr>
          <w:rFonts w:ascii="Arial" w:eastAsia="Times New Roman" w:hAnsi="Arial" w:cs="Arial"/>
          <w:b/>
          <w:i/>
          <w:lang w:val="ro-RO" w:eastAsia="ro-RO"/>
        </w:rPr>
        <w:t>b)</w:t>
      </w:r>
      <w:r w:rsidRPr="004966D4">
        <w:rPr>
          <w:rFonts w:ascii="Arial" w:eastAsia="Times New Roman" w:hAnsi="Arial" w:cs="Arial"/>
          <w:i/>
          <w:lang w:val="ro-RO" w:eastAsia="ro-RO"/>
        </w:rPr>
        <w:t xml:space="preserve"> zone costiere şi mediul marin: proiectul nu este amplasat în zonă costieră sau mediu marin;</w:t>
      </w:r>
    </w:p>
    <w:p w:rsidR="004966D4" w:rsidRPr="004966D4" w:rsidRDefault="004966D4" w:rsidP="004966D4">
      <w:pPr>
        <w:spacing w:after="0" w:line="240" w:lineRule="auto"/>
        <w:jc w:val="both"/>
        <w:rPr>
          <w:rFonts w:ascii="Arial" w:eastAsia="Times New Roman" w:hAnsi="Arial" w:cs="Arial"/>
          <w:i/>
          <w:lang w:val="ro-RO" w:eastAsia="ro-RO"/>
        </w:rPr>
      </w:pPr>
      <w:r w:rsidRPr="004966D4">
        <w:rPr>
          <w:rFonts w:ascii="Arial" w:eastAsia="Times New Roman" w:hAnsi="Arial" w:cs="Arial"/>
          <w:b/>
          <w:i/>
          <w:lang w:val="ro-RO" w:eastAsia="ro-RO"/>
        </w:rPr>
        <w:t>c)</w:t>
      </w:r>
      <w:r w:rsidRPr="004966D4">
        <w:rPr>
          <w:rFonts w:ascii="Arial" w:eastAsia="Times New Roman" w:hAnsi="Arial" w:cs="Arial"/>
          <w:i/>
          <w:lang w:val="ro-RO" w:eastAsia="ro-RO"/>
        </w:rPr>
        <w:t xml:space="preserve"> zonele montane şi forestiere: proiectul nu se află amplasat în zonă montană sau costieră;</w:t>
      </w:r>
    </w:p>
    <w:p w:rsidR="004966D4" w:rsidRPr="004966D4" w:rsidRDefault="004966D4" w:rsidP="004966D4">
      <w:pPr>
        <w:spacing w:after="0" w:line="240" w:lineRule="auto"/>
        <w:jc w:val="both"/>
        <w:rPr>
          <w:rFonts w:ascii="Arial" w:eastAsia="Times New Roman" w:hAnsi="Arial" w:cs="Arial"/>
          <w:bCs/>
          <w:i/>
          <w:lang w:val="ro-RO" w:eastAsia="ro-RO"/>
        </w:rPr>
      </w:pPr>
      <w:r w:rsidRPr="004966D4">
        <w:rPr>
          <w:rFonts w:ascii="Arial" w:eastAsia="Times New Roman" w:hAnsi="Arial" w:cs="Arial"/>
          <w:b/>
          <w:i/>
          <w:lang w:val="ro-RO" w:eastAsia="ro-RO"/>
        </w:rPr>
        <w:t>d)</w:t>
      </w:r>
      <w:r w:rsidRPr="004966D4">
        <w:rPr>
          <w:rFonts w:ascii="Arial" w:eastAsia="Times New Roman" w:hAnsi="Arial" w:cs="Arial"/>
          <w:i/>
          <w:lang w:val="ro-RO" w:eastAsia="ro-RO"/>
        </w:rPr>
        <w:t xml:space="preserve"> arii naturale protejate de interes naţional, comunitar, internaţional: proiectul este amplasat </w:t>
      </w:r>
      <w:r w:rsidRPr="004966D4">
        <w:rPr>
          <w:rFonts w:ascii="Arial" w:eastAsia="Times New Roman" w:hAnsi="Arial" w:cs="Arial"/>
          <w:bCs/>
          <w:i/>
          <w:lang w:val="ro-RO" w:eastAsia="ro-RO"/>
        </w:rPr>
        <w:t>pe raza sitului ROSCI0051 Cușma;</w:t>
      </w:r>
    </w:p>
    <w:p w:rsidR="004966D4" w:rsidRPr="004966D4" w:rsidRDefault="004966D4" w:rsidP="004966D4">
      <w:pPr>
        <w:spacing w:after="0" w:line="240" w:lineRule="auto"/>
        <w:jc w:val="both"/>
        <w:rPr>
          <w:rFonts w:ascii="Arial" w:eastAsia="Times New Roman" w:hAnsi="Arial" w:cs="Arial"/>
          <w:bCs/>
          <w:i/>
          <w:lang w:val="ro-RO" w:eastAsia="ro-RO"/>
        </w:rPr>
      </w:pPr>
      <w:r w:rsidRPr="004966D4">
        <w:rPr>
          <w:rFonts w:ascii="Arial" w:eastAsia="Times New Roman" w:hAnsi="Arial" w:cs="Arial"/>
          <w:b/>
          <w:i/>
          <w:lang w:val="ro-RO" w:eastAsia="ro-RO"/>
        </w:rPr>
        <w:t xml:space="preserve"> e)</w:t>
      </w:r>
      <w:r w:rsidRPr="004966D4">
        <w:rPr>
          <w:rFonts w:ascii="Arial" w:eastAsia="Times New Roman" w:hAnsi="Arial" w:cs="Arial"/>
          <w:i/>
          <w:lang w:val="ro-RO" w:eastAsia="ro-RO"/>
        </w:rPr>
        <w:t xml:space="preserve">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proiectul este amplasat </w:t>
      </w:r>
      <w:r w:rsidRPr="004966D4">
        <w:rPr>
          <w:rFonts w:ascii="Arial" w:eastAsia="Times New Roman" w:hAnsi="Arial" w:cs="Arial"/>
          <w:bCs/>
          <w:i/>
          <w:lang w:val="ro-RO" w:eastAsia="ro-RO"/>
        </w:rPr>
        <w:t>pe raza sitului ROSCI0051 Cușma;</w:t>
      </w:r>
    </w:p>
    <w:p w:rsidR="004966D4" w:rsidRPr="004966D4" w:rsidRDefault="004966D4" w:rsidP="004966D4">
      <w:pPr>
        <w:spacing w:after="0" w:line="240" w:lineRule="auto"/>
        <w:jc w:val="both"/>
        <w:rPr>
          <w:rFonts w:ascii="Arial" w:eastAsia="Times New Roman" w:hAnsi="Arial" w:cs="Arial"/>
          <w:i/>
          <w:lang w:val="ro-RO" w:eastAsia="ro-RO"/>
        </w:rPr>
      </w:pPr>
      <w:r w:rsidRPr="004966D4">
        <w:rPr>
          <w:rFonts w:ascii="Arial" w:eastAsia="Times New Roman" w:hAnsi="Arial" w:cs="Arial"/>
          <w:b/>
          <w:i/>
          <w:lang w:val="ro-RO" w:eastAsia="ro-RO"/>
        </w:rPr>
        <w:t>f)</w:t>
      </w:r>
      <w:r w:rsidRPr="004966D4">
        <w:rPr>
          <w:rFonts w:ascii="Arial" w:eastAsia="Times New Roman" w:hAnsi="Arial" w:cs="Arial"/>
          <w:i/>
          <w:lang w:val="ro-RO" w:eastAsia="ro-RO"/>
        </w:rPr>
        <w:t xml:space="preserve"> zonele în care au existat deja cazuri de nerespectare a standardelor de calitate a mediului prevăzute de legislaţia naţională şi la nivelul Uniunii Europene şi relevante pentru proiect sau în care se consideră că există astfel de cazuri: proiectul nu este amplasat într-o astfel de zonă;</w:t>
      </w:r>
    </w:p>
    <w:p w:rsidR="004966D4" w:rsidRPr="004966D4" w:rsidRDefault="004966D4" w:rsidP="004966D4">
      <w:pPr>
        <w:spacing w:after="0" w:line="240" w:lineRule="auto"/>
        <w:jc w:val="both"/>
        <w:rPr>
          <w:rFonts w:ascii="Arial" w:eastAsia="Times New Roman" w:hAnsi="Arial" w:cs="Arial"/>
          <w:i/>
          <w:lang w:val="ro-RO" w:eastAsia="ro-RO"/>
        </w:rPr>
      </w:pPr>
      <w:r w:rsidRPr="004966D4">
        <w:rPr>
          <w:rFonts w:ascii="Arial" w:eastAsia="Times New Roman" w:hAnsi="Arial" w:cs="Arial"/>
          <w:b/>
          <w:i/>
          <w:lang w:val="ro-RO" w:eastAsia="ro-RO"/>
        </w:rPr>
        <w:t>g)</w:t>
      </w:r>
      <w:r w:rsidRPr="004966D4">
        <w:rPr>
          <w:rFonts w:ascii="Arial" w:eastAsia="Times New Roman" w:hAnsi="Arial" w:cs="Arial"/>
          <w:i/>
          <w:lang w:val="ro-RO" w:eastAsia="ro-RO"/>
        </w:rPr>
        <w:t xml:space="preserve"> zonele cu o densitate mare a populației: </w:t>
      </w:r>
    </w:p>
    <w:p w:rsidR="004966D4" w:rsidRPr="004966D4" w:rsidRDefault="004966D4" w:rsidP="004966D4">
      <w:pPr>
        <w:spacing w:after="0" w:line="240" w:lineRule="auto"/>
        <w:jc w:val="both"/>
        <w:rPr>
          <w:rFonts w:ascii="Arial" w:eastAsia="Times New Roman" w:hAnsi="Arial" w:cs="Arial"/>
          <w:i/>
          <w:lang w:val="ro-RO" w:eastAsia="ro-RO"/>
        </w:rPr>
      </w:pPr>
      <w:r w:rsidRPr="004966D4">
        <w:rPr>
          <w:rFonts w:ascii="Arial" w:eastAsia="Times New Roman" w:hAnsi="Arial" w:cs="Arial"/>
          <w:i/>
          <w:lang w:val="ro-RO" w:eastAsia="ro-RO"/>
        </w:rPr>
        <w:t xml:space="preserve">- în zona amplasamentului propus nu există obiective protejate şi/sau de interes public, </w:t>
      </w:r>
    </w:p>
    <w:p w:rsidR="004966D4" w:rsidRPr="004966D4" w:rsidRDefault="004966D4" w:rsidP="004966D4">
      <w:pPr>
        <w:spacing w:after="0" w:line="240" w:lineRule="auto"/>
        <w:jc w:val="both"/>
        <w:rPr>
          <w:rFonts w:ascii="Arial" w:eastAsia="Times New Roman" w:hAnsi="Arial" w:cs="Arial"/>
          <w:i/>
          <w:lang w:val="ro-RO" w:eastAsia="ro-RO"/>
        </w:rPr>
      </w:pPr>
      <w:r w:rsidRPr="004966D4">
        <w:rPr>
          <w:rFonts w:ascii="Arial" w:eastAsia="Times New Roman" w:hAnsi="Arial" w:cs="Arial"/>
          <w:b/>
          <w:i/>
          <w:lang w:val="ro-RO" w:eastAsia="ro-RO"/>
        </w:rPr>
        <w:t>h)</w:t>
      </w:r>
      <w:r w:rsidRPr="004966D4">
        <w:rPr>
          <w:rFonts w:ascii="Arial" w:eastAsia="Times New Roman" w:hAnsi="Arial" w:cs="Arial"/>
          <w:i/>
          <w:lang w:val="ro-RO" w:eastAsia="ro-RO"/>
        </w:rPr>
        <w:t xml:space="preserve"> peisaje şi situri importante din punct de vedere istoric, cultural sau arheologic: </w:t>
      </w:r>
    </w:p>
    <w:p w:rsidR="004966D4" w:rsidRPr="004966D4" w:rsidRDefault="004966D4" w:rsidP="004966D4">
      <w:pPr>
        <w:spacing w:after="0" w:line="240" w:lineRule="auto"/>
        <w:jc w:val="both"/>
        <w:rPr>
          <w:rFonts w:ascii="Arial" w:eastAsia="Times New Roman" w:hAnsi="Arial" w:cs="Arial"/>
          <w:i/>
          <w:lang w:val="ro-RO" w:eastAsia="ro-RO"/>
        </w:rPr>
      </w:pPr>
      <w:r w:rsidRPr="004966D4">
        <w:rPr>
          <w:rFonts w:ascii="Arial" w:eastAsia="Times New Roman" w:hAnsi="Arial" w:cs="Arial"/>
          <w:i/>
          <w:lang w:val="ro-RO" w:eastAsia="ro-RO"/>
        </w:rPr>
        <w:t>- proiectul nu este amplasat în zonă cu peisaje şi situri importante din punct de vedere istoric, cultural și arheologic.</w:t>
      </w:r>
    </w:p>
    <w:p w:rsidR="007A5FBC" w:rsidRDefault="007A5FBC" w:rsidP="004966D4">
      <w:pPr>
        <w:spacing w:after="0" w:line="240" w:lineRule="auto"/>
        <w:jc w:val="both"/>
        <w:rPr>
          <w:rFonts w:ascii="Arial" w:eastAsia="Times New Roman" w:hAnsi="Arial" w:cs="Arial"/>
          <w:b/>
          <w:i/>
          <w:lang w:val="ro-RO" w:eastAsia="ro-RO"/>
        </w:rPr>
      </w:pPr>
    </w:p>
    <w:p w:rsidR="004966D4" w:rsidRPr="004966D4" w:rsidRDefault="004966D4" w:rsidP="004966D4">
      <w:pPr>
        <w:spacing w:after="0" w:line="240" w:lineRule="auto"/>
        <w:jc w:val="both"/>
        <w:rPr>
          <w:rFonts w:ascii="Arial" w:eastAsia="Times New Roman" w:hAnsi="Arial" w:cs="Arial"/>
          <w:b/>
          <w:i/>
          <w:lang w:val="ro-RO" w:eastAsia="ro-RO"/>
        </w:rPr>
      </w:pPr>
      <w:r w:rsidRPr="004966D4">
        <w:rPr>
          <w:rFonts w:ascii="Arial" w:eastAsia="Times New Roman" w:hAnsi="Arial" w:cs="Arial"/>
          <w:b/>
          <w:i/>
          <w:lang w:val="ro-RO" w:eastAsia="ro-RO"/>
        </w:rPr>
        <w:t>3. Tipurile și caracteristicile impactului potenţial:</w:t>
      </w:r>
    </w:p>
    <w:p w:rsidR="004966D4" w:rsidRPr="004966D4" w:rsidRDefault="004966D4" w:rsidP="004966D4">
      <w:pPr>
        <w:spacing w:after="0" w:line="240" w:lineRule="auto"/>
        <w:jc w:val="both"/>
        <w:rPr>
          <w:rFonts w:ascii="Arial" w:eastAsia="Times New Roman" w:hAnsi="Arial" w:cs="Arial"/>
          <w:b/>
          <w:i/>
          <w:lang w:val="ro-RO" w:eastAsia="ro-RO"/>
        </w:rPr>
      </w:pPr>
      <w:r w:rsidRPr="004966D4">
        <w:rPr>
          <w:rFonts w:ascii="Arial" w:eastAsia="Times New Roman" w:hAnsi="Arial" w:cs="Arial"/>
          <w:b/>
          <w:i/>
          <w:lang w:val="ro-RO" w:eastAsia="ro-RO"/>
        </w:rPr>
        <w:t>a)</w:t>
      </w:r>
      <w:r w:rsidRPr="004966D4">
        <w:rPr>
          <w:rFonts w:ascii="Arial" w:eastAsia="Times New Roman" w:hAnsi="Arial" w:cs="Arial"/>
          <w:i/>
          <w:lang w:val="ro-RO" w:eastAsia="ro-RO"/>
        </w:rPr>
        <w:t xml:space="preserve"> </w:t>
      </w:r>
      <w:r w:rsidRPr="004966D4">
        <w:rPr>
          <w:rFonts w:ascii="Arial" w:eastAsia="Times New Roman" w:hAnsi="Arial" w:cs="Arial"/>
          <w:b/>
          <w:i/>
          <w:lang w:val="ro-RO" w:eastAsia="ro-RO"/>
        </w:rPr>
        <w:t>Importanța și extinderea spațială a impactului:</w:t>
      </w:r>
    </w:p>
    <w:p w:rsidR="007A5FBC" w:rsidRPr="00EB7BDC" w:rsidRDefault="004966D4" w:rsidP="007A5FBC">
      <w:pPr>
        <w:spacing w:after="0" w:line="240" w:lineRule="auto"/>
        <w:jc w:val="both"/>
        <w:rPr>
          <w:rFonts w:ascii="Arial" w:eastAsia="Times New Roman" w:hAnsi="Arial" w:cs="Arial"/>
          <w:i/>
          <w:lang w:val="ro-RO" w:eastAsia="ro-RO"/>
        </w:rPr>
      </w:pPr>
      <w:r w:rsidRPr="004966D4">
        <w:rPr>
          <w:rFonts w:ascii="Arial" w:eastAsia="Times New Roman" w:hAnsi="Arial" w:cs="Arial"/>
          <w:i/>
          <w:lang w:val="ro-RO" w:eastAsia="ro-RO"/>
        </w:rPr>
        <w:t xml:space="preserve">Baza sportivă </w:t>
      </w:r>
      <w:r w:rsidR="007A5FBC" w:rsidRPr="004966D4">
        <w:rPr>
          <w:rFonts w:ascii="Arial" w:eastAsia="Times New Roman" w:hAnsi="Arial" w:cs="Arial"/>
          <w:i/>
          <w:lang w:val="ro-RO" w:eastAsia="ro-RO"/>
        </w:rPr>
        <w:t>va ocupa o suprafață totală de 14 913  mp</w:t>
      </w:r>
      <w:r w:rsidR="007A5FBC">
        <w:rPr>
          <w:rFonts w:ascii="Arial" w:eastAsia="Times New Roman" w:hAnsi="Arial" w:cs="Arial"/>
          <w:i/>
          <w:lang w:val="ro-RO" w:eastAsia="ro-RO"/>
        </w:rPr>
        <w:t xml:space="preserve">, </w:t>
      </w:r>
      <w:r w:rsidR="007A5FBC" w:rsidRPr="00EB7BDC">
        <w:rPr>
          <w:rFonts w:ascii="Arial" w:eastAsia="Times New Roman" w:hAnsi="Arial" w:cs="Arial"/>
          <w:i/>
          <w:lang w:val="ro-RO" w:eastAsia="ro-RO"/>
        </w:rPr>
        <w:t xml:space="preserve">lucrările ce urmează a fi executate pentru realizarea proiectului, precum și activitatea desfășurată în cadrul acestuia la funcționare, nu vor avea un impact negativ semnificativ asupra factorilor de mediu şi nu vor crea un disconfort pentru populaţie. Va fi afectată direct doar suprafața de teren pe care se realizează proiectul în timpul </w:t>
      </w:r>
      <w:r w:rsidR="007A5FBC" w:rsidRPr="00EB7BDC">
        <w:rPr>
          <w:rFonts w:ascii="Arial" w:eastAsia="Times New Roman" w:hAnsi="Arial" w:cs="Arial"/>
          <w:i/>
          <w:lang w:val="ro-RO" w:eastAsia="ro-RO"/>
        </w:rPr>
        <w:lastRenderedPageBreak/>
        <w:t>efectuării lucrărilor</w:t>
      </w:r>
      <w:r w:rsidR="007A5FBC" w:rsidRPr="00EB7BDC">
        <w:rPr>
          <w:rFonts w:ascii="Times New Roman" w:eastAsia="Times New Roman" w:hAnsi="Times New Roman"/>
          <w:sz w:val="24"/>
          <w:szCs w:val="24"/>
          <w:lang w:val="ro-RO" w:eastAsia="ro-RO"/>
        </w:rPr>
        <w:t xml:space="preserve"> </w:t>
      </w:r>
      <w:r w:rsidR="007A5FBC" w:rsidRPr="00EB7BDC">
        <w:rPr>
          <w:rFonts w:ascii="Arial" w:eastAsia="Times New Roman" w:hAnsi="Arial" w:cs="Arial"/>
          <w:i/>
          <w:lang w:val="ro-RO" w:eastAsia="ro-RO"/>
        </w:rPr>
        <w:t xml:space="preserve">și în perioada de funcționare, iar proiectul propus este în concordanță cu prevederile legislației în vigoare. </w:t>
      </w:r>
    </w:p>
    <w:p w:rsidR="004966D4" w:rsidRPr="004966D4" w:rsidRDefault="004966D4" w:rsidP="004966D4">
      <w:pPr>
        <w:spacing w:after="0" w:line="240" w:lineRule="auto"/>
        <w:jc w:val="both"/>
        <w:rPr>
          <w:rFonts w:ascii="Arial" w:eastAsia="Times New Roman" w:hAnsi="Arial" w:cs="Arial"/>
          <w:b/>
          <w:i/>
          <w:lang w:val="ro-RO" w:eastAsia="ro-RO"/>
        </w:rPr>
      </w:pPr>
      <w:r w:rsidRPr="004966D4">
        <w:rPr>
          <w:rFonts w:ascii="Arial" w:eastAsia="Times New Roman" w:hAnsi="Arial" w:cs="Arial"/>
          <w:b/>
          <w:i/>
          <w:lang w:val="ro-RO" w:eastAsia="ro-RO"/>
        </w:rPr>
        <w:t>b)</w:t>
      </w:r>
      <w:r w:rsidRPr="004966D4">
        <w:rPr>
          <w:rFonts w:ascii="Arial" w:eastAsia="Times New Roman" w:hAnsi="Arial" w:cs="Arial"/>
          <w:i/>
          <w:lang w:val="ro-RO" w:eastAsia="ro-RO"/>
        </w:rPr>
        <w:t xml:space="preserve"> </w:t>
      </w:r>
      <w:r w:rsidRPr="004966D4">
        <w:rPr>
          <w:rFonts w:ascii="Arial" w:eastAsia="Times New Roman" w:hAnsi="Arial" w:cs="Arial"/>
          <w:b/>
          <w:i/>
          <w:lang w:val="ro-RO" w:eastAsia="ro-RO"/>
        </w:rPr>
        <w:t>Natura impactului:</w:t>
      </w:r>
    </w:p>
    <w:p w:rsidR="004966D4" w:rsidRPr="004966D4" w:rsidRDefault="004966D4" w:rsidP="004966D4">
      <w:pPr>
        <w:spacing w:after="0" w:line="240" w:lineRule="auto"/>
        <w:jc w:val="both"/>
        <w:rPr>
          <w:rFonts w:ascii="Arial" w:eastAsia="Times New Roman" w:hAnsi="Arial" w:cs="Arial"/>
          <w:i/>
          <w:lang w:val="ro-RO" w:eastAsia="ro-RO"/>
        </w:rPr>
      </w:pPr>
      <w:r w:rsidRPr="004966D4">
        <w:rPr>
          <w:rFonts w:ascii="Arial" w:eastAsia="Times New Roman" w:hAnsi="Arial" w:cs="Arial"/>
          <w:i/>
          <w:lang w:val="ro-RO" w:eastAsia="ro-RO"/>
        </w:rPr>
        <w:t xml:space="preserve">- în timpul execuției lucrărilor aferente acestui proiect, se va genera un impact </w:t>
      </w:r>
      <w:r w:rsidR="007A5FBC">
        <w:rPr>
          <w:rFonts w:ascii="Arial" w:eastAsia="Times New Roman" w:hAnsi="Arial" w:cs="Arial"/>
          <w:i/>
          <w:lang w:val="ro-RO" w:eastAsia="ro-RO"/>
        </w:rPr>
        <w:t>redus</w:t>
      </w:r>
      <w:r w:rsidRPr="004966D4">
        <w:rPr>
          <w:rFonts w:ascii="Arial" w:eastAsia="Times New Roman" w:hAnsi="Arial" w:cs="Arial"/>
          <w:i/>
          <w:lang w:val="ro-RO" w:eastAsia="ro-RO"/>
        </w:rPr>
        <w:t>, de scurta durată asupra factorilor de mediu, în special prin emisiile de pulberi cu conținut variat și a noxelor din funcționarea vehiculelor și utilajelor de construcție, cât și prin acțiunile directe și indirecte asupra terenului;</w:t>
      </w:r>
    </w:p>
    <w:p w:rsidR="004966D4" w:rsidRPr="004966D4" w:rsidRDefault="004966D4" w:rsidP="004966D4">
      <w:pPr>
        <w:spacing w:after="0" w:line="240" w:lineRule="auto"/>
        <w:jc w:val="both"/>
        <w:rPr>
          <w:rFonts w:ascii="Arial" w:eastAsia="Times New Roman" w:hAnsi="Arial" w:cs="Arial"/>
          <w:i/>
          <w:lang w:val="ro-RO" w:eastAsia="ro-RO"/>
        </w:rPr>
      </w:pPr>
      <w:r w:rsidRPr="004966D4">
        <w:rPr>
          <w:rFonts w:ascii="Arial" w:eastAsia="Times New Roman" w:hAnsi="Arial" w:cs="Arial"/>
          <w:i/>
          <w:lang w:val="ro-RO" w:eastAsia="ro-RO"/>
        </w:rPr>
        <w:t>- tot în perioada de execuție a lucrărilor se vor înregistra nivele mai ridicate de zgomot și vibrații, concentrate în principal pe traseele mijloacelor de transport și în zona fronturilor de lucru;</w:t>
      </w:r>
    </w:p>
    <w:p w:rsidR="004966D4" w:rsidRPr="004966D4" w:rsidRDefault="004966D4" w:rsidP="004966D4">
      <w:pPr>
        <w:spacing w:after="0" w:line="240" w:lineRule="auto"/>
        <w:jc w:val="both"/>
        <w:rPr>
          <w:rFonts w:ascii="Arial" w:eastAsia="Times New Roman" w:hAnsi="Arial" w:cs="Arial"/>
          <w:i/>
          <w:lang w:val="ro-RO" w:eastAsia="ro-RO"/>
        </w:rPr>
      </w:pPr>
      <w:r w:rsidRPr="004966D4">
        <w:rPr>
          <w:rFonts w:ascii="Arial" w:eastAsia="Times New Roman" w:hAnsi="Arial" w:cs="Arial"/>
          <w:i/>
          <w:lang w:val="ro-RO" w:eastAsia="ro-RO"/>
        </w:rPr>
        <w:t>- pentru perioada de exploatare, se apreciază că impactul potențial asupra factorilor de mediu va fi nesemnificativ;</w:t>
      </w:r>
    </w:p>
    <w:p w:rsidR="004966D4" w:rsidRPr="004966D4" w:rsidRDefault="004966D4" w:rsidP="004966D4">
      <w:pPr>
        <w:spacing w:after="0" w:line="240" w:lineRule="auto"/>
        <w:jc w:val="both"/>
        <w:rPr>
          <w:rFonts w:ascii="Arial" w:eastAsia="Times New Roman" w:hAnsi="Arial" w:cs="Arial"/>
          <w:i/>
          <w:lang w:val="ro-RO" w:eastAsia="ro-RO"/>
        </w:rPr>
      </w:pPr>
      <w:r w:rsidRPr="004966D4">
        <w:rPr>
          <w:rFonts w:ascii="Arial" w:eastAsia="Times New Roman" w:hAnsi="Arial" w:cs="Arial"/>
          <w:b/>
          <w:i/>
          <w:lang w:val="ro-RO" w:eastAsia="ro-RO"/>
        </w:rPr>
        <w:t>c)</w:t>
      </w:r>
      <w:r w:rsidRPr="004966D4">
        <w:rPr>
          <w:rFonts w:ascii="Arial" w:eastAsia="Times New Roman" w:hAnsi="Arial" w:cs="Arial"/>
          <w:i/>
          <w:lang w:val="ro-RO" w:eastAsia="ro-RO"/>
        </w:rPr>
        <w:t xml:space="preserve"> </w:t>
      </w:r>
      <w:r w:rsidRPr="004966D4">
        <w:rPr>
          <w:rFonts w:ascii="Arial" w:eastAsia="Times New Roman" w:hAnsi="Arial" w:cs="Arial"/>
          <w:b/>
          <w:i/>
          <w:lang w:val="ro-RO" w:eastAsia="ro-RO"/>
        </w:rPr>
        <w:t>Natura transfrontieră a impactului</w:t>
      </w:r>
      <w:r w:rsidRPr="004966D4">
        <w:rPr>
          <w:rFonts w:ascii="Arial" w:eastAsia="Times New Roman" w:hAnsi="Arial" w:cs="Arial"/>
          <w:i/>
          <w:lang w:val="ro-RO" w:eastAsia="ro-RO"/>
        </w:rPr>
        <w:t xml:space="preserve"> - lucrările propuse nu au efect transfrontier.</w:t>
      </w:r>
    </w:p>
    <w:p w:rsidR="004966D4" w:rsidRPr="004966D4" w:rsidRDefault="004966D4" w:rsidP="004966D4">
      <w:pPr>
        <w:spacing w:after="0" w:line="240" w:lineRule="auto"/>
        <w:jc w:val="both"/>
        <w:rPr>
          <w:rFonts w:ascii="Arial" w:eastAsia="Times New Roman" w:hAnsi="Arial" w:cs="Arial"/>
          <w:b/>
          <w:i/>
          <w:lang w:val="ro-RO" w:eastAsia="ro-RO"/>
        </w:rPr>
      </w:pPr>
      <w:r w:rsidRPr="004966D4">
        <w:rPr>
          <w:rFonts w:ascii="Arial" w:eastAsia="Times New Roman" w:hAnsi="Arial" w:cs="Arial"/>
          <w:b/>
          <w:i/>
          <w:lang w:val="ro-RO" w:eastAsia="ro-RO"/>
        </w:rPr>
        <w:t>d)</w:t>
      </w:r>
      <w:r w:rsidRPr="004966D4">
        <w:rPr>
          <w:rFonts w:ascii="Arial" w:eastAsia="Times New Roman" w:hAnsi="Arial" w:cs="Arial"/>
          <w:i/>
          <w:lang w:val="ro-RO" w:eastAsia="ro-RO"/>
        </w:rPr>
        <w:t xml:space="preserve"> </w:t>
      </w:r>
      <w:r w:rsidRPr="004966D4">
        <w:rPr>
          <w:rFonts w:ascii="Arial" w:eastAsia="Times New Roman" w:hAnsi="Arial" w:cs="Arial"/>
          <w:b/>
          <w:i/>
          <w:lang w:val="ro-RO" w:eastAsia="ro-RO"/>
        </w:rPr>
        <w:t>Intensitatea şi complexitatea impactului:</w:t>
      </w:r>
    </w:p>
    <w:p w:rsidR="004966D4" w:rsidRPr="004966D4" w:rsidRDefault="004966D4" w:rsidP="004966D4">
      <w:pPr>
        <w:spacing w:after="0" w:line="240" w:lineRule="auto"/>
        <w:jc w:val="both"/>
        <w:rPr>
          <w:rFonts w:ascii="Arial" w:eastAsia="Times New Roman" w:hAnsi="Arial" w:cs="Arial"/>
          <w:i/>
          <w:lang w:val="ro-RO" w:eastAsia="ro-RO"/>
        </w:rPr>
      </w:pPr>
      <w:r w:rsidRPr="004966D4">
        <w:rPr>
          <w:rFonts w:ascii="Arial" w:eastAsia="Times New Roman" w:hAnsi="Arial" w:cs="Arial"/>
          <w:i/>
          <w:lang w:val="ro-RO" w:eastAsia="ro-RO"/>
        </w:rPr>
        <w:t>- impactul potențial al proiectului propus se estimează doar la nivel local, punctual și numai pe durata execuției lucrărilor;</w:t>
      </w:r>
    </w:p>
    <w:p w:rsidR="004966D4" w:rsidRPr="004966D4" w:rsidRDefault="004966D4" w:rsidP="004966D4">
      <w:pPr>
        <w:spacing w:after="0" w:line="240" w:lineRule="auto"/>
        <w:jc w:val="both"/>
        <w:rPr>
          <w:rFonts w:ascii="Arial" w:eastAsia="Times New Roman" w:hAnsi="Arial" w:cs="Arial"/>
          <w:i/>
          <w:lang w:val="ro-RO" w:eastAsia="ro-RO"/>
        </w:rPr>
      </w:pPr>
      <w:r w:rsidRPr="004966D4">
        <w:rPr>
          <w:rFonts w:ascii="Arial" w:eastAsia="Times New Roman" w:hAnsi="Arial" w:cs="Arial"/>
          <w:b/>
          <w:i/>
          <w:lang w:val="ro-RO" w:eastAsia="ro-RO"/>
        </w:rPr>
        <w:t>e)</w:t>
      </w:r>
      <w:r w:rsidRPr="004966D4">
        <w:rPr>
          <w:rFonts w:ascii="Arial" w:eastAsia="Times New Roman" w:hAnsi="Arial" w:cs="Arial"/>
          <w:i/>
          <w:lang w:val="ro-RO" w:eastAsia="ro-RO"/>
        </w:rPr>
        <w:t xml:space="preserve"> </w:t>
      </w:r>
      <w:r w:rsidRPr="004966D4">
        <w:rPr>
          <w:rFonts w:ascii="Arial" w:eastAsia="Times New Roman" w:hAnsi="Arial" w:cs="Arial"/>
          <w:b/>
          <w:i/>
          <w:lang w:val="ro-RO" w:eastAsia="ro-RO"/>
        </w:rPr>
        <w:t>Probabilitatea impactului</w:t>
      </w:r>
      <w:r w:rsidRPr="004966D4">
        <w:rPr>
          <w:rFonts w:ascii="Arial" w:eastAsia="Times New Roman" w:hAnsi="Arial" w:cs="Arial"/>
          <w:i/>
          <w:lang w:val="ro-RO" w:eastAsia="ro-RO"/>
        </w:rPr>
        <w:t>:</w:t>
      </w:r>
    </w:p>
    <w:p w:rsidR="004966D4" w:rsidRPr="004966D4" w:rsidRDefault="004966D4" w:rsidP="004966D4">
      <w:pPr>
        <w:spacing w:after="0" w:line="240" w:lineRule="auto"/>
        <w:jc w:val="both"/>
        <w:rPr>
          <w:rFonts w:ascii="Arial" w:eastAsia="Times New Roman" w:hAnsi="Arial" w:cs="Arial"/>
          <w:i/>
          <w:lang w:val="ro-RO" w:eastAsia="ro-RO"/>
        </w:rPr>
      </w:pPr>
      <w:r w:rsidRPr="004966D4">
        <w:rPr>
          <w:rFonts w:ascii="Arial" w:eastAsia="Times New Roman" w:hAnsi="Arial" w:cs="Arial"/>
          <w:i/>
          <w:lang w:val="ro-RO" w:eastAsia="ro-RO"/>
        </w:rPr>
        <w:t>- este redusă, apare pe perioada de realizare a proiectului;</w:t>
      </w:r>
    </w:p>
    <w:p w:rsidR="004966D4" w:rsidRPr="004966D4" w:rsidRDefault="004966D4" w:rsidP="004966D4">
      <w:pPr>
        <w:spacing w:after="0" w:line="240" w:lineRule="auto"/>
        <w:jc w:val="both"/>
        <w:rPr>
          <w:rFonts w:ascii="Arial" w:eastAsia="Times New Roman" w:hAnsi="Arial" w:cs="Arial"/>
          <w:b/>
          <w:i/>
          <w:lang w:val="ro-RO" w:eastAsia="ro-RO"/>
        </w:rPr>
      </w:pPr>
      <w:r w:rsidRPr="004966D4">
        <w:rPr>
          <w:rFonts w:ascii="Arial" w:eastAsia="Times New Roman" w:hAnsi="Arial" w:cs="Arial"/>
          <w:b/>
          <w:i/>
          <w:lang w:val="ro-RO" w:eastAsia="ro-RO"/>
        </w:rPr>
        <w:t>f)</w:t>
      </w:r>
      <w:r w:rsidRPr="004966D4">
        <w:rPr>
          <w:rFonts w:ascii="Arial" w:eastAsia="Times New Roman" w:hAnsi="Arial" w:cs="Arial"/>
          <w:i/>
          <w:lang w:val="ro-RO" w:eastAsia="ro-RO"/>
        </w:rPr>
        <w:t xml:space="preserve"> </w:t>
      </w:r>
      <w:r w:rsidRPr="004966D4">
        <w:rPr>
          <w:rFonts w:ascii="Arial" w:eastAsia="Times New Roman" w:hAnsi="Arial" w:cs="Arial"/>
          <w:b/>
          <w:i/>
          <w:lang w:val="ro-RO" w:eastAsia="ro-RO"/>
        </w:rPr>
        <w:t>Debutul, durata, frecvenţa şi reversibilitatea impactului:</w:t>
      </w:r>
    </w:p>
    <w:p w:rsidR="004966D4" w:rsidRPr="004966D4" w:rsidRDefault="004966D4" w:rsidP="004966D4">
      <w:pPr>
        <w:spacing w:after="0" w:line="240" w:lineRule="auto"/>
        <w:jc w:val="both"/>
        <w:rPr>
          <w:rFonts w:ascii="Arial" w:eastAsia="Times New Roman" w:hAnsi="Arial" w:cs="Arial"/>
          <w:b/>
          <w:i/>
          <w:lang w:val="ro-RO" w:eastAsia="ro-RO"/>
        </w:rPr>
      </w:pPr>
      <w:r w:rsidRPr="004966D4">
        <w:rPr>
          <w:rFonts w:ascii="Arial" w:eastAsia="Times New Roman" w:hAnsi="Arial" w:cs="Arial"/>
          <w:i/>
          <w:lang w:val="ro-RO" w:eastAsia="ro-RO"/>
        </w:rPr>
        <w:t>- impactul se va manifesta odată cu începerea lucrărilor şi se va finaliza la terminarea lucrărilor de construcţie;</w:t>
      </w:r>
    </w:p>
    <w:p w:rsidR="004966D4" w:rsidRPr="004966D4" w:rsidRDefault="004966D4" w:rsidP="004966D4">
      <w:pPr>
        <w:spacing w:after="0" w:line="240" w:lineRule="auto"/>
        <w:jc w:val="both"/>
        <w:rPr>
          <w:rFonts w:ascii="Arial" w:eastAsia="Times New Roman" w:hAnsi="Arial" w:cs="Arial"/>
          <w:i/>
          <w:lang w:val="ro-RO" w:eastAsia="ro-RO"/>
        </w:rPr>
      </w:pPr>
      <w:r w:rsidRPr="004966D4">
        <w:rPr>
          <w:rFonts w:ascii="Arial" w:eastAsia="Times New Roman" w:hAnsi="Arial" w:cs="Arial"/>
          <w:i/>
          <w:lang w:val="ro-RO" w:eastAsia="ro-RO"/>
        </w:rPr>
        <w:t>- impactul potențial s-ar putea manifesta doar prin nerespectarea măsurilor de protecţie a mediului propuse prin proiect;</w:t>
      </w:r>
    </w:p>
    <w:p w:rsidR="004966D4" w:rsidRPr="004966D4" w:rsidRDefault="004966D4" w:rsidP="004966D4">
      <w:pPr>
        <w:spacing w:after="0" w:line="240" w:lineRule="auto"/>
        <w:jc w:val="both"/>
        <w:rPr>
          <w:rFonts w:ascii="Arial" w:eastAsia="Times New Roman" w:hAnsi="Arial" w:cs="Arial"/>
          <w:b/>
          <w:i/>
          <w:lang w:val="ro-RO" w:eastAsia="ro-RO"/>
        </w:rPr>
      </w:pPr>
      <w:r w:rsidRPr="004966D4">
        <w:rPr>
          <w:rFonts w:ascii="Arial" w:eastAsia="Times New Roman" w:hAnsi="Arial" w:cs="Arial"/>
          <w:b/>
          <w:i/>
          <w:lang w:val="ro-RO" w:eastAsia="ro-RO"/>
        </w:rPr>
        <w:t>g) Cumularea impactului cu impactul altor proiecte existente și/sau aprobate:</w:t>
      </w:r>
    </w:p>
    <w:p w:rsidR="004966D4" w:rsidRPr="004966D4" w:rsidRDefault="004966D4" w:rsidP="004966D4">
      <w:pPr>
        <w:spacing w:after="0" w:line="240" w:lineRule="auto"/>
        <w:jc w:val="both"/>
        <w:rPr>
          <w:rFonts w:ascii="Arial" w:eastAsia="Times New Roman" w:hAnsi="Arial" w:cs="Arial"/>
          <w:i/>
          <w:lang w:val="ro-RO" w:eastAsia="ro-RO"/>
        </w:rPr>
      </w:pPr>
      <w:r w:rsidRPr="004966D4">
        <w:rPr>
          <w:rFonts w:ascii="Arial" w:eastAsia="Times New Roman" w:hAnsi="Arial" w:cs="Arial"/>
          <w:i/>
          <w:lang w:val="ro-RO" w:eastAsia="ro-RO"/>
        </w:rPr>
        <w:t>- proiectul nu are impact cumulativ cu alte proiecte;</w:t>
      </w:r>
    </w:p>
    <w:p w:rsidR="004966D4" w:rsidRPr="004966D4" w:rsidRDefault="004966D4" w:rsidP="004966D4">
      <w:pPr>
        <w:spacing w:after="0" w:line="240" w:lineRule="auto"/>
        <w:jc w:val="both"/>
        <w:rPr>
          <w:rFonts w:ascii="Arial" w:eastAsia="Times New Roman" w:hAnsi="Arial" w:cs="Arial"/>
          <w:b/>
          <w:i/>
          <w:lang w:val="ro-RO" w:eastAsia="ro-RO"/>
        </w:rPr>
      </w:pPr>
      <w:r w:rsidRPr="004966D4">
        <w:rPr>
          <w:rFonts w:ascii="Arial" w:eastAsia="Times New Roman" w:hAnsi="Arial" w:cs="Arial"/>
          <w:b/>
          <w:i/>
          <w:lang w:val="ro-RO" w:eastAsia="ro-RO"/>
        </w:rPr>
        <w:t>h) Posibilitatea de reducere efectivă a impactului:</w:t>
      </w:r>
    </w:p>
    <w:p w:rsidR="004966D4" w:rsidRPr="004966D4" w:rsidRDefault="004966D4" w:rsidP="004966D4">
      <w:pPr>
        <w:spacing w:after="0" w:line="240" w:lineRule="auto"/>
        <w:jc w:val="both"/>
        <w:rPr>
          <w:rFonts w:ascii="Arial" w:eastAsia="Times New Roman" w:hAnsi="Arial" w:cs="Arial"/>
          <w:i/>
          <w:lang w:val="ro-RO" w:eastAsia="ro-RO"/>
        </w:rPr>
      </w:pPr>
      <w:r w:rsidRPr="004966D4">
        <w:rPr>
          <w:rFonts w:ascii="Arial" w:eastAsia="Times New Roman" w:hAnsi="Arial" w:cs="Arial"/>
          <w:i/>
          <w:lang w:val="ro-RO" w:eastAsia="ro-RO"/>
        </w:rPr>
        <w:t>- utilizarea mașinilor și utilajelor silențioase și verificate tehnic.</w:t>
      </w:r>
    </w:p>
    <w:p w:rsidR="00567BCD" w:rsidRPr="003950CF" w:rsidRDefault="00567BCD" w:rsidP="00567BCD">
      <w:pPr>
        <w:spacing w:after="0" w:line="240" w:lineRule="auto"/>
        <w:jc w:val="both"/>
        <w:rPr>
          <w:rFonts w:ascii="Arial" w:eastAsia="Times New Roman" w:hAnsi="Arial" w:cs="Arial"/>
          <w:i/>
          <w:lang w:val="ro-RO" w:eastAsia="ro-RO"/>
        </w:rPr>
      </w:pPr>
    </w:p>
    <w:p w:rsidR="006A11D2" w:rsidRPr="003950CF" w:rsidRDefault="006A11D2" w:rsidP="00B0446F">
      <w:pPr>
        <w:autoSpaceDE w:val="0"/>
        <w:autoSpaceDN w:val="0"/>
        <w:adjustRightInd w:val="0"/>
        <w:spacing w:after="0" w:line="240" w:lineRule="auto"/>
        <w:jc w:val="both"/>
        <w:rPr>
          <w:rFonts w:ascii="Arial" w:hAnsi="Arial" w:cs="Arial"/>
          <w:b/>
          <w:lang w:val="ro-RO"/>
        </w:rPr>
      </w:pPr>
      <w:r w:rsidRPr="003950CF">
        <w:rPr>
          <w:rFonts w:ascii="Arial" w:hAnsi="Arial" w:cs="Arial"/>
          <w:b/>
          <w:lang w:val="ro-RO"/>
        </w:rPr>
        <w:t xml:space="preserve">II. </w:t>
      </w:r>
      <w:r w:rsidRPr="003950CF">
        <w:rPr>
          <w:rFonts w:ascii="Arial" w:eastAsia="Times New Roman" w:hAnsi="Arial" w:cs="Arial"/>
          <w:b/>
          <w:lang w:val="ro-RO"/>
        </w:rPr>
        <w:t xml:space="preserve">Motivele pe baza cărora s-a stabilit necesitatea </w:t>
      </w:r>
      <w:r w:rsidRPr="003950CF">
        <w:rPr>
          <w:rFonts w:ascii="Arial" w:hAnsi="Arial" w:cs="Arial"/>
          <w:b/>
          <w:lang w:val="ro-RO"/>
        </w:rPr>
        <w:t>neefectuării evaluării adecvate</w:t>
      </w:r>
      <w:r w:rsidRPr="003950CF">
        <w:rPr>
          <w:rFonts w:ascii="Arial" w:eastAsia="Times New Roman" w:hAnsi="Arial" w:cs="Arial"/>
          <w:b/>
          <w:lang w:val="ro-RO"/>
        </w:rPr>
        <w:t xml:space="preserve"> sunt următoarele</w:t>
      </w:r>
      <w:r w:rsidR="00AF2290" w:rsidRPr="003950CF">
        <w:rPr>
          <w:rFonts w:ascii="Arial" w:hAnsi="Arial" w:cs="Arial"/>
          <w:b/>
          <w:lang w:val="ro-RO"/>
        </w:rPr>
        <w:t>:</w:t>
      </w:r>
    </w:p>
    <w:p w:rsidR="006A11D2" w:rsidRPr="003950CF" w:rsidRDefault="006A11D2" w:rsidP="00B0446F">
      <w:pPr>
        <w:spacing w:after="0" w:line="240" w:lineRule="auto"/>
        <w:jc w:val="both"/>
        <w:rPr>
          <w:rFonts w:ascii="Arial" w:eastAsia="Times New Roman" w:hAnsi="Arial" w:cs="Arial"/>
          <w:i/>
          <w:lang w:val="ro-RO"/>
        </w:rPr>
      </w:pPr>
      <w:r w:rsidRPr="003950CF">
        <w:rPr>
          <w:rFonts w:ascii="Arial" w:eastAsia="Times New Roman" w:hAnsi="Arial" w:cs="Arial"/>
          <w:i/>
          <w:lang w:val="ro-RO"/>
        </w:rPr>
        <w:t>- proiectul propus intră sub incidenţa art. 28 din Ordonanţa de Urgenţă a Guvernului nr. 57/2007 privind regimul ariilor naturale protejate, conservarea habitatelor naturale, a florei şi faunei sălbatice, cu modifică</w:t>
      </w:r>
      <w:r w:rsidR="00B958A4">
        <w:rPr>
          <w:rFonts w:ascii="Arial" w:eastAsia="Times New Roman" w:hAnsi="Arial" w:cs="Arial"/>
          <w:i/>
          <w:lang w:val="ro-RO"/>
        </w:rPr>
        <w:t>rile şi completările ulterioare;</w:t>
      </w:r>
    </w:p>
    <w:p w:rsidR="00B958A4" w:rsidRPr="004966D4" w:rsidRDefault="00B958A4" w:rsidP="00B958A4">
      <w:pPr>
        <w:spacing w:after="0" w:line="240" w:lineRule="auto"/>
        <w:jc w:val="both"/>
        <w:rPr>
          <w:rFonts w:ascii="Arial" w:eastAsia="Times New Roman" w:hAnsi="Arial" w:cs="Arial"/>
          <w:i/>
          <w:lang w:val="ro-RO" w:eastAsia="ro-RO"/>
        </w:rPr>
      </w:pPr>
      <w:r w:rsidRPr="004966D4">
        <w:rPr>
          <w:rFonts w:ascii="Arial" w:eastAsia="Times New Roman" w:hAnsi="Arial" w:cs="Arial"/>
          <w:i/>
          <w:lang w:val="ro-RO" w:eastAsia="ro-RO"/>
        </w:rPr>
        <w:t>- în perioada de execuție, impactul generat de realizarea proiectului, va fi unul nesemnificativ, având în vedere faptul că zona vizată de lucrările propuse în proiect este o zonă antropizată, prin urmare importanța din punct de vedere al vegetației, florei sau faunei este redusă, iar impactul asupra biodiversității este redus;</w:t>
      </w:r>
    </w:p>
    <w:p w:rsidR="00B958A4" w:rsidRPr="004966D4" w:rsidRDefault="00B958A4" w:rsidP="00B958A4">
      <w:pPr>
        <w:spacing w:after="0" w:line="240" w:lineRule="auto"/>
        <w:jc w:val="both"/>
        <w:rPr>
          <w:rFonts w:ascii="Arial" w:eastAsia="Times New Roman" w:hAnsi="Arial" w:cs="Arial"/>
          <w:i/>
          <w:lang w:val="ro-RO" w:eastAsia="ro-RO"/>
        </w:rPr>
      </w:pPr>
      <w:r w:rsidRPr="004966D4">
        <w:rPr>
          <w:rFonts w:ascii="Arial" w:eastAsia="Times New Roman" w:hAnsi="Arial" w:cs="Arial"/>
          <w:i/>
          <w:lang w:val="ro-RO" w:eastAsia="ro-RO"/>
        </w:rPr>
        <w:t>- pe amplasamentul analizat nu există specii de plante și animale pentru care să fie necesare măsuri speciale de conservare;</w:t>
      </w:r>
    </w:p>
    <w:p w:rsidR="00B958A4" w:rsidRPr="004966D4" w:rsidRDefault="00B958A4" w:rsidP="00B958A4">
      <w:pPr>
        <w:spacing w:after="0" w:line="240" w:lineRule="auto"/>
        <w:jc w:val="both"/>
        <w:rPr>
          <w:rFonts w:ascii="Arial" w:eastAsia="Times New Roman" w:hAnsi="Arial" w:cs="Arial"/>
          <w:i/>
          <w:lang w:val="ro-RO" w:eastAsia="ro-RO"/>
        </w:rPr>
      </w:pPr>
      <w:r w:rsidRPr="004966D4">
        <w:rPr>
          <w:rFonts w:ascii="Arial" w:eastAsia="Times New Roman" w:hAnsi="Arial" w:cs="Arial"/>
          <w:i/>
          <w:lang w:val="ro-RO" w:eastAsia="ro-RO"/>
        </w:rPr>
        <w:t xml:space="preserve">- nu </w:t>
      </w:r>
      <w:r w:rsidR="007A5FBC">
        <w:rPr>
          <w:rFonts w:ascii="Arial" w:eastAsia="Times New Roman" w:hAnsi="Arial" w:cs="Arial"/>
          <w:i/>
          <w:lang w:val="ro-RO" w:eastAsia="ro-RO"/>
        </w:rPr>
        <w:t xml:space="preserve">se </w:t>
      </w:r>
      <w:r w:rsidRPr="004966D4">
        <w:rPr>
          <w:rFonts w:ascii="Arial" w:eastAsia="Times New Roman" w:hAnsi="Arial" w:cs="Arial"/>
          <w:i/>
          <w:lang w:val="ro-RO" w:eastAsia="ro-RO"/>
        </w:rPr>
        <w:t>va interveni asupra zonelor învecinate;</w:t>
      </w:r>
    </w:p>
    <w:p w:rsidR="00B958A4" w:rsidRPr="004966D4" w:rsidRDefault="00B958A4" w:rsidP="00B958A4">
      <w:pPr>
        <w:spacing w:after="0" w:line="240" w:lineRule="auto"/>
        <w:jc w:val="both"/>
        <w:rPr>
          <w:rFonts w:ascii="Arial" w:eastAsia="Times New Roman" w:hAnsi="Arial" w:cs="Arial"/>
          <w:i/>
          <w:lang w:val="ro-RO" w:eastAsia="ro-RO"/>
        </w:rPr>
      </w:pPr>
      <w:r w:rsidRPr="004966D4">
        <w:rPr>
          <w:rFonts w:ascii="Arial" w:eastAsia="Times New Roman" w:hAnsi="Arial" w:cs="Arial"/>
          <w:i/>
          <w:lang w:val="ro-RO" w:eastAsia="ro-RO"/>
        </w:rPr>
        <w:t xml:space="preserve">- pe amplasamentul analizat nu au fost identificate habitate de interes comunitar sau habitate care să corespundă cerințelor ecologice de adăpost sau hrănire pentru niciuna dintre speciile de interes comunitar, din cadrul ROSCI0051Cușma. </w:t>
      </w:r>
    </w:p>
    <w:p w:rsidR="00B958A4" w:rsidRPr="004966D4" w:rsidRDefault="00B958A4" w:rsidP="00B958A4">
      <w:pPr>
        <w:spacing w:after="0" w:line="240" w:lineRule="auto"/>
        <w:jc w:val="both"/>
        <w:rPr>
          <w:rFonts w:ascii="Arial" w:eastAsia="Times New Roman" w:hAnsi="Arial" w:cs="Arial"/>
          <w:i/>
          <w:lang w:val="ro-RO" w:eastAsia="ro-RO"/>
        </w:rPr>
      </w:pPr>
      <w:r w:rsidRPr="004966D4">
        <w:rPr>
          <w:rFonts w:ascii="Arial" w:eastAsia="Times New Roman" w:hAnsi="Arial" w:cs="Arial"/>
          <w:i/>
          <w:lang w:val="ro-RO" w:eastAsia="ro-RO"/>
        </w:rPr>
        <w:t>- prin realizarea investiției, nu va fi afectată regenerarea naturală, structura pădurilor sau pajiștilor naturale şi având în vedere faptul că lucrările nu presupun tăieri sau defrişări din fondul forestier, iar activităţile din cadrul obiectivului investiţiei vor fi în extremitatea sitului, impactul asupra habitatelor și speciilor protejate va fi nesemnificativ.</w:t>
      </w:r>
    </w:p>
    <w:p w:rsidR="00B958A4" w:rsidRPr="004966D4" w:rsidRDefault="00B958A4" w:rsidP="00B958A4">
      <w:pPr>
        <w:spacing w:after="0" w:line="240" w:lineRule="auto"/>
        <w:ind w:firstLine="720"/>
        <w:jc w:val="both"/>
        <w:rPr>
          <w:rFonts w:ascii="Arial" w:eastAsia="Times New Roman" w:hAnsi="Arial" w:cs="Arial"/>
          <w:i/>
          <w:lang w:val="ro-RO" w:eastAsia="ro-RO"/>
        </w:rPr>
      </w:pPr>
      <w:r w:rsidRPr="004966D4">
        <w:rPr>
          <w:rFonts w:ascii="Arial" w:eastAsia="Times New Roman" w:hAnsi="Arial" w:cs="Arial"/>
          <w:i/>
          <w:lang w:val="ro-RO" w:eastAsia="ro-RO"/>
        </w:rPr>
        <w:t>Având în vedere cele menționate anterior considerăm că implementarea proiectului nu va afecta sub nicio formă starea de conservare a habitatelor sau speciilor din cadrul ROSCI0051 Cușma.</w:t>
      </w:r>
    </w:p>
    <w:p w:rsidR="00B958A4" w:rsidRPr="004966D4" w:rsidRDefault="00B958A4" w:rsidP="00B958A4">
      <w:pPr>
        <w:spacing w:after="0" w:line="240" w:lineRule="auto"/>
        <w:ind w:firstLine="720"/>
        <w:jc w:val="both"/>
        <w:rPr>
          <w:rFonts w:ascii="Arial" w:eastAsia="Times New Roman" w:hAnsi="Arial" w:cs="Arial"/>
          <w:i/>
          <w:lang w:val="ro-RO" w:eastAsia="ro-RO"/>
        </w:rPr>
      </w:pPr>
      <w:r w:rsidRPr="004966D4">
        <w:rPr>
          <w:rFonts w:ascii="Arial" w:eastAsia="Times New Roman" w:hAnsi="Arial" w:cs="Arial"/>
          <w:i/>
          <w:lang w:val="ro-RO" w:eastAsia="ro-RO"/>
        </w:rPr>
        <w:t>De asemenea, implementarea obiectivului de investiții nu va amenința sub nicio formă integritatea sitului Natura 2000 ROSCI0051 Cușma.</w:t>
      </w:r>
    </w:p>
    <w:p w:rsidR="006A11D2" w:rsidRPr="00B958A4" w:rsidRDefault="006A11D2" w:rsidP="006A11D2">
      <w:pPr>
        <w:autoSpaceDE w:val="0"/>
        <w:autoSpaceDN w:val="0"/>
        <w:adjustRightInd w:val="0"/>
        <w:spacing w:after="0" w:line="240" w:lineRule="auto"/>
        <w:jc w:val="both"/>
        <w:rPr>
          <w:rFonts w:ascii="Arial" w:hAnsi="Arial" w:cs="Arial"/>
          <w:i/>
          <w:lang w:val="ro-RO"/>
        </w:rPr>
      </w:pPr>
    </w:p>
    <w:p w:rsidR="006A11D2" w:rsidRPr="003950CF" w:rsidRDefault="006A11D2" w:rsidP="00B0446F">
      <w:pPr>
        <w:autoSpaceDE w:val="0"/>
        <w:autoSpaceDN w:val="0"/>
        <w:adjustRightInd w:val="0"/>
        <w:spacing w:after="0" w:line="240" w:lineRule="auto"/>
        <w:jc w:val="both"/>
        <w:rPr>
          <w:rFonts w:ascii="Arial" w:eastAsia="Times New Roman" w:hAnsi="Arial" w:cs="Arial"/>
          <w:lang w:val="ro-RO" w:eastAsia="ro-RO"/>
        </w:rPr>
      </w:pPr>
      <w:r w:rsidRPr="003950CF">
        <w:rPr>
          <w:rFonts w:ascii="Arial" w:hAnsi="Arial" w:cs="Arial"/>
          <w:b/>
          <w:lang w:val="ro-RO"/>
        </w:rPr>
        <w:t xml:space="preserve">III. </w:t>
      </w:r>
      <w:r w:rsidRPr="003950CF">
        <w:rPr>
          <w:rFonts w:ascii="Arial" w:eastAsia="Times New Roman" w:hAnsi="Arial" w:cs="Arial"/>
          <w:b/>
          <w:lang w:val="ro-RO" w:eastAsia="ro-RO"/>
        </w:rPr>
        <w:t>Motivele pe baza cărora s-a stabilit necesitatea neefectuării evaluării impactului asupra corpurilor de apă</w:t>
      </w:r>
      <w:r w:rsidRPr="003950CF">
        <w:rPr>
          <w:rFonts w:ascii="Arial" w:eastAsia="Times New Roman" w:hAnsi="Arial" w:cs="Arial"/>
          <w:lang w:val="ro-RO" w:eastAsia="ro-RO"/>
        </w:rPr>
        <w:t xml:space="preserve"> </w:t>
      </w:r>
      <w:r w:rsidRPr="003950CF">
        <w:rPr>
          <w:rFonts w:ascii="Arial" w:eastAsia="Times New Roman" w:hAnsi="Arial" w:cs="Arial"/>
          <w:b/>
          <w:lang w:val="ro-RO"/>
        </w:rPr>
        <w:t>sunt următoarele</w:t>
      </w:r>
      <w:r w:rsidR="00AF2290" w:rsidRPr="003950CF">
        <w:rPr>
          <w:rFonts w:ascii="Arial" w:hAnsi="Arial" w:cs="Arial"/>
          <w:b/>
          <w:lang w:val="ro-RO"/>
        </w:rPr>
        <w:t>:</w:t>
      </w:r>
    </w:p>
    <w:p w:rsidR="00B0446F" w:rsidRPr="003950CF" w:rsidRDefault="00B0446F" w:rsidP="00B0446F">
      <w:pPr>
        <w:spacing w:after="0" w:line="240" w:lineRule="auto"/>
        <w:jc w:val="both"/>
        <w:rPr>
          <w:rFonts w:ascii="Arial" w:hAnsi="Arial" w:cs="Arial"/>
          <w:i/>
          <w:lang w:val="ro-RO"/>
        </w:rPr>
      </w:pPr>
      <w:r w:rsidRPr="003950CF">
        <w:rPr>
          <w:rFonts w:ascii="Arial" w:hAnsi="Arial" w:cs="Arial"/>
          <w:i/>
          <w:lang w:val="ro-RO"/>
        </w:rPr>
        <w:t xml:space="preserve">- proiectul propus </w:t>
      </w:r>
      <w:r w:rsidR="00567BCD" w:rsidRPr="003950CF">
        <w:rPr>
          <w:rFonts w:ascii="Arial" w:hAnsi="Arial" w:cs="Arial"/>
          <w:i/>
          <w:lang w:val="ro-RO"/>
        </w:rPr>
        <w:t xml:space="preserve">nu </w:t>
      </w:r>
      <w:r w:rsidRPr="003950CF">
        <w:rPr>
          <w:rFonts w:ascii="Arial" w:hAnsi="Arial" w:cs="Arial"/>
          <w:i/>
          <w:lang w:val="ro-RO"/>
        </w:rPr>
        <w:t>intră sub incidența prevederilor art. 48 și 54 din Legea apelor nr. 107/1996, cu modificările și completările ulterioare</w:t>
      </w:r>
      <w:r w:rsidR="00AD3919" w:rsidRPr="003950CF">
        <w:rPr>
          <w:rFonts w:ascii="Arial" w:hAnsi="Arial" w:cs="Arial"/>
          <w:i/>
          <w:lang w:val="ro-RO"/>
        </w:rPr>
        <w:t>.</w:t>
      </w:r>
    </w:p>
    <w:p w:rsidR="007A5FBC" w:rsidRDefault="007A5FBC" w:rsidP="00B12FE3">
      <w:pPr>
        <w:spacing w:after="0" w:line="240" w:lineRule="auto"/>
        <w:jc w:val="both"/>
        <w:rPr>
          <w:rFonts w:ascii="Arial" w:hAnsi="Arial" w:cs="Arial"/>
          <w:i/>
          <w:lang w:val="ro-RO"/>
        </w:rPr>
      </w:pPr>
    </w:p>
    <w:p w:rsidR="00BD7720" w:rsidRDefault="00BD7720" w:rsidP="00B12FE3">
      <w:pPr>
        <w:spacing w:after="0" w:line="240" w:lineRule="auto"/>
        <w:jc w:val="both"/>
        <w:rPr>
          <w:rFonts w:ascii="Arial" w:hAnsi="Arial" w:cs="Arial"/>
          <w:i/>
          <w:lang w:val="ro-RO"/>
        </w:rPr>
      </w:pPr>
    </w:p>
    <w:p w:rsidR="00BD7720" w:rsidRPr="003950CF" w:rsidRDefault="00BD7720" w:rsidP="00B12FE3">
      <w:pPr>
        <w:spacing w:after="0" w:line="240" w:lineRule="auto"/>
        <w:jc w:val="both"/>
        <w:rPr>
          <w:rFonts w:ascii="Arial" w:hAnsi="Arial" w:cs="Arial"/>
          <w:i/>
          <w:lang w:val="ro-RO"/>
        </w:rPr>
      </w:pPr>
      <w:bookmarkStart w:id="0" w:name="_GoBack"/>
      <w:bookmarkEnd w:id="0"/>
    </w:p>
    <w:p w:rsidR="00802CA0" w:rsidRPr="003950CF" w:rsidRDefault="00802CA0" w:rsidP="00B12FE3">
      <w:pPr>
        <w:spacing w:after="0" w:line="240" w:lineRule="auto"/>
        <w:jc w:val="both"/>
        <w:rPr>
          <w:rFonts w:ascii="Arial" w:hAnsi="Arial" w:cs="Arial"/>
          <w:b/>
          <w:lang w:val="ro-RO"/>
        </w:rPr>
      </w:pPr>
      <w:r w:rsidRPr="003950CF">
        <w:rPr>
          <w:rFonts w:ascii="Arial" w:hAnsi="Arial" w:cs="Arial"/>
          <w:i/>
          <w:lang w:val="ro-RO"/>
        </w:rPr>
        <w:lastRenderedPageBreak/>
        <w:t xml:space="preserve">            </w:t>
      </w:r>
      <w:r w:rsidRPr="003950CF">
        <w:rPr>
          <w:rFonts w:ascii="Arial" w:hAnsi="Arial" w:cs="Arial"/>
          <w:b/>
          <w:lang w:val="ro-RO"/>
        </w:rPr>
        <w:t>Condiţii de realizare a proiectului:</w:t>
      </w:r>
    </w:p>
    <w:p w:rsidR="00B958A4" w:rsidRPr="00C526A6" w:rsidRDefault="00B958A4" w:rsidP="00B958A4">
      <w:pPr>
        <w:spacing w:after="0" w:line="240" w:lineRule="auto"/>
        <w:jc w:val="both"/>
        <w:rPr>
          <w:rFonts w:ascii="Arial" w:hAnsi="Arial" w:cs="Arial"/>
          <w:i/>
          <w:lang w:val="ro-RO" w:eastAsia="ar-SA"/>
        </w:rPr>
      </w:pPr>
      <w:r w:rsidRPr="00C526A6">
        <w:rPr>
          <w:rFonts w:ascii="Arial" w:hAnsi="Arial" w:cs="Arial"/>
          <w:i/>
          <w:lang w:val="ro-RO" w:eastAsia="ar-SA"/>
        </w:rPr>
        <w:t>1. Se vor respecta prevederile O.U.G. nr. 195/2005 privind protecţia mediului, cu modificările şi completările ulterioare.</w:t>
      </w:r>
    </w:p>
    <w:p w:rsidR="00B958A4" w:rsidRPr="00C526A6" w:rsidRDefault="00B958A4" w:rsidP="00B958A4">
      <w:pPr>
        <w:spacing w:after="0" w:line="240" w:lineRule="auto"/>
        <w:jc w:val="both"/>
        <w:rPr>
          <w:rFonts w:ascii="Arial" w:hAnsi="Arial" w:cs="Arial"/>
          <w:i/>
          <w:lang w:val="ro-RO" w:eastAsia="ar-SA"/>
        </w:rPr>
      </w:pPr>
      <w:r w:rsidRPr="00C526A6">
        <w:rPr>
          <w:rFonts w:ascii="Arial" w:hAnsi="Arial" w:cs="Arial"/>
          <w:i/>
          <w:lang w:val="ro-RO" w:eastAsia="ar-SA"/>
        </w:rPr>
        <w:t xml:space="preserve">2. Se vor respecta documentația tehnică, normativele și prescripțiile tehnice specifice </w:t>
      </w:r>
      <w:r w:rsidRPr="00C526A6">
        <w:rPr>
          <w:rFonts w:ascii="Arial" w:hAnsi="Arial" w:cs="Arial"/>
          <w:bCs/>
          <w:i/>
          <w:lang w:val="ro-RO"/>
        </w:rPr>
        <w:t>– date, parametri – justificare a prezentei decizii</w:t>
      </w:r>
      <w:r w:rsidRPr="00C526A6">
        <w:rPr>
          <w:rFonts w:ascii="Arial" w:hAnsi="Arial" w:cs="Arial"/>
          <w:i/>
          <w:lang w:val="ro-RO" w:eastAsia="ar-SA"/>
        </w:rPr>
        <w:t>.</w:t>
      </w:r>
    </w:p>
    <w:p w:rsidR="00B958A4" w:rsidRPr="00C526A6" w:rsidRDefault="00B958A4" w:rsidP="00B958A4">
      <w:pPr>
        <w:tabs>
          <w:tab w:val="left" w:pos="270"/>
          <w:tab w:val="left" w:pos="1080"/>
        </w:tabs>
        <w:autoSpaceDE w:val="0"/>
        <w:autoSpaceDN w:val="0"/>
        <w:adjustRightInd w:val="0"/>
        <w:spacing w:after="0" w:line="240" w:lineRule="auto"/>
        <w:jc w:val="both"/>
        <w:rPr>
          <w:rFonts w:ascii="Arial" w:hAnsi="Arial" w:cs="Arial"/>
          <w:i/>
          <w:lang w:val="ro-RO"/>
        </w:rPr>
      </w:pPr>
      <w:r w:rsidRPr="00C526A6">
        <w:rPr>
          <w:rFonts w:ascii="Arial" w:hAnsi="Arial" w:cs="Arial"/>
          <w:i/>
          <w:lang w:val="ro-RO"/>
        </w:rPr>
        <w:t>3. Suprafaţa de teren ocupată temporar pe perioada executării lucrărilor trebuie limitată la strictul necesar şi va fi adusă la starea iniţială după terminarea lucrărilor.</w:t>
      </w:r>
    </w:p>
    <w:p w:rsidR="00B958A4" w:rsidRPr="00C526A6" w:rsidRDefault="00B958A4" w:rsidP="00B958A4">
      <w:pPr>
        <w:spacing w:after="0" w:line="240" w:lineRule="auto"/>
        <w:jc w:val="both"/>
        <w:rPr>
          <w:rFonts w:ascii="Arial" w:hAnsi="Arial" w:cs="Arial"/>
          <w:i/>
          <w:lang w:val="ro-RO"/>
        </w:rPr>
      </w:pPr>
      <w:r w:rsidRPr="00C526A6">
        <w:rPr>
          <w:rFonts w:ascii="Arial" w:hAnsi="Arial" w:cs="Arial"/>
          <w:i/>
          <w:lang w:val="ro-RO" w:eastAsia="ar-SA"/>
        </w:rPr>
        <w:t xml:space="preserve">4. </w:t>
      </w:r>
      <w:r w:rsidRPr="00C526A6">
        <w:rPr>
          <w:rFonts w:ascii="Arial" w:hAnsi="Arial" w:cs="Arial"/>
          <w:i/>
          <w:lang w:val="ro-RO"/>
        </w:rPr>
        <w:t>Pe parcursul execuţiei lucrărilor se vor lua toate măsurile pentru prevenirea poluărilor accidentale, iar la finalizarea lucrărilor se impune refacerea la starea iniţială a terenurilor afectate de lucrări.</w:t>
      </w:r>
    </w:p>
    <w:p w:rsidR="00B958A4" w:rsidRPr="00C526A6" w:rsidRDefault="00B958A4" w:rsidP="00B958A4">
      <w:pPr>
        <w:spacing w:after="0" w:line="240" w:lineRule="auto"/>
        <w:jc w:val="both"/>
        <w:rPr>
          <w:rFonts w:ascii="Arial" w:hAnsi="Arial" w:cs="Arial"/>
          <w:i/>
          <w:lang w:val="ro-RO"/>
        </w:rPr>
      </w:pPr>
      <w:r w:rsidRPr="00C526A6">
        <w:rPr>
          <w:rFonts w:ascii="Arial" w:hAnsi="Arial" w:cs="Arial"/>
          <w:i/>
          <w:lang w:val="ro-RO" w:eastAsia="ar-SA"/>
        </w:rPr>
        <w:t xml:space="preserve">5. </w:t>
      </w:r>
      <w:r w:rsidRPr="00C526A6">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B958A4" w:rsidRPr="00C526A6" w:rsidRDefault="00B958A4" w:rsidP="00B958A4">
      <w:pPr>
        <w:spacing w:after="0" w:line="240" w:lineRule="auto"/>
        <w:jc w:val="both"/>
        <w:rPr>
          <w:rFonts w:ascii="Arial" w:hAnsi="Arial" w:cs="Arial"/>
          <w:i/>
          <w:lang w:val="ro-RO"/>
        </w:rPr>
      </w:pPr>
      <w:r w:rsidRPr="00C526A6">
        <w:rPr>
          <w:rFonts w:ascii="Arial" w:hAnsi="Arial" w:cs="Arial"/>
          <w:i/>
          <w:lang w:val="ro-RO"/>
        </w:rPr>
        <w:t>6. Mijloacele de transport şi utilajele folosite vor fi întreţinute corespunzător, pentru reducerea emisiilor de noxe în atmosferă şi prevenirea scurgerilor accidentale de carburanţi/lubrifianţi.</w:t>
      </w:r>
    </w:p>
    <w:p w:rsidR="00B958A4" w:rsidRPr="00C526A6" w:rsidRDefault="00B958A4" w:rsidP="00B958A4">
      <w:pPr>
        <w:spacing w:after="0" w:line="240" w:lineRule="auto"/>
        <w:jc w:val="both"/>
        <w:rPr>
          <w:rFonts w:ascii="Arial" w:hAnsi="Arial" w:cs="Arial"/>
          <w:i/>
          <w:iCs/>
          <w:lang w:val="ro-RO"/>
        </w:rPr>
      </w:pPr>
      <w:r w:rsidRPr="00C526A6">
        <w:rPr>
          <w:rFonts w:ascii="Arial" w:hAnsi="Arial" w:cs="Arial"/>
          <w:i/>
          <w:iCs/>
          <w:lang w:val="ro-RO"/>
        </w:rPr>
        <w:t>7. Se va asigura în permanenţă stocul de materiale şi dotări necesare pentru combaterea efectelor poluărilor accidentale (materiale absorbante pentru eventuale scurgeri de carburanţi, uleiuri, etc.).</w:t>
      </w:r>
    </w:p>
    <w:p w:rsidR="00B958A4" w:rsidRPr="00C526A6" w:rsidRDefault="00B958A4" w:rsidP="00B958A4">
      <w:pPr>
        <w:spacing w:after="0" w:line="240" w:lineRule="auto"/>
        <w:jc w:val="both"/>
        <w:rPr>
          <w:rFonts w:ascii="Arial" w:hAnsi="Arial" w:cs="Arial"/>
          <w:i/>
          <w:iCs/>
          <w:lang w:val="ro-RO"/>
        </w:rPr>
      </w:pPr>
      <w:r w:rsidRPr="00C526A6">
        <w:rPr>
          <w:rFonts w:ascii="Arial" w:hAnsi="Arial" w:cs="Arial"/>
          <w:i/>
          <w:iCs/>
          <w:lang w:val="ro-RO"/>
        </w:rPr>
        <w:t>8. La încheierea lucrărilor se vor îndepărta atât materialele rămase neutilizate, cât şi deşeurile rezultate în timpul lucrărilor.</w:t>
      </w:r>
    </w:p>
    <w:p w:rsidR="00B958A4" w:rsidRPr="00C526A6" w:rsidRDefault="00B958A4" w:rsidP="00B958A4">
      <w:pPr>
        <w:spacing w:after="0" w:line="240" w:lineRule="auto"/>
        <w:jc w:val="both"/>
        <w:rPr>
          <w:rFonts w:ascii="Arial" w:hAnsi="Arial" w:cs="Arial"/>
          <w:bCs/>
          <w:i/>
          <w:lang w:val="ro-RO"/>
        </w:rPr>
      </w:pPr>
      <w:r w:rsidRPr="00C526A6">
        <w:rPr>
          <w:rFonts w:ascii="Arial" w:hAnsi="Arial" w:cs="Arial"/>
          <w:i/>
          <w:lang w:val="ro-RO"/>
        </w:rPr>
        <w:t>9. S</w:t>
      </w:r>
      <w:r w:rsidRPr="00C526A6">
        <w:rPr>
          <w:rFonts w:ascii="Arial" w:hAnsi="Arial" w:cs="Arial"/>
          <w:bCs/>
          <w:i/>
          <w:lang w:val="ro-RO"/>
        </w:rPr>
        <w:t xml:space="preserve">e interzice accesul de pe amplasament pe drumurile publice cu utilaje şi mijloace de transport necurăţate. </w:t>
      </w:r>
      <w:r w:rsidRPr="00C526A6">
        <w:rPr>
          <w:rFonts w:ascii="Arial" w:hAnsi="Arial" w:cs="Arial"/>
          <w:i/>
          <w:lang w:val="ro-RO"/>
        </w:rPr>
        <w:t xml:space="preserve">Titularul activităţii are obligaţia asigurării cu instalaţiile corespunzătoare acestui scop - instalaţii de spălare şi sistem colector de ape uzate.  </w:t>
      </w:r>
    </w:p>
    <w:p w:rsidR="00B958A4" w:rsidRPr="00C526A6" w:rsidRDefault="00B958A4" w:rsidP="00B958A4">
      <w:pPr>
        <w:pStyle w:val="NoSpacing1"/>
        <w:jc w:val="both"/>
        <w:rPr>
          <w:rFonts w:cs="Times New Roman"/>
          <w:lang w:val="ro-RO"/>
        </w:rPr>
      </w:pPr>
      <w:r w:rsidRPr="00C526A6">
        <w:rPr>
          <w:rFonts w:ascii="Arial" w:hAnsi="Arial" w:cs="Arial"/>
          <w:i/>
          <w:iCs/>
          <w:lang w:val="ro-RO"/>
        </w:rPr>
        <w:t xml:space="preserve">10. </w:t>
      </w:r>
      <w:r w:rsidRPr="00C526A6">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Pr="00C526A6">
        <w:rPr>
          <w:lang w:val="ro-RO"/>
        </w:rPr>
        <w:t xml:space="preserve"> </w:t>
      </w:r>
      <w:r w:rsidRPr="00C526A6">
        <w:rPr>
          <w:rFonts w:ascii="Arial" w:hAnsi="Arial" w:cs="Arial"/>
          <w:i/>
          <w:lang w:val="ro-RO"/>
        </w:rPr>
        <w:t>Colectarea deşeurilor menajere se va face în mod selectiv (cel puţin în 3 categorii), depozitarea temporară fiind realizată doar în cadrul suprafeţei prevăzută pentru organizarea de şantier. Se va întocmi evidenţa tuturor categoriilor de deşeuri conform prevederilor H.G. nr. 856/2002 cu modificările și completările ulterioare.</w:t>
      </w:r>
    </w:p>
    <w:p w:rsidR="00B958A4" w:rsidRPr="00C526A6" w:rsidRDefault="00B958A4" w:rsidP="00B958A4">
      <w:pPr>
        <w:spacing w:after="0" w:line="240" w:lineRule="auto"/>
        <w:ind w:firstLine="426"/>
        <w:jc w:val="both"/>
        <w:rPr>
          <w:rFonts w:ascii="Arial" w:hAnsi="Arial" w:cs="Arial"/>
          <w:i/>
          <w:lang w:val="ro-RO"/>
        </w:rPr>
      </w:pPr>
      <w:r w:rsidRPr="00C526A6">
        <w:rPr>
          <w:rFonts w:ascii="Arial" w:hAnsi="Arial" w:cs="Arial"/>
          <w:i/>
          <w:lang w:val="ro-RO"/>
        </w:rPr>
        <w:t>Gestionarea deșeurilor se va face cu respectarea strictă a prevederilor Legii nr. 211/2011 privind regimul deşeurilor, cu modificările și completările ulterioare.</w:t>
      </w:r>
    </w:p>
    <w:p w:rsidR="00B958A4" w:rsidRPr="00C526A6" w:rsidRDefault="00B958A4" w:rsidP="00B958A4">
      <w:pPr>
        <w:spacing w:after="0" w:line="240" w:lineRule="auto"/>
        <w:jc w:val="both"/>
        <w:rPr>
          <w:rFonts w:ascii="Arial" w:hAnsi="Arial" w:cs="Arial"/>
          <w:i/>
          <w:lang w:val="ro-RO" w:eastAsia="ar-SA"/>
        </w:rPr>
      </w:pPr>
      <w:r w:rsidRPr="00C526A6">
        <w:rPr>
          <w:rFonts w:ascii="Arial" w:hAnsi="Arial" w:cs="Arial"/>
          <w:i/>
          <w:lang w:val="ro-RO" w:eastAsia="ar-SA"/>
        </w:rPr>
        <w:t xml:space="preserve">11. </w:t>
      </w:r>
      <w:r w:rsidRPr="00C526A6">
        <w:rPr>
          <w:rFonts w:ascii="Arial" w:hAnsi="Arial" w:cs="Arial"/>
          <w:i/>
          <w:lang w:val="ro-RO"/>
        </w:rPr>
        <w:t>Atât pentru perioada execuţiei lucrărilor, cât şi în perioada de funcţionare a obiectivului, se vor lua toate măsurile necesare pentru:</w:t>
      </w:r>
    </w:p>
    <w:p w:rsidR="00B958A4" w:rsidRPr="00C526A6" w:rsidRDefault="00B958A4" w:rsidP="00B958A4">
      <w:pPr>
        <w:pStyle w:val="ListParagraph"/>
        <w:spacing w:after="0" w:line="240" w:lineRule="auto"/>
        <w:ind w:left="0" w:firstLine="720"/>
        <w:jc w:val="both"/>
        <w:rPr>
          <w:rFonts w:ascii="Arial" w:hAnsi="Arial" w:cs="Arial"/>
          <w:i/>
          <w:lang w:val="ro-RO"/>
        </w:rPr>
      </w:pPr>
      <w:r w:rsidRPr="00C526A6">
        <w:rPr>
          <w:rFonts w:ascii="Arial" w:hAnsi="Arial" w:cs="Arial"/>
          <w:i/>
          <w:lang w:val="ro-RO"/>
        </w:rPr>
        <w:t xml:space="preserve">   - evitarea scurgerilor accidentale de produse petroliere de la mijloacele de transport utilizate;</w:t>
      </w:r>
    </w:p>
    <w:p w:rsidR="00B958A4" w:rsidRPr="00C526A6" w:rsidRDefault="00B958A4" w:rsidP="00B958A4">
      <w:pPr>
        <w:pStyle w:val="ListParagraph"/>
        <w:spacing w:after="0" w:line="240" w:lineRule="auto"/>
        <w:ind w:left="0" w:firstLine="720"/>
        <w:jc w:val="both"/>
        <w:rPr>
          <w:rFonts w:ascii="Arial" w:hAnsi="Arial" w:cs="Arial"/>
          <w:i/>
          <w:lang w:val="ro-RO"/>
        </w:rPr>
      </w:pPr>
      <w:r w:rsidRPr="00C526A6">
        <w:rPr>
          <w:rFonts w:ascii="Arial" w:hAnsi="Arial" w:cs="Arial"/>
          <w:i/>
          <w:lang w:val="ro-RO"/>
        </w:rPr>
        <w:t xml:space="preserve">   - evitarea depozitării necontrolate a materialelor folosite şi a deşeurilor rezultate;</w:t>
      </w:r>
    </w:p>
    <w:p w:rsidR="00B958A4" w:rsidRPr="00C526A6" w:rsidRDefault="00B958A4" w:rsidP="00B958A4">
      <w:pPr>
        <w:pStyle w:val="ListParagraph"/>
        <w:spacing w:after="0" w:line="240" w:lineRule="auto"/>
        <w:ind w:left="0" w:firstLine="720"/>
        <w:jc w:val="both"/>
        <w:rPr>
          <w:rFonts w:ascii="Arial" w:hAnsi="Arial" w:cs="Arial"/>
          <w:i/>
          <w:lang w:val="ro-RO"/>
        </w:rPr>
      </w:pPr>
      <w:r w:rsidRPr="00C526A6">
        <w:rPr>
          <w:rFonts w:ascii="Arial" w:hAnsi="Arial" w:cs="Arial"/>
          <w:i/>
          <w:lang w:val="ro-RO"/>
        </w:rPr>
        <w:t xml:space="preserve">   - asigurarea permanentă a stocului de materiale și dotări necesare pentru combaterea efectelor poluărilor accidentale (materiale absorbante).</w:t>
      </w:r>
    </w:p>
    <w:p w:rsidR="00B958A4" w:rsidRPr="00C526A6" w:rsidRDefault="00B958A4" w:rsidP="00B958A4">
      <w:pPr>
        <w:spacing w:after="0" w:line="240" w:lineRule="auto"/>
        <w:jc w:val="both"/>
        <w:outlineLvl w:val="0"/>
        <w:rPr>
          <w:rFonts w:ascii="Arial" w:hAnsi="Arial" w:cs="Arial"/>
          <w:i/>
          <w:lang w:val="ro-RO"/>
        </w:rPr>
      </w:pPr>
      <w:r w:rsidRPr="00C526A6">
        <w:rPr>
          <w:rFonts w:ascii="Arial" w:hAnsi="Arial" w:cs="Arial"/>
          <w:i/>
          <w:lang w:val="ro-RO"/>
        </w:rPr>
        <w:t>12.</w:t>
      </w:r>
      <w:r w:rsidRPr="00C526A6">
        <w:rPr>
          <w:rFonts w:ascii="Arial" w:hAnsi="Arial" w:cs="Arial"/>
          <w:b/>
          <w:i/>
          <w:lang w:val="ro-RO"/>
        </w:rPr>
        <w:t xml:space="preserve"> </w:t>
      </w:r>
      <w:r w:rsidRPr="00C526A6">
        <w:rPr>
          <w:rFonts w:ascii="Arial" w:hAnsi="Arial" w:cs="Arial"/>
          <w:i/>
          <w:lang w:val="ro-RO"/>
        </w:rPr>
        <w:t>Titularul proiectului și antreprenorul/constructorul sunt obligați să respecte și să implementeze toate măsurile de reducere a impactului, precum și condițiile</w:t>
      </w:r>
      <w:r w:rsidRPr="00C526A6">
        <w:rPr>
          <w:rFonts w:ascii="Arial" w:hAnsi="Arial" w:cs="Arial"/>
          <w:b/>
          <w:i/>
          <w:lang w:val="ro-RO"/>
        </w:rPr>
        <w:t xml:space="preserve"> </w:t>
      </w:r>
      <w:r w:rsidRPr="00C526A6">
        <w:rPr>
          <w:rFonts w:ascii="Arial" w:hAnsi="Arial" w:cs="Arial"/>
          <w:i/>
          <w:lang w:val="ro-RO"/>
        </w:rPr>
        <w:t>prevăzute în documentația care a stat la baza emiterii prezentei decizii.</w:t>
      </w:r>
    </w:p>
    <w:p w:rsidR="00B958A4" w:rsidRPr="00C526A6" w:rsidRDefault="00B958A4" w:rsidP="00B958A4">
      <w:pPr>
        <w:tabs>
          <w:tab w:val="left" w:pos="270"/>
          <w:tab w:val="left" w:pos="1080"/>
        </w:tabs>
        <w:autoSpaceDE w:val="0"/>
        <w:autoSpaceDN w:val="0"/>
        <w:adjustRightInd w:val="0"/>
        <w:spacing w:after="0" w:line="240" w:lineRule="auto"/>
        <w:jc w:val="both"/>
        <w:rPr>
          <w:rFonts w:ascii="Arial" w:hAnsi="Arial" w:cs="Arial"/>
          <w:i/>
          <w:lang w:val="ro-RO"/>
        </w:rPr>
      </w:pPr>
      <w:r w:rsidRPr="00C526A6">
        <w:rPr>
          <w:rFonts w:ascii="Arial" w:hAnsi="Arial" w:cs="Arial"/>
          <w:i/>
          <w:lang w:val="ro-RO"/>
        </w:rPr>
        <w:t>13. Alimentarea cu carburanţi a mijloacelor auto și schimburile de ulei se vor face numai pe amplasamente autorizate.</w:t>
      </w:r>
    </w:p>
    <w:p w:rsidR="00B958A4" w:rsidRDefault="00B958A4" w:rsidP="00B958A4">
      <w:pPr>
        <w:tabs>
          <w:tab w:val="left" w:pos="270"/>
          <w:tab w:val="left" w:pos="1080"/>
        </w:tabs>
        <w:autoSpaceDE w:val="0"/>
        <w:autoSpaceDN w:val="0"/>
        <w:adjustRightInd w:val="0"/>
        <w:spacing w:after="0" w:line="240" w:lineRule="auto"/>
        <w:jc w:val="both"/>
        <w:rPr>
          <w:rFonts w:ascii="Arial" w:hAnsi="Arial" w:cs="Arial"/>
          <w:i/>
          <w:lang w:val="ro-RO"/>
        </w:rPr>
      </w:pPr>
      <w:r w:rsidRPr="00C526A6">
        <w:rPr>
          <w:rFonts w:ascii="Arial" w:hAnsi="Arial" w:cs="Arial"/>
          <w:i/>
          <w:lang w:val="ro-RO"/>
        </w:rPr>
        <w:t xml:space="preserve">14. La stabilirea programului de lucru şi de transport a materialelor necesare se vor lua măsuri de diminuare la minim a potenţialului disconfort creat locuitorilor sau obiectivelor de interes public. </w:t>
      </w:r>
    </w:p>
    <w:p w:rsidR="007A5FBC" w:rsidRDefault="007A5FBC" w:rsidP="00B958A4">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 xml:space="preserve">15. Se vor respecta condițiile din </w:t>
      </w:r>
      <w:r w:rsidRPr="007A5FBC">
        <w:rPr>
          <w:rFonts w:ascii="Arial" w:hAnsi="Arial" w:cs="Arial"/>
          <w:i/>
          <w:lang w:val="ro-RO"/>
        </w:rPr>
        <w:t>avizul nr. 952/17.12.2019</w:t>
      </w:r>
      <w:r w:rsidRPr="004966D4">
        <w:rPr>
          <w:rFonts w:ascii="Arial" w:hAnsi="Arial" w:cs="Arial"/>
          <w:i/>
          <w:lang w:val="ro-RO"/>
        </w:rPr>
        <w:t xml:space="preserve"> emis de ANANP</w:t>
      </w:r>
      <w:r>
        <w:rPr>
          <w:rFonts w:ascii="Arial" w:hAnsi="Arial" w:cs="Arial"/>
          <w:i/>
          <w:lang w:val="ro-RO"/>
        </w:rPr>
        <w:t>.</w:t>
      </w:r>
    </w:p>
    <w:p w:rsidR="00BD7720" w:rsidRPr="004A38E3" w:rsidRDefault="00BD7720" w:rsidP="00BD7720">
      <w:pPr>
        <w:spacing w:after="0" w:line="240" w:lineRule="auto"/>
        <w:jc w:val="both"/>
        <w:rPr>
          <w:rFonts w:ascii="Arial" w:eastAsia="Arial" w:hAnsi="Arial" w:cs="Arial"/>
          <w:i/>
          <w:lang w:val="ro-RO"/>
        </w:rPr>
      </w:pPr>
      <w:r>
        <w:rPr>
          <w:rFonts w:ascii="Arial" w:hAnsi="Arial" w:cs="Arial"/>
          <w:i/>
          <w:lang w:val="ro-RO"/>
        </w:rPr>
        <w:t>1</w:t>
      </w:r>
      <w:r>
        <w:rPr>
          <w:rFonts w:ascii="Arial" w:hAnsi="Arial" w:cs="Arial"/>
          <w:i/>
          <w:lang w:val="ro-RO"/>
        </w:rPr>
        <w:t>6</w:t>
      </w:r>
      <w:r w:rsidRPr="004A38E3">
        <w:rPr>
          <w:rFonts w:ascii="Arial" w:hAnsi="Arial" w:cs="Arial"/>
          <w:i/>
          <w:lang w:val="ro-RO"/>
        </w:rPr>
        <w:t xml:space="preserve">. </w:t>
      </w:r>
      <w:r w:rsidRPr="004A38E3">
        <w:rPr>
          <w:rFonts w:ascii="Arial" w:eastAsia="Arial" w:hAnsi="Arial" w:cs="Arial"/>
          <w:i/>
          <w:lang w:val="ro-RO"/>
        </w:rPr>
        <w:t>Se vor respecta prevederile legale în domeniul protecţiei mediului înconjurător, îndeosebi privind conservarea valorilor naturale prevăzute de Directiva 92/43/CEE privind conservarea habitatelor naturale şi a speciilor de faună şi floră sălbatică, respectiv:</w:t>
      </w:r>
    </w:p>
    <w:p w:rsidR="00BD7720" w:rsidRPr="004A38E3" w:rsidRDefault="00BD7720" w:rsidP="00BD7720">
      <w:pPr>
        <w:spacing w:after="0" w:line="240" w:lineRule="auto"/>
        <w:ind w:firstLine="720"/>
        <w:jc w:val="both"/>
        <w:rPr>
          <w:rFonts w:ascii="Arial" w:hAnsi="Arial" w:cs="Arial"/>
          <w:i/>
          <w:lang w:val="ro-RO"/>
        </w:rPr>
      </w:pPr>
      <w:r w:rsidRPr="004A38E3">
        <w:rPr>
          <w:rFonts w:ascii="Arial" w:eastAsia="Times New Roman" w:hAnsi="Arial" w:cs="Arial"/>
          <w:i/>
          <w:lang w:val="ro-RO"/>
        </w:rPr>
        <w:t>- O.U.G. nr. 57/2007 privind regimul ariilor naturale protejate, conservarea habitatelor naturale, a florei şi faunei sălbatice, aprobată cu modificări și completări prin Legea nr. 49/2011, cu modificările şi completările ulterioare;</w:t>
      </w:r>
    </w:p>
    <w:p w:rsidR="00BD7720" w:rsidRPr="004A38E3" w:rsidRDefault="00BD7720" w:rsidP="00BD7720">
      <w:pPr>
        <w:spacing w:after="0" w:line="240" w:lineRule="auto"/>
        <w:ind w:firstLine="720"/>
        <w:jc w:val="both"/>
        <w:rPr>
          <w:rFonts w:ascii="Arial" w:hAnsi="Arial" w:cs="Arial"/>
          <w:i/>
          <w:lang w:val="ro-RO"/>
        </w:rPr>
      </w:pPr>
      <w:r w:rsidRPr="004A38E3">
        <w:rPr>
          <w:rFonts w:ascii="Arial" w:hAnsi="Arial" w:cs="Arial"/>
          <w:i/>
          <w:lang w:val="ro-RO"/>
        </w:rPr>
        <w:t>- O.U.G nr. 1964/2007 privind instituirea regimului de arie naturală protejată a siturilor de importanţă comunitară, ca parte integrantă a reţelei ecologice europene Natura 2000 în România;</w:t>
      </w:r>
    </w:p>
    <w:p w:rsidR="00BD7720" w:rsidRPr="004A38E3" w:rsidRDefault="00BD7720" w:rsidP="00BD7720">
      <w:pPr>
        <w:spacing w:after="0" w:line="240" w:lineRule="auto"/>
        <w:ind w:firstLine="720"/>
        <w:jc w:val="both"/>
        <w:rPr>
          <w:rFonts w:ascii="Arial" w:eastAsia="Arial" w:hAnsi="Arial" w:cs="Arial"/>
          <w:i/>
          <w:lang w:val="ro-RO"/>
        </w:rPr>
      </w:pPr>
      <w:r w:rsidRPr="004A38E3">
        <w:rPr>
          <w:rFonts w:ascii="Arial" w:eastAsia="Arial" w:hAnsi="Arial" w:cs="Arial"/>
          <w:i/>
          <w:lang w:val="ro-RO"/>
        </w:rPr>
        <w:t>- Planul de management al sitului de importanţă comunitară ROSCI0051 Cuşma, aprobat prin Ordinul nr. 1026/01.06.2016.</w:t>
      </w:r>
    </w:p>
    <w:p w:rsidR="00BD7720" w:rsidRPr="00140ECB" w:rsidRDefault="00BD7720" w:rsidP="00BD7720">
      <w:pPr>
        <w:spacing w:after="0" w:line="240" w:lineRule="auto"/>
        <w:jc w:val="both"/>
        <w:rPr>
          <w:rFonts w:ascii="Arial" w:hAnsi="Arial" w:cs="Arial"/>
          <w:i/>
          <w:lang w:val="ro-RO"/>
        </w:rPr>
      </w:pPr>
      <w:r>
        <w:rPr>
          <w:rFonts w:ascii="Arial" w:hAnsi="Arial" w:cs="Arial"/>
          <w:i/>
          <w:lang w:val="ro-RO"/>
        </w:rPr>
        <w:t>1</w:t>
      </w:r>
      <w:r>
        <w:rPr>
          <w:rFonts w:ascii="Arial" w:hAnsi="Arial" w:cs="Arial"/>
          <w:i/>
          <w:lang w:val="ro-RO"/>
        </w:rPr>
        <w:t>7</w:t>
      </w:r>
      <w:r w:rsidRPr="00470BAE">
        <w:rPr>
          <w:rFonts w:ascii="Arial" w:hAnsi="Arial" w:cs="Arial"/>
          <w:i/>
          <w:lang w:val="ro-RO"/>
        </w:rPr>
        <w:t>.</w:t>
      </w:r>
      <w:r w:rsidRPr="00140ECB">
        <w:rPr>
          <w:rFonts w:ascii="Arial" w:hAnsi="Arial" w:cs="Arial"/>
          <w:i/>
          <w:lang w:val="ro-RO"/>
        </w:rPr>
        <w:t xml:space="preserve"> În scopul conservării și protejării</w:t>
      </w:r>
      <w:r w:rsidRPr="00140ECB">
        <w:rPr>
          <w:rFonts w:ascii="Arial" w:hAnsi="Arial" w:cs="Arial"/>
          <w:i/>
          <w:iCs/>
          <w:lang w:val="ro-RO"/>
        </w:rPr>
        <w:t xml:space="preserve"> </w:t>
      </w:r>
      <w:r w:rsidRPr="00140ECB">
        <w:rPr>
          <w:rFonts w:ascii="Arial" w:hAnsi="Arial" w:cs="Arial"/>
          <w:i/>
          <w:lang w:val="ro-RO"/>
        </w:rPr>
        <w:t xml:space="preserve">speciilor de plante și animale sălbatice terestre, acvatice și subterane, prevăzute in anexele nr. 4 A si 4 B din OUG 57/2007 cu modificările și completările ulterioare, care trăiesc în afara ariilor naturale protejate, sunt interzise: </w:t>
      </w:r>
    </w:p>
    <w:p w:rsidR="00BD7720" w:rsidRPr="00140ECB" w:rsidRDefault="00BD7720" w:rsidP="00BD7720">
      <w:pPr>
        <w:spacing w:after="0" w:line="240" w:lineRule="auto"/>
        <w:ind w:firstLine="720"/>
        <w:jc w:val="both"/>
        <w:rPr>
          <w:rFonts w:ascii="Arial" w:hAnsi="Arial" w:cs="Arial"/>
          <w:i/>
          <w:lang w:val="ro-RO"/>
        </w:rPr>
      </w:pPr>
      <w:r w:rsidRPr="00140ECB">
        <w:rPr>
          <w:rFonts w:ascii="Arial" w:hAnsi="Arial" w:cs="Arial"/>
          <w:i/>
          <w:lang w:val="ro-RO"/>
        </w:rPr>
        <w:t>a) orice formă de recoltare, capturare, ucidere, distrugere sau vătămare a exemplarelor aflate în mediul lor natural, în oricare dintre stadiile ciclului lor biologic;</w:t>
      </w:r>
    </w:p>
    <w:p w:rsidR="00BD7720" w:rsidRPr="00140ECB" w:rsidRDefault="00BD7720" w:rsidP="00BD7720">
      <w:pPr>
        <w:spacing w:after="0" w:line="240" w:lineRule="auto"/>
        <w:ind w:firstLine="720"/>
        <w:jc w:val="both"/>
        <w:rPr>
          <w:rFonts w:ascii="Arial" w:hAnsi="Arial" w:cs="Arial"/>
          <w:i/>
          <w:lang w:val="ro-RO"/>
        </w:rPr>
      </w:pPr>
      <w:r w:rsidRPr="00140ECB">
        <w:rPr>
          <w:rFonts w:ascii="Arial" w:hAnsi="Arial" w:cs="Arial"/>
          <w:i/>
          <w:lang w:val="ro-RO"/>
        </w:rPr>
        <w:lastRenderedPageBreak/>
        <w:t>b) perturbarea intenționată în cursul perioadei de reproducere, de creștere, de hibernare și de migrație;</w:t>
      </w:r>
    </w:p>
    <w:p w:rsidR="00BD7720" w:rsidRPr="00140ECB" w:rsidRDefault="00BD7720" w:rsidP="00BD7720">
      <w:pPr>
        <w:spacing w:after="0" w:line="240" w:lineRule="auto"/>
        <w:ind w:firstLine="720"/>
        <w:jc w:val="both"/>
        <w:rPr>
          <w:rFonts w:ascii="Arial" w:hAnsi="Arial" w:cs="Arial"/>
          <w:i/>
          <w:lang w:val="ro-RO"/>
        </w:rPr>
      </w:pPr>
      <w:r w:rsidRPr="00140ECB">
        <w:rPr>
          <w:rFonts w:ascii="Arial" w:hAnsi="Arial" w:cs="Arial"/>
          <w:i/>
          <w:lang w:val="ro-RO"/>
        </w:rPr>
        <w:t>c) deteriorarea, distrugerea și/sau culegerea intenționată a cuiburilor și/sau ouălor din natură;</w:t>
      </w:r>
    </w:p>
    <w:p w:rsidR="00BD7720" w:rsidRPr="00140ECB" w:rsidRDefault="00BD7720" w:rsidP="00BD7720">
      <w:pPr>
        <w:spacing w:after="0" w:line="240" w:lineRule="auto"/>
        <w:ind w:firstLine="720"/>
        <w:jc w:val="both"/>
        <w:rPr>
          <w:rFonts w:ascii="Arial" w:hAnsi="Arial" w:cs="Arial"/>
          <w:i/>
          <w:lang w:val="ro-RO"/>
        </w:rPr>
      </w:pPr>
      <w:r w:rsidRPr="00140ECB">
        <w:rPr>
          <w:rFonts w:ascii="Arial" w:hAnsi="Arial" w:cs="Arial"/>
          <w:i/>
          <w:lang w:val="ro-RO"/>
        </w:rPr>
        <w:t>d) deteriorarea si/sau distrugerea locurilor de reproducere ori de odihna;</w:t>
      </w:r>
    </w:p>
    <w:p w:rsidR="00BD7720" w:rsidRPr="00140ECB" w:rsidRDefault="00BD7720" w:rsidP="00BD7720">
      <w:pPr>
        <w:spacing w:after="0" w:line="240" w:lineRule="auto"/>
        <w:ind w:firstLine="720"/>
        <w:jc w:val="both"/>
        <w:rPr>
          <w:rFonts w:ascii="Arial" w:hAnsi="Arial" w:cs="Arial"/>
          <w:i/>
          <w:lang w:val="ro-RO"/>
        </w:rPr>
      </w:pPr>
      <w:r w:rsidRPr="00140ECB">
        <w:rPr>
          <w:rFonts w:ascii="Arial" w:hAnsi="Arial" w:cs="Arial"/>
          <w:i/>
          <w:lang w:val="ro-RO"/>
        </w:rPr>
        <w:t>e) recoltarea florilor și a fructelor, culegerea, tăierea, dezrădăcinarea sau distrugerea cu intenție a acestor plante în habitatele lor naturale, în oricare dintre stadiile ciclului lor biologic;</w:t>
      </w:r>
    </w:p>
    <w:p w:rsidR="00BD7720" w:rsidRPr="00140ECB" w:rsidRDefault="00BD7720" w:rsidP="00BD7720">
      <w:pPr>
        <w:spacing w:after="0" w:line="240" w:lineRule="auto"/>
        <w:ind w:firstLine="720"/>
        <w:jc w:val="both"/>
        <w:rPr>
          <w:rFonts w:ascii="Arial" w:hAnsi="Arial" w:cs="Arial"/>
          <w:i/>
          <w:lang w:val="ro-RO"/>
        </w:rPr>
      </w:pPr>
      <w:r w:rsidRPr="00140ECB">
        <w:rPr>
          <w:rFonts w:ascii="Arial" w:hAnsi="Arial" w:cs="Arial"/>
          <w:i/>
          <w:lang w:val="ro-RO"/>
        </w:rPr>
        <w:t>f) deținerea, transportul, vânzarea sau schimburile în orice scop, precum și oferirea spre schimb sau vânzare a exemplarelor luate din natura, în oricare dintre stadiile ciclului lor biologic.</w:t>
      </w:r>
    </w:p>
    <w:p w:rsidR="00B958A4" w:rsidRPr="00C526A6" w:rsidRDefault="00B958A4" w:rsidP="00B958A4">
      <w:pPr>
        <w:tabs>
          <w:tab w:val="left" w:pos="270"/>
          <w:tab w:val="left" w:pos="1080"/>
        </w:tabs>
        <w:autoSpaceDE w:val="0"/>
        <w:autoSpaceDN w:val="0"/>
        <w:adjustRightInd w:val="0"/>
        <w:spacing w:after="0" w:line="240" w:lineRule="auto"/>
        <w:jc w:val="both"/>
        <w:rPr>
          <w:rFonts w:ascii="Arial" w:hAnsi="Arial" w:cs="Arial"/>
          <w:i/>
          <w:lang w:val="ro-RO"/>
        </w:rPr>
      </w:pPr>
      <w:r w:rsidRPr="00C526A6">
        <w:rPr>
          <w:rFonts w:ascii="Arial" w:eastAsia="Times New Roman" w:hAnsi="Arial" w:cs="Arial"/>
          <w:i/>
          <w:lang w:val="ro-RO"/>
        </w:rPr>
        <w:t>1</w:t>
      </w:r>
      <w:r w:rsidR="00BD7720">
        <w:rPr>
          <w:rFonts w:ascii="Arial" w:eastAsia="Times New Roman" w:hAnsi="Arial" w:cs="Arial"/>
          <w:i/>
          <w:lang w:val="ro-RO"/>
        </w:rPr>
        <w:t>8</w:t>
      </w:r>
      <w:r w:rsidRPr="00C526A6">
        <w:rPr>
          <w:rFonts w:ascii="Arial" w:eastAsia="Times New Roman" w:hAnsi="Arial" w:cs="Arial"/>
          <w:i/>
          <w:lang w:val="ro-RO"/>
        </w:rPr>
        <w:t xml:space="preserve">. </w:t>
      </w:r>
      <w:r w:rsidRPr="00C526A6">
        <w:rPr>
          <w:rFonts w:ascii="Arial" w:hAnsi="Arial" w:cs="Arial"/>
          <w:i/>
          <w:lang w:val="ro-RO"/>
        </w:rPr>
        <w:t>La execuția lucrărilor se vor respecta întocmai cele menționate în memoriul de prezentare (date, parametri), justificare a prezentei decizii.</w:t>
      </w:r>
    </w:p>
    <w:p w:rsidR="00B958A4" w:rsidRPr="00C526A6" w:rsidRDefault="00B958A4" w:rsidP="00B958A4">
      <w:pPr>
        <w:spacing w:after="0" w:line="240" w:lineRule="auto"/>
        <w:jc w:val="both"/>
        <w:rPr>
          <w:rFonts w:ascii="Arial" w:hAnsi="Arial" w:cs="Arial"/>
          <w:i/>
          <w:lang w:val="ro-RO"/>
        </w:rPr>
      </w:pPr>
      <w:r w:rsidRPr="00C526A6">
        <w:rPr>
          <w:rFonts w:ascii="Arial" w:eastAsia="Times New Roman" w:hAnsi="Arial" w:cs="Arial"/>
          <w:i/>
          <w:lang w:val="ro-RO"/>
        </w:rPr>
        <w:t>1</w:t>
      </w:r>
      <w:r w:rsidR="00BD7720">
        <w:rPr>
          <w:rFonts w:ascii="Arial" w:eastAsia="Times New Roman" w:hAnsi="Arial" w:cs="Arial"/>
          <w:i/>
          <w:lang w:val="ro-RO"/>
        </w:rPr>
        <w:t>9</w:t>
      </w:r>
      <w:r w:rsidRPr="00C526A6">
        <w:rPr>
          <w:rFonts w:ascii="Arial" w:eastAsia="Times New Roman" w:hAnsi="Arial" w:cs="Arial"/>
          <w:i/>
          <w:lang w:val="ro-RO"/>
        </w:rPr>
        <w:t>. L</w:t>
      </w:r>
      <w:r w:rsidRPr="00C526A6">
        <w:rPr>
          <w:rFonts w:ascii="Arial" w:eastAsia="Times New Roman" w:hAnsi="Arial" w:cs="Arial"/>
          <w:bCs/>
          <w:i/>
          <w:lang w:val="ro-RO"/>
        </w:rPr>
        <w:t xml:space="preserve">a finalizarea investiţiei, titularul va </w:t>
      </w:r>
      <w:r w:rsidRPr="00C526A6">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w:t>
      </w:r>
    </w:p>
    <w:p w:rsidR="00AF2290" w:rsidRPr="003950CF" w:rsidRDefault="00AF2290" w:rsidP="00AF2290">
      <w:pPr>
        <w:autoSpaceDE w:val="0"/>
        <w:autoSpaceDN w:val="0"/>
        <w:adjustRightInd w:val="0"/>
        <w:spacing w:after="0" w:line="240" w:lineRule="auto"/>
        <w:ind w:firstLine="720"/>
        <w:jc w:val="both"/>
        <w:rPr>
          <w:rFonts w:ascii="Arial" w:eastAsia="Times New Roman" w:hAnsi="Arial" w:cs="Arial"/>
          <w:lang w:val="ro-RO" w:eastAsia="ro-RO"/>
        </w:rPr>
      </w:pPr>
    </w:p>
    <w:p w:rsidR="00AF2290" w:rsidRPr="003950CF" w:rsidRDefault="00AF2290" w:rsidP="00AF2290">
      <w:pPr>
        <w:autoSpaceDE w:val="0"/>
        <w:autoSpaceDN w:val="0"/>
        <w:adjustRightInd w:val="0"/>
        <w:spacing w:after="0" w:line="240" w:lineRule="auto"/>
        <w:ind w:firstLine="720"/>
        <w:jc w:val="both"/>
        <w:rPr>
          <w:rFonts w:ascii="Arial" w:eastAsia="Times New Roman" w:hAnsi="Arial" w:cs="Arial"/>
          <w:b/>
          <w:lang w:val="ro-RO" w:eastAsia="ro-RO"/>
        </w:rPr>
      </w:pPr>
      <w:r w:rsidRPr="003950CF">
        <w:rPr>
          <w:rFonts w:ascii="Arial" w:eastAsia="Times New Roman" w:hAnsi="Arial" w:cs="Arial"/>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AF2290" w:rsidRPr="003950CF" w:rsidRDefault="00AF2290" w:rsidP="00AF2290">
      <w:pPr>
        <w:shd w:val="clear" w:color="auto" w:fill="FFFFFF"/>
        <w:spacing w:after="0" w:line="240" w:lineRule="auto"/>
        <w:jc w:val="both"/>
        <w:rPr>
          <w:rFonts w:ascii="Arial" w:eastAsia="Times New Roman" w:hAnsi="Arial" w:cs="Arial"/>
          <w:lang w:val="ro-RO" w:eastAsia="ro-RO"/>
        </w:rPr>
      </w:pPr>
    </w:p>
    <w:p w:rsidR="00AF2290" w:rsidRPr="003950CF" w:rsidRDefault="00AF2290" w:rsidP="00AF2290">
      <w:pPr>
        <w:shd w:val="clear" w:color="auto" w:fill="FFFFFF"/>
        <w:spacing w:after="0" w:line="240" w:lineRule="auto"/>
        <w:ind w:firstLine="720"/>
        <w:jc w:val="both"/>
        <w:rPr>
          <w:rFonts w:ascii="Arial" w:eastAsia="Times New Roman" w:hAnsi="Arial" w:cs="Arial"/>
          <w:lang w:val="ro-RO" w:eastAsia="ro-RO"/>
        </w:rPr>
      </w:pPr>
      <w:r w:rsidRPr="003950CF">
        <w:rPr>
          <w:rFonts w:ascii="Arial" w:eastAsia="Times New Roman" w:hAnsi="Arial" w:cs="Arial"/>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1" w:tgtFrame="_blank" w:history="1">
        <w:r w:rsidRPr="003950CF">
          <w:rPr>
            <w:rFonts w:ascii="Arial" w:eastAsia="Times New Roman" w:hAnsi="Arial" w:cs="Arial"/>
            <w:lang w:val="ro-RO" w:eastAsia="ro-RO"/>
          </w:rPr>
          <w:t>nr. 554/2004</w:t>
        </w:r>
      </w:hyperlink>
      <w:r w:rsidRPr="003950CF">
        <w:rPr>
          <w:rFonts w:ascii="Arial" w:eastAsia="Times New Roman" w:hAnsi="Arial" w:cs="Arial"/>
          <w:lang w:val="ro-RO" w:eastAsia="ro-RO"/>
        </w:rPr>
        <w:t>, cu modificările și completările ulterioare.</w:t>
      </w:r>
    </w:p>
    <w:p w:rsidR="00AF2290" w:rsidRPr="003950CF"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3950CF" w:rsidRDefault="00AF2290" w:rsidP="00AF2290">
      <w:pPr>
        <w:shd w:val="clear" w:color="auto" w:fill="FFFFFF"/>
        <w:spacing w:after="0" w:line="240" w:lineRule="auto"/>
        <w:ind w:firstLine="720"/>
        <w:jc w:val="both"/>
        <w:rPr>
          <w:rFonts w:ascii="Arial" w:eastAsia="Times New Roman" w:hAnsi="Arial" w:cs="Arial"/>
          <w:lang w:val="ro-RO" w:eastAsia="ro-RO"/>
        </w:rPr>
      </w:pPr>
      <w:r w:rsidRPr="003950CF">
        <w:rPr>
          <w:rFonts w:ascii="Arial" w:eastAsia="Times New Roman" w:hAnsi="Arial" w:cs="Arial"/>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F2290" w:rsidRPr="003950CF"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3950CF" w:rsidRDefault="00AF2290" w:rsidP="00AF2290">
      <w:pPr>
        <w:shd w:val="clear" w:color="auto" w:fill="FFFFFF"/>
        <w:spacing w:after="0" w:line="240" w:lineRule="auto"/>
        <w:ind w:firstLine="720"/>
        <w:jc w:val="both"/>
        <w:rPr>
          <w:rFonts w:ascii="Arial" w:eastAsia="Times New Roman" w:hAnsi="Arial" w:cs="Arial"/>
          <w:lang w:val="ro-RO" w:eastAsia="ro-RO"/>
        </w:rPr>
      </w:pPr>
      <w:r w:rsidRPr="003950CF">
        <w:rPr>
          <w:rFonts w:ascii="Arial" w:eastAsia="Times New Roman" w:hAnsi="Arial" w:cs="Arial"/>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F2290" w:rsidRPr="003950CF"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3950CF" w:rsidRDefault="00AF2290" w:rsidP="00AF2290">
      <w:pPr>
        <w:shd w:val="clear" w:color="auto" w:fill="FFFFFF"/>
        <w:spacing w:after="0" w:line="240" w:lineRule="auto"/>
        <w:ind w:firstLine="720"/>
        <w:jc w:val="both"/>
        <w:rPr>
          <w:rFonts w:ascii="Arial" w:eastAsia="Times New Roman" w:hAnsi="Arial" w:cs="Arial"/>
          <w:lang w:val="ro-RO" w:eastAsia="ro-RO"/>
        </w:rPr>
      </w:pPr>
      <w:r w:rsidRPr="003950CF">
        <w:rPr>
          <w:rFonts w:ascii="Arial" w:eastAsia="Times New Roman" w:hAnsi="Arial" w:cs="Arial"/>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AF2290" w:rsidRPr="003950CF"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3950CF" w:rsidRDefault="00AF2290" w:rsidP="00AF2290">
      <w:pPr>
        <w:shd w:val="clear" w:color="auto" w:fill="FFFFFF"/>
        <w:spacing w:after="0" w:line="240" w:lineRule="auto"/>
        <w:ind w:firstLine="720"/>
        <w:jc w:val="both"/>
        <w:rPr>
          <w:rFonts w:ascii="Arial" w:eastAsia="Times New Roman" w:hAnsi="Arial" w:cs="Arial"/>
          <w:lang w:val="ro-RO" w:eastAsia="ro-RO"/>
        </w:rPr>
      </w:pPr>
      <w:r w:rsidRPr="003950CF">
        <w:rPr>
          <w:rFonts w:ascii="Arial" w:eastAsia="Times New Roman" w:hAnsi="Arial" w:cs="Arial"/>
          <w:lang w:val="ro-RO" w:eastAsia="ro-RO"/>
        </w:rPr>
        <w:t>Autoritatea publică emitentă are obligația de a răspunde la plângerea prealabilă prevăzută la art. 22 alin. (1) în termen de 30 de zile de la data înregistrării acesteia la acea autoritate.</w:t>
      </w:r>
    </w:p>
    <w:p w:rsidR="00AF2290" w:rsidRPr="003950CF" w:rsidRDefault="00AF2290" w:rsidP="00AF2290">
      <w:pPr>
        <w:shd w:val="clear" w:color="auto" w:fill="FFFFFF"/>
        <w:spacing w:after="0" w:line="240" w:lineRule="auto"/>
        <w:ind w:firstLine="720"/>
        <w:jc w:val="both"/>
        <w:rPr>
          <w:rFonts w:ascii="Arial" w:eastAsia="Times New Roman" w:hAnsi="Arial" w:cs="Arial"/>
          <w:lang w:val="ro-RO" w:eastAsia="ro-RO"/>
        </w:rPr>
      </w:pPr>
      <w:r w:rsidRPr="003950CF">
        <w:rPr>
          <w:rFonts w:ascii="Arial" w:eastAsia="Times New Roman" w:hAnsi="Arial" w:cs="Arial"/>
          <w:lang w:val="ro-RO" w:eastAsia="ro-RO"/>
        </w:rPr>
        <w:t>Procedura de soluționare a plângerii prealabile prevăzută la art. 22 alin. (1) este gratuită și trebuie să fie echitabilă, rapidă și corectă.</w:t>
      </w:r>
    </w:p>
    <w:p w:rsidR="00AF2290" w:rsidRPr="003950CF"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3950CF" w:rsidRDefault="00AF2290" w:rsidP="00AF2290">
      <w:pPr>
        <w:shd w:val="clear" w:color="auto" w:fill="FFFFFF"/>
        <w:spacing w:after="0" w:line="240" w:lineRule="auto"/>
        <w:ind w:firstLine="720"/>
        <w:jc w:val="both"/>
        <w:rPr>
          <w:rFonts w:ascii="Arial" w:eastAsia="Times New Roman" w:hAnsi="Arial" w:cs="Arial"/>
          <w:lang w:val="ro-RO" w:eastAsia="ro-RO"/>
        </w:rPr>
      </w:pPr>
      <w:r w:rsidRPr="003950CF">
        <w:rPr>
          <w:rFonts w:ascii="Arial" w:eastAsia="Times New Roman" w:hAnsi="Arial" w:cs="Arial"/>
          <w:lang w:val="ro-RO" w:eastAsia="ro-RO"/>
        </w:rPr>
        <w:t>Prezenta decizie poate fi contestată în conformitate cu prevederile Legii nr. 292/2018 privind evaluarea impactului anumitor proiecte publice și private asupra mediului și ale Legii </w:t>
      </w:r>
      <w:hyperlink r:id="rId12" w:tgtFrame="_blank" w:history="1">
        <w:r w:rsidRPr="003950CF">
          <w:rPr>
            <w:rFonts w:ascii="Arial" w:eastAsia="Times New Roman" w:hAnsi="Arial" w:cs="Arial"/>
            <w:lang w:val="ro-RO" w:eastAsia="ro-RO"/>
          </w:rPr>
          <w:t>nr. 554/2004</w:t>
        </w:r>
      </w:hyperlink>
      <w:r w:rsidRPr="003950CF">
        <w:rPr>
          <w:rFonts w:ascii="Arial" w:eastAsia="Times New Roman" w:hAnsi="Arial" w:cs="Arial"/>
          <w:lang w:val="ro-RO" w:eastAsia="ro-RO"/>
        </w:rPr>
        <w:t>, cu modificările și completările ulterioare.</w:t>
      </w:r>
    </w:p>
    <w:p w:rsidR="00125C68" w:rsidRPr="003950CF" w:rsidRDefault="00125C68" w:rsidP="00034501">
      <w:pPr>
        <w:spacing w:after="0" w:line="240" w:lineRule="auto"/>
        <w:jc w:val="both"/>
        <w:rPr>
          <w:rFonts w:ascii="Arial" w:hAnsi="Arial" w:cs="Arial"/>
          <w:lang w:val="ro-RO"/>
        </w:rPr>
      </w:pPr>
    </w:p>
    <w:p w:rsidR="00125C68" w:rsidRPr="003950CF" w:rsidRDefault="00125C68" w:rsidP="00034501">
      <w:pPr>
        <w:spacing w:after="0" w:line="240" w:lineRule="auto"/>
        <w:jc w:val="both"/>
        <w:rPr>
          <w:rFonts w:ascii="Arial" w:hAnsi="Arial" w:cs="Arial"/>
          <w:lang w:val="ro-RO"/>
        </w:rPr>
      </w:pPr>
    </w:p>
    <w:p w:rsidR="00AF2290" w:rsidRPr="003950CF" w:rsidRDefault="00AF2290" w:rsidP="00AF2290">
      <w:pPr>
        <w:spacing w:after="0" w:line="240" w:lineRule="auto"/>
        <w:jc w:val="center"/>
        <w:rPr>
          <w:rFonts w:ascii="Arial" w:hAnsi="Arial" w:cs="Arial"/>
          <w:snapToGrid w:val="0"/>
          <w:lang w:val="ro-RO"/>
        </w:rPr>
      </w:pPr>
      <w:r w:rsidRPr="003950CF">
        <w:rPr>
          <w:rFonts w:ascii="Arial" w:hAnsi="Arial" w:cs="Arial"/>
          <w:snapToGrid w:val="0"/>
          <w:lang w:val="ro-RO"/>
        </w:rPr>
        <w:t>DIRECTOR EXECUTIV,</w:t>
      </w:r>
    </w:p>
    <w:p w:rsidR="00AF2290" w:rsidRPr="003950CF" w:rsidRDefault="00AF2290" w:rsidP="00AF2290">
      <w:pPr>
        <w:spacing w:after="0" w:line="240" w:lineRule="auto"/>
        <w:jc w:val="center"/>
        <w:rPr>
          <w:rFonts w:ascii="Arial" w:hAnsi="Arial" w:cs="Arial"/>
          <w:snapToGrid w:val="0"/>
          <w:lang w:val="ro-RO"/>
        </w:rPr>
      </w:pPr>
    </w:p>
    <w:p w:rsidR="00AF2290" w:rsidRPr="003950CF" w:rsidRDefault="00AF2290" w:rsidP="00AF2290">
      <w:pPr>
        <w:spacing w:after="0" w:line="240" w:lineRule="auto"/>
        <w:jc w:val="center"/>
        <w:rPr>
          <w:rFonts w:ascii="Arial" w:hAnsi="Arial" w:cs="Arial"/>
          <w:snapToGrid w:val="0"/>
          <w:lang w:val="ro-RO"/>
        </w:rPr>
      </w:pPr>
      <w:r w:rsidRPr="003950CF">
        <w:rPr>
          <w:rFonts w:ascii="Arial" w:hAnsi="Arial" w:cs="Arial"/>
          <w:snapToGrid w:val="0"/>
          <w:lang w:val="ro-RO"/>
        </w:rPr>
        <w:t>biolog-chimist Sever Ioan ROMAN</w:t>
      </w:r>
    </w:p>
    <w:p w:rsidR="00AF2290" w:rsidRPr="003950CF" w:rsidRDefault="00AF2290" w:rsidP="00AF2290">
      <w:pPr>
        <w:jc w:val="both"/>
        <w:rPr>
          <w:rFonts w:ascii="Arial" w:hAnsi="Arial" w:cs="Arial"/>
          <w:snapToGrid w:val="0"/>
          <w:lang w:val="ro-RO"/>
        </w:rPr>
      </w:pPr>
      <w:r w:rsidRPr="003950CF">
        <w:rPr>
          <w:rFonts w:ascii="Arial" w:hAnsi="Arial" w:cs="Arial"/>
          <w:snapToGrid w:val="0"/>
          <w:lang w:val="ro-RO"/>
        </w:rPr>
        <w:tab/>
      </w:r>
      <w:r w:rsidRPr="003950CF">
        <w:rPr>
          <w:rFonts w:ascii="Arial" w:hAnsi="Arial" w:cs="Arial"/>
          <w:snapToGrid w:val="0"/>
          <w:lang w:val="ro-RO"/>
        </w:rPr>
        <w:tab/>
      </w:r>
      <w:r w:rsidRPr="003950CF">
        <w:rPr>
          <w:rFonts w:ascii="Arial" w:hAnsi="Arial" w:cs="Arial"/>
          <w:snapToGrid w:val="0"/>
          <w:lang w:val="ro-RO"/>
        </w:rPr>
        <w:tab/>
      </w:r>
      <w:r w:rsidRPr="003950CF">
        <w:rPr>
          <w:rFonts w:ascii="Arial" w:hAnsi="Arial" w:cs="Arial"/>
          <w:snapToGrid w:val="0"/>
          <w:lang w:val="ro-RO"/>
        </w:rPr>
        <w:tab/>
      </w:r>
      <w:r w:rsidRPr="003950CF">
        <w:rPr>
          <w:rFonts w:ascii="Arial" w:hAnsi="Arial" w:cs="Arial"/>
          <w:snapToGrid w:val="0"/>
          <w:lang w:val="ro-RO"/>
        </w:rPr>
        <w:tab/>
      </w:r>
      <w:r w:rsidRPr="003950CF">
        <w:rPr>
          <w:rFonts w:ascii="Arial" w:hAnsi="Arial" w:cs="Arial"/>
          <w:snapToGrid w:val="0"/>
          <w:lang w:val="ro-RO"/>
        </w:rPr>
        <w:tab/>
      </w:r>
      <w:r w:rsidRPr="003950CF">
        <w:rPr>
          <w:rFonts w:ascii="Arial" w:hAnsi="Arial" w:cs="Arial"/>
          <w:snapToGrid w:val="0"/>
          <w:lang w:val="ro-RO"/>
        </w:rPr>
        <w:tab/>
      </w:r>
    </w:p>
    <w:p w:rsidR="00AF2290" w:rsidRPr="003950CF" w:rsidRDefault="00AF2290" w:rsidP="00AF2290">
      <w:pPr>
        <w:spacing w:after="0" w:line="240" w:lineRule="auto"/>
        <w:ind w:left="720" w:firstLine="495"/>
        <w:jc w:val="both"/>
        <w:rPr>
          <w:rFonts w:ascii="Arial" w:hAnsi="Arial" w:cs="Arial"/>
          <w:lang w:val="ro-RO"/>
        </w:rPr>
      </w:pPr>
      <w:r w:rsidRPr="003950CF">
        <w:rPr>
          <w:rFonts w:ascii="Arial" w:hAnsi="Arial" w:cs="Arial"/>
          <w:lang w:val="ro-RO"/>
        </w:rPr>
        <w:t xml:space="preserve">ŞEF SERVICIU </w:t>
      </w:r>
      <w:r w:rsidRPr="003950CF">
        <w:rPr>
          <w:rFonts w:ascii="Arial" w:hAnsi="Arial" w:cs="Arial"/>
          <w:lang w:val="ro-RO"/>
        </w:rPr>
        <w:tab/>
      </w:r>
      <w:r w:rsidRPr="003950CF">
        <w:rPr>
          <w:rFonts w:ascii="Arial" w:hAnsi="Arial" w:cs="Arial"/>
          <w:lang w:val="ro-RO"/>
        </w:rPr>
        <w:tab/>
      </w:r>
      <w:r w:rsidRPr="003950CF">
        <w:rPr>
          <w:rFonts w:ascii="Arial" w:hAnsi="Arial" w:cs="Arial"/>
          <w:lang w:val="ro-RO"/>
        </w:rPr>
        <w:tab/>
      </w:r>
      <w:r w:rsidRPr="003950CF">
        <w:rPr>
          <w:rFonts w:ascii="Arial" w:hAnsi="Arial" w:cs="Arial"/>
          <w:lang w:val="ro-RO"/>
        </w:rPr>
        <w:tab/>
      </w:r>
      <w:r w:rsidRPr="003950CF">
        <w:rPr>
          <w:rFonts w:ascii="Arial" w:hAnsi="Arial" w:cs="Arial"/>
          <w:lang w:val="ro-RO"/>
        </w:rPr>
        <w:tab/>
      </w:r>
      <w:r w:rsidRPr="003950CF">
        <w:rPr>
          <w:rFonts w:ascii="Arial" w:hAnsi="Arial" w:cs="Arial"/>
          <w:lang w:val="ro-RO"/>
        </w:rPr>
        <w:tab/>
        <w:t xml:space="preserve">              </w:t>
      </w:r>
      <w:r w:rsidR="009A17F4">
        <w:rPr>
          <w:rFonts w:ascii="Arial" w:hAnsi="Arial" w:cs="Arial"/>
          <w:lang w:val="ro-RO"/>
        </w:rPr>
        <w:t xml:space="preserve"> </w:t>
      </w:r>
      <w:r w:rsidR="00AD3919" w:rsidRPr="003950CF">
        <w:rPr>
          <w:rFonts w:ascii="Arial" w:hAnsi="Arial" w:cs="Arial"/>
          <w:lang w:val="ro-RO"/>
        </w:rPr>
        <w:t xml:space="preserve"> </w:t>
      </w:r>
      <w:r w:rsidRPr="003950CF">
        <w:rPr>
          <w:rFonts w:ascii="Arial" w:hAnsi="Arial" w:cs="Arial"/>
          <w:lang w:val="ro-RO"/>
        </w:rPr>
        <w:t>ŞEF SERVICIU</w:t>
      </w:r>
    </w:p>
    <w:p w:rsidR="00AF2290" w:rsidRPr="003950CF" w:rsidRDefault="00AF2290" w:rsidP="00AF2290">
      <w:pPr>
        <w:spacing w:after="0" w:line="240" w:lineRule="auto"/>
        <w:jc w:val="both"/>
        <w:rPr>
          <w:rFonts w:ascii="Arial" w:hAnsi="Arial" w:cs="Arial"/>
          <w:lang w:val="ro-RO"/>
        </w:rPr>
      </w:pPr>
      <w:r w:rsidRPr="003950CF">
        <w:rPr>
          <w:rFonts w:ascii="Arial" w:hAnsi="Arial" w:cs="Arial"/>
          <w:lang w:val="ro-RO"/>
        </w:rPr>
        <w:lastRenderedPageBreak/>
        <w:t xml:space="preserve">  AVIZE, ACORDURI, AUTORIZAŢII,</w:t>
      </w:r>
      <w:r w:rsidRPr="003950CF">
        <w:rPr>
          <w:rFonts w:ascii="Arial" w:hAnsi="Arial" w:cs="Arial"/>
          <w:lang w:val="ro-RO"/>
        </w:rPr>
        <w:tab/>
      </w:r>
      <w:r w:rsidRPr="003950CF">
        <w:rPr>
          <w:rFonts w:ascii="Arial" w:hAnsi="Arial" w:cs="Arial"/>
          <w:lang w:val="ro-RO"/>
        </w:rPr>
        <w:tab/>
      </w:r>
      <w:r w:rsidRPr="003950CF">
        <w:rPr>
          <w:rFonts w:ascii="Arial" w:hAnsi="Arial" w:cs="Arial"/>
          <w:lang w:val="ro-RO"/>
        </w:rPr>
        <w:tab/>
        <w:t xml:space="preserve">               Calitatea Factorilor de Mediu</w:t>
      </w:r>
    </w:p>
    <w:p w:rsidR="00AD3919" w:rsidRPr="003950CF" w:rsidRDefault="00AF2290" w:rsidP="00002E73">
      <w:pPr>
        <w:spacing w:after="0"/>
        <w:rPr>
          <w:rFonts w:ascii="Arial" w:hAnsi="Arial" w:cs="Arial"/>
          <w:lang w:val="ro-RO"/>
        </w:rPr>
      </w:pPr>
      <w:r w:rsidRPr="003950CF">
        <w:rPr>
          <w:rFonts w:ascii="Arial" w:hAnsi="Arial" w:cs="Arial"/>
          <w:lang w:val="ro-RO"/>
        </w:rPr>
        <w:t xml:space="preserve">                </w:t>
      </w:r>
    </w:p>
    <w:p w:rsidR="00AF2290" w:rsidRPr="003950CF" w:rsidRDefault="00AF2290" w:rsidP="00AD3919">
      <w:pPr>
        <w:spacing w:after="0"/>
        <w:ind w:firstLine="720"/>
        <w:rPr>
          <w:rFonts w:ascii="Arial" w:eastAsia="Times New Roman" w:hAnsi="Arial" w:cs="Arial"/>
          <w:lang w:val="ro-RO"/>
        </w:rPr>
      </w:pPr>
      <w:r w:rsidRPr="003950CF">
        <w:rPr>
          <w:rFonts w:ascii="Arial" w:hAnsi="Arial" w:cs="Arial"/>
          <w:lang w:val="ro-RO"/>
        </w:rPr>
        <w:t xml:space="preserve"> ing. Marinela Suciu </w:t>
      </w:r>
      <w:r w:rsidRPr="003950CF">
        <w:rPr>
          <w:rFonts w:ascii="Arial" w:eastAsia="Times New Roman" w:hAnsi="Arial" w:cs="Arial"/>
          <w:lang w:val="ro-RO"/>
        </w:rPr>
        <w:t xml:space="preserve"> </w:t>
      </w:r>
      <w:r w:rsidRPr="003950CF">
        <w:rPr>
          <w:rFonts w:ascii="Arial" w:eastAsia="Times New Roman" w:hAnsi="Arial" w:cs="Arial"/>
          <w:lang w:val="ro-RO"/>
        </w:rPr>
        <w:tab/>
      </w:r>
      <w:r w:rsidRPr="003950CF">
        <w:rPr>
          <w:rFonts w:ascii="Arial" w:eastAsia="Times New Roman" w:hAnsi="Arial" w:cs="Arial"/>
          <w:lang w:val="ro-RO"/>
        </w:rPr>
        <w:tab/>
      </w:r>
      <w:r w:rsidRPr="003950CF">
        <w:rPr>
          <w:rFonts w:ascii="Arial" w:eastAsia="Times New Roman" w:hAnsi="Arial" w:cs="Arial"/>
          <w:lang w:val="ro-RO"/>
        </w:rPr>
        <w:tab/>
      </w:r>
      <w:r w:rsidRPr="003950CF">
        <w:rPr>
          <w:rFonts w:ascii="Arial" w:eastAsia="Times New Roman" w:hAnsi="Arial" w:cs="Arial"/>
          <w:lang w:val="ro-RO"/>
        </w:rPr>
        <w:tab/>
      </w:r>
      <w:r w:rsidRPr="003950CF">
        <w:rPr>
          <w:rFonts w:ascii="Arial" w:eastAsia="Times New Roman" w:hAnsi="Arial" w:cs="Arial"/>
          <w:lang w:val="ro-RO"/>
        </w:rPr>
        <w:tab/>
        <w:t xml:space="preserve">         </w:t>
      </w:r>
      <w:r w:rsidR="00AD3919" w:rsidRPr="003950CF">
        <w:rPr>
          <w:rFonts w:ascii="Arial" w:eastAsia="Times New Roman" w:hAnsi="Arial" w:cs="Arial"/>
          <w:lang w:val="ro-RO"/>
        </w:rPr>
        <w:t xml:space="preserve">              </w:t>
      </w:r>
      <w:r w:rsidRPr="003950CF">
        <w:rPr>
          <w:rFonts w:ascii="Arial" w:eastAsia="Times New Roman" w:hAnsi="Arial" w:cs="Arial"/>
          <w:lang w:val="ro-RO"/>
        </w:rPr>
        <w:t xml:space="preserve">  </w:t>
      </w:r>
      <w:r w:rsidR="00D67FA9" w:rsidRPr="003950CF">
        <w:rPr>
          <w:rFonts w:ascii="Arial" w:eastAsia="Times New Roman" w:hAnsi="Arial" w:cs="Arial"/>
          <w:lang w:val="ro-RO"/>
        </w:rPr>
        <w:t>ing.</w:t>
      </w:r>
      <w:r w:rsidRPr="003950CF">
        <w:rPr>
          <w:rFonts w:ascii="Arial" w:eastAsia="Times New Roman" w:hAnsi="Arial" w:cs="Arial"/>
          <w:lang w:val="ro-RO"/>
        </w:rPr>
        <w:t xml:space="preserve"> </w:t>
      </w:r>
      <w:r w:rsidR="00D67FA9" w:rsidRPr="003950CF">
        <w:rPr>
          <w:rFonts w:ascii="Arial" w:eastAsia="Times New Roman" w:hAnsi="Arial" w:cs="Arial"/>
          <w:lang w:val="ro-RO"/>
        </w:rPr>
        <w:t>An</w:t>
      </w:r>
      <w:r w:rsidR="002D0071" w:rsidRPr="003950CF">
        <w:rPr>
          <w:rFonts w:ascii="Arial" w:eastAsia="Times New Roman" w:hAnsi="Arial" w:cs="Arial"/>
          <w:lang w:val="ro-RO"/>
        </w:rPr>
        <w:t>c</w:t>
      </w:r>
      <w:r w:rsidR="00D67FA9" w:rsidRPr="003950CF">
        <w:rPr>
          <w:rFonts w:ascii="Arial" w:eastAsia="Times New Roman" w:hAnsi="Arial" w:cs="Arial"/>
          <w:lang w:val="ro-RO"/>
        </w:rPr>
        <w:t>a Zaharie</w:t>
      </w:r>
    </w:p>
    <w:p w:rsidR="00125C68" w:rsidRPr="003950CF" w:rsidRDefault="00125C68" w:rsidP="00002E73">
      <w:pPr>
        <w:spacing w:after="0"/>
        <w:rPr>
          <w:rFonts w:ascii="Arial" w:eastAsia="Times New Roman" w:hAnsi="Arial" w:cs="Arial"/>
          <w:lang w:val="ro-RO"/>
        </w:rPr>
      </w:pPr>
    </w:p>
    <w:p w:rsidR="00AD3919" w:rsidRPr="003950CF" w:rsidRDefault="00AD3919" w:rsidP="00002E73">
      <w:pPr>
        <w:spacing w:after="0"/>
        <w:rPr>
          <w:rFonts w:ascii="Arial" w:eastAsia="Times New Roman" w:hAnsi="Arial" w:cs="Arial"/>
          <w:lang w:val="ro-RO"/>
        </w:rPr>
      </w:pPr>
    </w:p>
    <w:p w:rsidR="00AD3919" w:rsidRPr="003950CF" w:rsidRDefault="00191A0E" w:rsidP="00002E73">
      <w:pPr>
        <w:spacing w:after="0"/>
        <w:ind w:firstLine="720"/>
        <w:rPr>
          <w:rFonts w:ascii="Arial" w:hAnsi="Arial" w:cs="Arial"/>
          <w:iCs/>
          <w:snapToGrid w:val="0"/>
          <w:lang w:val="ro-RO"/>
        </w:rPr>
      </w:pPr>
      <w:r w:rsidRPr="003950CF">
        <w:rPr>
          <w:rFonts w:ascii="Arial" w:hAnsi="Arial" w:cs="Arial"/>
          <w:iCs/>
          <w:snapToGrid w:val="0"/>
          <w:lang w:val="ro-RO"/>
        </w:rPr>
        <w:t xml:space="preserve">  </w:t>
      </w:r>
      <w:r w:rsidR="00AF2290" w:rsidRPr="003950CF">
        <w:rPr>
          <w:rFonts w:ascii="Arial" w:hAnsi="Arial" w:cs="Arial"/>
          <w:iCs/>
          <w:snapToGrid w:val="0"/>
          <w:lang w:val="ro-RO"/>
        </w:rPr>
        <w:t xml:space="preserve"> ÎNTOCMIT, </w:t>
      </w:r>
      <w:r w:rsidR="00AF2290" w:rsidRPr="003950CF">
        <w:rPr>
          <w:rFonts w:ascii="Arial" w:hAnsi="Arial" w:cs="Arial"/>
          <w:iCs/>
          <w:snapToGrid w:val="0"/>
          <w:lang w:val="ro-RO"/>
        </w:rPr>
        <w:tab/>
      </w:r>
      <w:r w:rsidR="00AF2290" w:rsidRPr="003950CF">
        <w:rPr>
          <w:rFonts w:ascii="Arial" w:hAnsi="Arial" w:cs="Arial"/>
          <w:iCs/>
          <w:snapToGrid w:val="0"/>
          <w:lang w:val="ro-RO"/>
        </w:rPr>
        <w:tab/>
      </w:r>
      <w:r w:rsidR="00AF2290" w:rsidRPr="003950CF">
        <w:rPr>
          <w:rFonts w:ascii="Arial" w:hAnsi="Arial" w:cs="Arial"/>
          <w:iCs/>
          <w:snapToGrid w:val="0"/>
          <w:lang w:val="ro-RO"/>
        </w:rPr>
        <w:tab/>
      </w:r>
      <w:r w:rsidR="00AF2290" w:rsidRPr="003950CF">
        <w:rPr>
          <w:rFonts w:ascii="Arial" w:hAnsi="Arial" w:cs="Arial"/>
          <w:iCs/>
          <w:snapToGrid w:val="0"/>
          <w:lang w:val="ro-RO"/>
        </w:rPr>
        <w:tab/>
      </w:r>
      <w:r w:rsidR="00AF2290" w:rsidRPr="003950CF">
        <w:rPr>
          <w:rFonts w:ascii="Arial" w:hAnsi="Arial" w:cs="Arial"/>
          <w:iCs/>
          <w:snapToGrid w:val="0"/>
          <w:lang w:val="ro-RO"/>
        </w:rPr>
        <w:tab/>
      </w:r>
      <w:r w:rsidR="00AF2290" w:rsidRPr="003950CF">
        <w:rPr>
          <w:rFonts w:ascii="Arial" w:hAnsi="Arial" w:cs="Arial"/>
          <w:iCs/>
          <w:snapToGrid w:val="0"/>
          <w:lang w:val="ro-RO"/>
        </w:rPr>
        <w:tab/>
      </w:r>
      <w:r w:rsidR="00AF2290" w:rsidRPr="003950CF">
        <w:rPr>
          <w:rFonts w:ascii="Arial" w:hAnsi="Arial" w:cs="Arial"/>
          <w:iCs/>
          <w:snapToGrid w:val="0"/>
          <w:lang w:val="ro-RO"/>
        </w:rPr>
        <w:tab/>
        <w:t xml:space="preserve">                 </w:t>
      </w:r>
      <w:r w:rsidR="00287E19" w:rsidRPr="003950CF">
        <w:rPr>
          <w:rFonts w:ascii="Arial" w:hAnsi="Arial" w:cs="Arial"/>
          <w:iCs/>
          <w:snapToGrid w:val="0"/>
          <w:lang w:val="ro-RO"/>
        </w:rPr>
        <w:t xml:space="preserve"> ÎNTOCMIT,</w:t>
      </w:r>
    </w:p>
    <w:p w:rsidR="00287E19" w:rsidRPr="003950CF" w:rsidRDefault="00287E19" w:rsidP="00002E73">
      <w:pPr>
        <w:spacing w:after="0"/>
        <w:ind w:firstLine="720"/>
        <w:rPr>
          <w:rFonts w:ascii="Arial" w:hAnsi="Arial" w:cs="Arial"/>
          <w:iCs/>
          <w:snapToGrid w:val="0"/>
          <w:lang w:val="ro-RO"/>
        </w:rPr>
      </w:pPr>
      <w:r w:rsidRPr="003950CF">
        <w:rPr>
          <w:rFonts w:ascii="Arial" w:hAnsi="Arial" w:cs="Arial"/>
          <w:iCs/>
          <w:snapToGrid w:val="0"/>
          <w:lang w:val="ro-RO"/>
        </w:rPr>
        <w:tab/>
      </w:r>
    </w:p>
    <w:p w:rsidR="00AD3919" w:rsidRPr="003950CF" w:rsidRDefault="00287E19" w:rsidP="00002E73">
      <w:pPr>
        <w:spacing w:after="0"/>
        <w:rPr>
          <w:rFonts w:ascii="Arial" w:hAnsi="Arial" w:cs="Arial"/>
          <w:iCs/>
          <w:snapToGrid w:val="0"/>
          <w:lang w:val="ro-RO"/>
        </w:rPr>
      </w:pPr>
      <w:r w:rsidRPr="003950CF">
        <w:rPr>
          <w:rFonts w:ascii="Arial" w:hAnsi="Arial" w:cs="Arial"/>
          <w:iCs/>
          <w:snapToGrid w:val="0"/>
          <w:lang w:val="ro-RO"/>
        </w:rPr>
        <w:t xml:space="preserve">    </w:t>
      </w:r>
      <w:r w:rsidR="00191A0E" w:rsidRPr="003950CF">
        <w:rPr>
          <w:rFonts w:ascii="Arial" w:hAnsi="Arial" w:cs="Arial"/>
          <w:iCs/>
          <w:snapToGrid w:val="0"/>
          <w:lang w:val="ro-RO"/>
        </w:rPr>
        <w:t xml:space="preserve">  </w:t>
      </w:r>
      <w:r w:rsidRPr="003950CF">
        <w:rPr>
          <w:rFonts w:ascii="Arial" w:hAnsi="Arial" w:cs="Arial"/>
          <w:iCs/>
          <w:snapToGrid w:val="0"/>
          <w:lang w:val="ro-RO"/>
        </w:rPr>
        <w:t xml:space="preserve"> chim. Mariana Gal                                                               </w:t>
      </w:r>
      <w:r w:rsidR="0098435F" w:rsidRPr="003950CF">
        <w:rPr>
          <w:rFonts w:ascii="Arial" w:hAnsi="Arial" w:cs="Arial"/>
          <w:iCs/>
          <w:snapToGrid w:val="0"/>
          <w:lang w:val="ro-RO"/>
        </w:rPr>
        <w:t xml:space="preserve">            </w:t>
      </w:r>
      <w:r w:rsidR="009A17F4">
        <w:rPr>
          <w:rFonts w:ascii="Arial" w:hAnsi="Arial" w:cs="Arial"/>
          <w:iCs/>
          <w:snapToGrid w:val="0"/>
          <w:lang w:val="ro-RO"/>
        </w:rPr>
        <w:t xml:space="preserve">   </w:t>
      </w:r>
      <w:r w:rsidR="00B958A4">
        <w:rPr>
          <w:rFonts w:ascii="Arial" w:hAnsi="Arial" w:cs="Arial"/>
          <w:iCs/>
          <w:snapToGrid w:val="0"/>
          <w:lang w:val="ro-RO"/>
        </w:rPr>
        <w:t xml:space="preserve">       </w:t>
      </w:r>
      <w:r w:rsidR="009A17F4">
        <w:rPr>
          <w:rFonts w:ascii="Arial" w:hAnsi="Arial" w:cs="Arial"/>
          <w:iCs/>
          <w:snapToGrid w:val="0"/>
          <w:lang w:val="ro-RO"/>
        </w:rPr>
        <w:t xml:space="preserve"> </w:t>
      </w:r>
      <w:r w:rsidR="00B958A4">
        <w:rPr>
          <w:rFonts w:ascii="Arial" w:hAnsi="Arial" w:cs="Arial"/>
          <w:iCs/>
          <w:snapToGrid w:val="0"/>
          <w:lang w:val="ro-RO"/>
        </w:rPr>
        <w:t>ing. Paul Rus</w:t>
      </w:r>
      <w:r w:rsidRPr="003950CF">
        <w:rPr>
          <w:rFonts w:ascii="Arial" w:hAnsi="Arial" w:cs="Arial"/>
          <w:iCs/>
          <w:snapToGrid w:val="0"/>
          <w:lang w:val="ro-RO"/>
        </w:rPr>
        <w:t xml:space="preserve">  </w:t>
      </w:r>
    </w:p>
    <w:p w:rsidR="00AD3919" w:rsidRPr="003950CF" w:rsidRDefault="00AD3919" w:rsidP="00002E73">
      <w:pPr>
        <w:spacing w:after="0"/>
        <w:rPr>
          <w:rFonts w:ascii="Arial" w:hAnsi="Arial" w:cs="Arial"/>
          <w:iCs/>
          <w:snapToGrid w:val="0"/>
          <w:lang w:val="ro-RO"/>
        </w:rPr>
      </w:pPr>
    </w:p>
    <w:p w:rsidR="00AD3919" w:rsidRPr="003950CF" w:rsidRDefault="00AD3919" w:rsidP="00002E73">
      <w:pPr>
        <w:spacing w:after="0"/>
        <w:rPr>
          <w:rFonts w:ascii="Arial" w:hAnsi="Arial" w:cs="Arial"/>
          <w:iCs/>
          <w:snapToGrid w:val="0"/>
          <w:lang w:val="ro-RO"/>
        </w:rPr>
      </w:pPr>
    </w:p>
    <w:p w:rsidR="00AD3919" w:rsidRPr="003950CF" w:rsidRDefault="00AD3919" w:rsidP="00002E73">
      <w:pPr>
        <w:spacing w:after="0"/>
        <w:rPr>
          <w:rFonts w:ascii="Arial" w:hAnsi="Arial" w:cs="Arial"/>
          <w:iCs/>
          <w:snapToGrid w:val="0"/>
          <w:lang w:val="ro-RO"/>
        </w:rPr>
      </w:pPr>
    </w:p>
    <w:p w:rsidR="00AD3919" w:rsidRPr="003950CF" w:rsidRDefault="00AD3919" w:rsidP="00002E73">
      <w:pPr>
        <w:spacing w:after="0"/>
        <w:rPr>
          <w:rFonts w:ascii="Arial" w:hAnsi="Arial" w:cs="Arial"/>
          <w:iCs/>
          <w:snapToGrid w:val="0"/>
          <w:lang w:val="ro-RO"/>
        </w:rPr>
      </w:pPr>
    </w:p>
    <w:p w:rsidR="00AD3919" w:rsidRPr="003950CF" w:rsidRDefault="00AD3919" w:rsidP="00002E73">
      <w:pPr>
        <w:spacing w:after="0"/>
        <w:rPr>
          <w:rFonts w:ascii="Arial" w:hAnsi="Arial" w:cs="Arial"/>
          <w:iCs/>
          <w:snapToGrid w:val="0"/>
          <w:lang w:val="ro-RO"/>
        </w:rPr>
      </w:pPr>
    </w:p>
    <w:p w:rsidR="00361905" w:rsidRPr="003950CF" w:rsidRDefault="00361905" w:rsidP="00002E73">
      <w:pPr>
        <w:spacing w:after="0"/>
        <w:rPr>
          <w:rFonts w:ascii="Arial" w:hAnsi="Arial" w:cs="Arial"/>
          <w:iCs/>
          <w:snapToGrid w:val="0"/>
          <w:lang w:val="ro-RO"/>
        </w:rPr>
      </w:pPr>
    </w:p>
    <w:p w:rsidR="00125C68" w:rsidRPr="003950CF" w:rsidRDefault="00125C68" w:rsidP="00002E73">
      <w:pPr>
        <w:spacing w:after="0"/>
        <w:rPr>
          <w:rFonts w:ascii="Arial" w:hAnsi="Arial" w:cs="Arial"/>
          <w:iCs/>
          <w:snapToGrid w:val="0"/>
          <w:lang w:val="ro-RO"/>
        </w:rPr>
      </w:pPr>
    </w:p>
    <w:p w:rsidR="00FD7173" w:rsidRPr="003950CF" w:rsidRDefault="00FD7173" w:rsidP="00002E73">
      <w:pPr>
        <w:spacing w:after="0"/>
        <w:rPr>
          <w:rFonts w:ascii="Arial" w:hAnsi="Arial" w:cs="Arial"/>
          <w:iCs/>
          <w:snapToGrid w:val="0"/>
          <w:lang w:val="ro-RO"/>
        </w:rPr>
      </w:pPr>
    </w:p>
    <w:p w:rsidR="00FD7173" w:rsidRPr="003950CF" w:rsidRDefault="00FD7173" w:rsidP="00002E73">
      <w:pPr>
        <w:spacing w:after="0"/>
        <w:rPr>
          <w:rFonts w:ascii="Arial" w:hAnsi="Arial" w:cs="Arial"/>
          <w:iCs/>
          <w:snapToGrid w:val="0"/>
          <w:lang w:val="ro-RO"/>
        </w:rPr>
      </w:pPr>
    </w:p>
    <w:p w:rsidR="00FD7173" w:rsidRPr="003950CF" w:rsidRDefault="00FD7173" w:rsidP="00002E73">
      <w:pPr>
        <w:spacing w:after="0"/>
        <w:rPr>
          <w:rFonts w:ascii="Arial" w:hAnsi="Arial" w:cs="Arial"/>
          <w:iCs/>
          <w:snapToGrid w:val="0"/>
          <w:lang w:val="ro-RO"/>
        </w:rPr>
      </w:pPr>
    </w:p>
    <w:p w:rsidR="00FD7173" w:rsidRPr="003950CF" w:rsidRDefault="00FD7173" w:rsidP="00002E73">
      <w:pPr>
        <w:spacing w:after="0"/>
        <w:rPr>
          <w:rFonts w:ascii="Arial" w:hAnsi="Arial" w:cs="Arial"/>
          <w:iCs/>
          <w:snapToGrid w:val="0"/>
          <w:lang w:val="ro-RO"/>
        </w:rPr>
      </w:pPr>
    </w:p>
    <w:p w:rsidR="00FD7173" w:rsidRPr="003950CF" w:rsidRDefault="00FD7173" w:rsidP="00002E73">
      <w:pPr>
        <w:spacing w:after="0"/>
        <w:rPr>
          <w:rFonts w:ascii="Arial" w:hAnsi="Arial" w:cs="Arial"/>
          <w:iCs/>
          <w:snapToGrid w:val="0"/>
          <w:lang w:val="ro-RO"/>
        </w:rPr>
      </w:pPr>
    </w:p>
    <w:p w:rsidR="00FD7173" w:rsidRPr="003950CF" w:rsidRDefault="00FD7173" w:rsidP="00002E73">
      <w:pPr>
        <w:spacing w:after="0"/>
        <w:rPr>
          <w:rFonts w:ascii="Arial" w:hAnsi="Arial" w:cs="Arial"/>
          <w:iCs/>
          <w:snapToGrid w:val="0"/>
          <w:lang w:val="ro-RO"/>
        </w:rPr>
      </w:pPr>
    </w:p>
    <w:p w:rsidR="002121F8" w:rsidRPr="003950CF" w:rsidRDefault="00BD7720" w:rsidP="002121F8">
      <w:pPr>
        <w:pStyle w:val="Header"/>
        <w:tabs>
          <w:tab w:val="clear" w:pos="4680"/>
        </w:tabs>
        <w:jc w:val="center"/>
        <w:rPr>
          <w:rFonts w:ascii="Times New Roman" w:hAnsi="Times New Roman"/>
          <w:b/>
          <w:sz w:val="18"/>
          <w:szCs w:val="18"/>
          <w:lang w:val="ro-RO"/>
        </w:rPr>
      </w:pPr>
      <w:r>
        <w:rPr>
          <w:rFonts w:ascii="Times New Roman" w:hAnsi="Times New Roman"/>
          <w:noProof/>
          <w:sz w:val="18"/>
          <w:szCs w:val="18"/>
          <w:lang w:val="ro-RO"/>
        </w:rPr>
        <w:object w:dxaOrig="1440" w:dyaOrig="1440">
          <v:shape id="_x0000_s1027" type="#_x0000_t75" style="position:absolute;left:0;text-align:left;margin-left:-4.75pt;margin-top:.85pt;width:41.9pt;height:34.45pt;z-index:-251654144">
            <v:imagedata r:id="rId8" o:title=""/>
          </v:shape>
          <o:OLEObject Type="Embed" ProgID="CorelDRAW.Graphic.13" ShapeID="_x0000_s1027" DrawAspect="Content" ObjectID="_1640694266" r:id="rId13"/>
        </w:object>
      </w:r>
      <w:r w:rsidR="002121F8" w:rsidRPr="003950CF">
        <w:rPr>
          <w:rFonts w:ascii="Times New Roman" w:hAnsi="Times New Roman"/>
          <w:noProof/>
          <w:sz w:val="18"/>
          <w:szCs w:val="18"/>
          <w:lang w:val="ro-RO" w:eastAsia="ro-RO"/>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248355"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2121F8" w:rsidRPr="003950CF">
        <w:rPr>
          <w:rFonts w:ascii="Times New Roman" w:hAnsi="Times New Roman"/>
          <w:b/>
          <w:sz w:val="18"/>
          <w:szCs w:val="18"/>
          <w:lang w:val="ro-RO"/>
        </w:rPr>
        <w:t xml:space="preserve">AGENŢIA PENTRU PROTECŢIA MEDIULUI BISTRIȚA-NĂSĂUD </w:t>
      </w:r>
    </w:p>
    <w:p w:rsidR="002121F8" w:rsidRPr="003950CF" w:rsidRDefault="002121F8" w:rsidP="002121F8">
      <w:pPr>
        <w:pStyle w:val="Header"/>
        <w:tabs>
          <w:tab w:val="clear" w:pos="4680"/>
        </w:tabs>
        <w:jc w:val="center"/>
        <w:rPr>
          <w:rFonts w:ascii="Times New Roman" w:hAnsi="Times New Roman"/>
          <w:sz w:val="18"/>
          <w:szCs w:val="18"/>
          <w:lang w:val="ro-RO"/>
        </w:rPr>
      </w:pPr>
      <w:r w:rsidRPr="003950CF">
        <w:rPr>
          <w:rFonts w:ascii="Times New Roman" w:hAnsi="Times New Roman"/>
          <w:sz w:val="18"/>
          <w:szCs w:val="18"/>
          <w:lang w:val="ro-RO"/>
        </w:rPr>
        <w:t>Adresa: strada Parcului nr.20, Bistrița, Cod 420035 , Jud. Bistrița-Năsăud</w:t>
      </w:r>
    </w:p>
    <w:p w:rsidR="002121F8" w:rsidRPr="003950CF" w:rsidRDefault="00B92766" w:rsidP="00B92766">
      <w:pPr>
        <w:pStyle w:val="Header"/>
        <w:tabs>
          <w:tab w:val="clear" w:pos="4680"/>
          <w:tab w:val="center" w:pos="4961"/>
        </w:tabs>
        <w:rPr>
          <w:rFonts w:ascii="Times New Roman" w:hAnsi="Times New Roman"/>
          <w:sz w:val="18"/>
          <w:szCs w:val="18"/>
          <w:lang w:val="ro-RO"/>
        </w:rPr>
      </w:pPr>
      <w:r w:rsidRPr="003950CF">
        <w:rPr>
          <w:rFonts w:ascii="Times New Roman" w:hAnsi="Times New Roman"/>
          <w:sz w:val="18"/>
          <w:szCs w:val="18"/>
          <w:lang w:val="ro-RO"/>
        </w:rPr>
        <w:tab/>
      </w:r>
      <w:r w:rsidR="002121F8" w:rsidRPr="003950CF">
        <w:rPr>
          <w:rFonts w:ascii="Times New Roman" w:hAnsi="Times New Roman"/>
          <w:sz w:val="18"/>
          <w:szCs w:val="18"/>
          <w:lang w:val="ro-RO"/>
        </w:rPr>
        <w:t xml:space="preserve">E-mail: </w:t>
      </w:r>
      <w:hyperlink r:id="rId14" w:history="1">
        <w:r w:rsidR="002121F8" w:rsidRPr="003950CF">
          <w:rPr>
            <w:rStyle w:val="Hyperlink"/>
            <w:rFonts w:ascii="Times New Roman" w:hAnsi="Times New Roman"/>
            <w:sz w:val="18"/>
            <w:szCs w:val="18"/>
            <w:lang w:val="ro-RO"/>
          </w:rPr>
          <w:t>office@apmbn.anpm.ro</w:t>
        </w:r>
      </w:hyperlink>
      <w:r w:rsidR="002121F8" w:rsidRPr="003950CF">
        <w:rPr>
          <w:rFonts w:ascii="Times New Roman" w:hAnsi="Times New Roman"/>
          <w:sz w:val="18"/>
          <w:szCs w:val="18"/>
          <w:lang w:val="ro-RO"/>
        </w:rPr>
        <w:t xml:space="preserve"> ; Tel. 0263 224 064; Fax 0263 223 709</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2121F8" w:rsidRPr="003950CF" w:rsidTr="00F5141F">
        <w:tc>
          <w:tcPr>
            <w:tcW w:w="6237" w:type="dxa"/>
            <w:shd w:val="clear" w:color="auto" w:fill="auto"/>
          </w:tcPr>
          <w:p w:rsidR="002121F8" w:rsidRPr="003950CF" w:rsidRDefault="002121F8" w:rsidP="00F5141F">
            <w:pPr>
              <w:pStyle w:val="Header"/>
              <w:tabs>
                <w:tab w:val="clear" w:pos="4680"/>
              </w:tabs>
              <w:jc w:val="center"/>
              <w:rPr>
                <w:rFonts w:ascii="Times New Roman" w:hAnsi="Times New Roman"/>
                <w:sz w:val="18"/>
                <w:szCs w:val="18"/>
                <w:lang w:val="ro-RO"/>
              </w:rPr>
            </w:pPr>
            <w:r w:rsidRPr="003950CF">
              <w:rPr>
                <w:rFonts w:ascii="Times New Roman" w:hAnsi="Times New Roman"/>
                <w:i/>
                <w:iCs/>
                <w:color w:val="000000"/>
                <w:sz w:val="18"/>
                <w:szCs w:val="18"/>
                <w:lang w:val="ro-RO"/>
              </w:rPr>
              <w:t>Operator de date cu caracter personal, conform Regulamentului (UE) 2016/679</w:t>
            </w:r>
          </w:p>
        </w:tc>
      </w:tr>
    </w:tbl>
    <w:p w:rsidR="002121F8" w:rsidRPr="003950CF" w:rsidRDefault="002121F8" w:rsidP="00AD3919">
      <w:pPr>
        <w:pStyle w:val="Header"/>
        <w:tabs>
          <w:tab w:val="clear" w:pos="4680"/>
        </w:tabs>
        <w:rPr>
          <w:rFonts w:ascii="Times New Roman" w:hAnsi="Times New Roman"/>
          <w:sz w:val="18"/>
          <w:szCs w:val="18"/>
          <w:lang w:val="ro-RO"/>
        </w:rPr>
      </w:pPr>
    </w:p>
    <w:sectPr w:rsidR="002121F8" w:rsidRPr="003950CF" w:rsidSect="00125C68">
      <w:footerReference w:type="default" r:id="rId15"/>
      <w:pgSz w:w="11907" w:h="16840" w:code="9"/>
      <w:pgMar w:top="709" w:right="992" w:bottom="284" w:left="1134" w:header="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597" w:rsidRDefault="00AD0597" w:rsidP="0010560A">
      <w:pPr>
        <w:spacing w:after="0" w:line="240" w:lineRule="auto"/>
      </w:pPr>
      <w:r>
        <w:separator/>
      </w:r>
    </w:p>
  </w:endnote>
  <w:endnote w:type="continuationSeparator" w:id="0">
    <w:p w:rsidR="00AD0597" w:rsidRDefault="00AD0597"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905143"/>
      <w:docPartObj>
        <w:docPartGallery w:val="Page Numbers (Bottom of Page)"/>
        <w:docPartUnique/>
      </w:docPartObj>
    </w:sdtPr>
    <w:sdtEndPr>
      <w:rPr>
        <w:noProof/>
      </w:rPr>
    </w:sdtEndPr>
    <w:sdtContent>
      <w:p w:rsidR="00421D5F" w:rsidRDefault="00421D5F">
        <w:pPr>
          <w:pStyle w:val="Footer"/>
          <w:jc w:val="center"/>
        </w:pPr>
        <w:r>
          <w:fldChar w:fldCharType="begin"/>
        </w:r>
        <w:r>
          <w:instrText xml:space="preserve"> PAGE   \* MERGEFORMAT </w:instrText>
        </w:r>
        <w:r>
          <w:fldChar w:fldCharType="separate"/>
        </w:r>
        <w:r w:rsidR="00BD7720">
          <w:rPr>
            <w:noProof/>
          </w:rPr>
          <w:t>7</w:t>
        </w:r>
        <w:r>
          <w:rPr>
            <w:noProof/>
          </w:rPr>
          <w:fldChar w:fldCharType="end"/>
        </w:r>
        <w:r w:rsidR="009711DF">
          <w:rPr>
            <w:noProof/>
          </w:rPr>
          <w:t>/6</w:t>
        </w:r>
      </w:p>
    </w:sdtContent>
  </w:sdt>
  <w:p w:rsidR="00421D5F" w:rsidRDefault="00421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597" w:rsidRDefault="00AD0597" w:rsidP="0010560A">
      <w:pPr>
        <w:spacing w:after="0" w:line="240" w:lineRule="auto"/>
      </w:pPr>
      <w:r>
        <w:separator/>
      </w:r>
    </w:p>
  </w:footnote>
  <w:footnote w:type="continuationSeparator" w:id="0">
    <w:p w:rsidR="00AD0597" w:rsidRDefault="00AD0597"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F92553"/>
    <w:multiLevelType w:val="hybridMultilevel"/>
    <w:tmpl w:val="1AA6B244"/>
    <w:lvl w:ilvl="0" w:tplc="43D24084">
      <w:start w:val="2"/>
      <w:numFmt w:val="bullet"/>
      <w:lvlText w:val="-"/>
      <w:lvlJc w:val="left"/>
      <w:pPr>
        <w:tabs>
          <w:tab w:val="num" w:pos="1080"/>
        </w:tabs>
        <w:ind w:left="1080" w:hanging="360"/>
      </w:pPr>
      <w:rPr>
        <w:rFonts w:ascii="Times New Roman" w:eastAsia="Times New Roman" w:hAnsi="Times New Roman" w:hint="default"/>
        <w:b/>
        <w:bCs/>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434DA6"/>
    <w:multiLevelType w:val="hybridMultilevel"/>
    <w:tmpl w:val="08EEDDD6"/>
    <w:lvl w:ilvl="0" w:tplc="8D6C09C4">
      <w:numFmt w:val="bullet"/>
      <w:lvlText w:val="-"/>
      <w:lvlJc w:val="left"/>
      <w:pPr>
        <w:ind w:left="791" w:hanging="360"/>
      </w:pPr>
      <w:rPr>
        <w:rFonts w:ascii="Arial" w:eastAsia="Times New Roman" w:hAnsi="Arial" w:hint="default"/>
      </w:rPr>
    </w:lvl>
    <w:lvl w:ilvl="1" w:tplc="04090003">
      <w:start w:val="1"/>
      <w:numFmt w:val="bullet"/>
      <w:lvlText w:val="o"/>
      <w:lvlJc w:val="left"/>
      <w:pPr>
        <w:ind w:left="1511" w:hanging="360"/>
      </w:pPr>
      <w:rPr>
        <w:rFonts w:ascii="Courier New" w:hAnsi="Courier New" w:cs="Courier New" w:hint="default"/>
      </w:rPr>
    </w:lvl>
    <w:lvl w:ilvl="2" w:tplc="04090005">
      <w:start w:val="1"/>
      <w:numFmt w:val="bullet"/>
      <w:lvlText w:val=""/>
      <w:lvlJc w:val="left"/>
      <w:pPr>
        <w:ind w:left="2231" w:hanging="360"/>
      </w:pPr>
      <w:rPr>
        <w:rFonts w:ascii="Wingdings" w:hAnsi="Wingdings" w:cs="Wingdings" w:hint="default"/>
      </w:rPr>
    </w:lvl>
    <w:lvl w:ilvl="3" w:tplc="04090001">
      <w:start w:val="1"/>
      <w:numFmt w:val="bullet"/>
      <w:lvlText w:val=""/>
      <w:lvlJc w:val="left"/>
      <w:pPr>
        <w:ind w:left="2951" w:hanging="360"/>
      </w:pPr>
      <w:rPr>
        <w:rFonts w:ascii="Symbol" w:hAnsi="Symbol" w:cs="Symbol" w:hint="default"/>
      </w:rPr>
    </w:lvl>
    <w:lvl w:ilvl="4" w:tplc="04090003">
      <w:start w:val="1"/>
      <w:numFmt w:val="bullet"/>
      <w:lvlText w:val="o"/>
      <w:lvlJc w:val="left"/>
      <w:pPr>
        <w:ind w:left="3671" w:hanging="360"/>
      </w:pPr>
      <w:rPr>
        <w:rFonts w:ascii="Courier New" w:hAnsi="Courier New" w:cs="Courier New" w:hint="default"/>
      </w:rPr>
    </w:lvl>
    <w:lvl w:ilvl="5" w:tplc="04090005">
      <w:start w:val="1"/>
      <w:numFmt w:val="bullet"/>
      <w:lvlText w:val=""/>
      <w:lvlJc w:val="left"/>
      <w:pPr>
        <w:ind w:left="4391" w:hanging="360"/>
      </w:pPr>
      <w:rPr>
        <w:rFonts w:ascii="Wingdings" w:hAnsi="Wingdings" w:cs="Wingdings" w:hint="default"/>
      </w:rPr>
    </w:lvl>
    <w:lvl w:ilvl="6" w:tplc="04090001">
      <w:start w:val="1"/>
      <w:numFmt w:val="bullet"/>
      <w:lvlText w:val=""/>
      <w:lvlJc w:val="left"/>
      <w:pPr>
        <w:ind w:left="5111" w:hanging="360"/>
      </w:pPr>
      <w:rPr>
        <w:rFonts w:ascii="Symbol" w:hAnsi="Symbol" w:cs="Symbol" w:hint="default"/>
      </w:rPr>
    </w:lvl>
    <w:lvl w:ilvl="7" w:tplc="04090003">
      <w:start w:val="1"/>
      <w:numFmt w:val="bullet"/>
      <w:lvlText w:val="o"/>
      <w:lvlJc w:val="left"/>
      <w:pPr>
        <w:ind w:left="5831" w:hanging="360"/>
      </w:pPr>
      <w:rPr>
        <w:rFonts w:ascii="Courier New" w:hAnsi="Courier New" w:cs="Courier New" w:hint="default"/>
      </w:rPr>
    </w:lvl>
    <w:lvl w:ilvl="8" w:tplc="04090005">
      <w:start w:val="1"/>
      <w:numFmt w:val="bullet"/>
      <w:lvlText w:val=""/>
      <w:lvlJc w:val="left"/>
      <w:pPr>
        <w:ind w:left="6551" w:hanging="360"/>
      </w:pPr>
      <w:rPr>
        <w:rFonts w:ascii="Wingdings" w:hAnsi="Wingdings" w:cs="Wingdings" w:hint="default"/>
      </w:rPr>
    </w:lvl>
  </w:abstractNum>
  <w:abstractNum w:abstractNumId="17" w15:restartNumberingAfterBreak="0">
    <w:nsid w:val="376D0916"/>
    <w:multiLevelType w:val="hybridMultilevel"/>
    <w:tmpl w:val="C6EAA696"/>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8"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AE4928"/>
    <w:multiLevelType w:val="hybridMultilevel"/>
    <w:tmpl w:val="7C786A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3"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31" w15:restartNumberingAfterBreak="0">
    <w:nsid w:val="77793BD5"/>
    <w:multiLevelType w:val="hybridMultilevel"/>
    <w:tmpl w:val="209E964E"/>
    <w:lvl w:ilvl="0" w:tplc="258A9FC0">
      <w:numFmt w:val="bullet"/>
      <w:lvlText w:val="•"/>
      <w:lvlJc w:val="left"/>
      <w:pPr>
        <w:ind w:left="1065" w:hanging="705"/>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7"/>
  </w:num>
  <w:num w:numId="3">
    <w:abstractNumId w:val="18"/>
  </w:num>
  <w:num w:numId="4">
    <w:abstractNumId w:val="7"/>
  </w:num>
  <w:num w:numId="5">
    <w:abstractNumId w:val="3"/>
  </w:num>
  <w:num w:numId="6">
    <w:abstractNumId w:val="6"/>
  </w:num>
  <w:num w:numId="7">
    <w:abstractNumId w:val="10"/>
  </w:num>
  <w:num w:numId="8">
    <w:abstractNumId w:val="1"/>
  </w:num>
  <w:num w:numId="9">
    <w:abstractNumId w:val="21"/>
  </w:num>
  <w:num w:numId="10">
    <w:abstractNumId w:val="22"/>
  </w:num>
  <w:num w:numId="11">
    <w:abstractNumId w:val="32"/>
  </w:num>
  <w:num w:numId="12">
    <w:abstractNumId w:val="25"/>
  </w:num>
  <w:num w:numId="13">
    <w:abstractNumId w:val="15"/>
  </w:num>
  <w:num w:numId="14">
    <w:abstractNumId w:val="33"/>
  </w:num>
  <w:num w:numId="15">
    <w:abstractNumId w:val="26"/>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
  </w:num>
  <w:num w:numId="21">
    <w:abstractNumId w:val="14"/>
  </w:num>
  <w:num w:numId="22">
    <w:abstractNumId w:val="29"/>
  </w:num>
  <w:num w:numId="23">
    <w:abstractNumId w:val="20"/>
  </w:num>
  <w:num w:numId="24">
    <w:abstractNumId w:val="4"/>
  </w:num>
  <w:num w:numId="25">
    <w:abstractNumId w:val="28"/>
  </w:num>
  <w:num w:numId="26">
    <w:abstractNumId w:val="9"/>
  </w:num>
  <w:num w:numId="27">
    <w:abstractNumId w:val="5"/>
  </w:num>
  <w:num w:numId="28">
    <w:abstractNumId w:val="30"/>
  </w:num>
  <w:num w:numId="29">
    <w:abstractNumId w:val="0"/>
  </w:num>
  <w:num w:numId="30">
    <w:abstractNumId w:val="17"/>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9"/>
  </w:num>
  <w:num w:numId="34">
    <w:abstractNumId w:val="12"/>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90113">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134"/>
    <w:rsid w:val="00002852"/>
    <w:rsid w:val="00002E73"/>
    <w:rsid w:val="000126E7"/>
    <w:rsid w:val="00023D48"/>
    <w:rsid w:val="000255D1"/>
    <w:rsid w:val="000336A1"/>
    <w:rsid w:val="00034501"/>
    <w:rsid w:val="00034DF6"/>
    <w:rsid w:val="00046049"/>
    <w:rsid w:val="000567A2"/>
    <w:rsid w:val="00057EB4"/>
    <w:rsid w:val="00062C08"/>
    <w:rsid w:val="00065F6C"/>
    <w:rsid w:val="0007578C"/>
    <w:rsid w:val="0007594F"/>
    <w:rsid w:val="000805BB"/>
    <w:rsid w:val="000866DE"/>
    <w:rsid w:val="00086B9A"/>
    <w:rsid w:val="0008725F"/>
    <w:rsid w:val="00093049"/>
    <w:rsid w:val="00095760"/>
    <w:rsid w:val="000961A9"/>
    <w:rsid w:val="000A28B9"/>
    <w:rsid w:val="000A30F0"/>
    <w:rsid w:val="000B4E57"/>
    <w:rsid w:val="000B69CD"/>
    <w:rsid w:val="000C09EB"/>
    <w:rsid w:val="000C4375"/>
    <w:rsid w:val="000C6759"/>
    <w:rsid w:val="000D0742"/>
    <w:rsid w:val="000D2ECD"/>
    <w:rsid w:val="000E4F2D"/>
    <w:rsid w:val="000F0F81"/>
    <w:rsid w:val="000F1355"/>
    <w:rsid w:val="000F4697"/>
    <w:rsid w:val="000F5694"/>
    <w:rsid w:val="001011CF"/>
    <w:rsid w:val="0010560A"/>
    <w:rsid w:val="0010729D"/>
    <w:rsid w:val="0011088D"/>
    <w:rsid w:val="001134B1"/>
    <w:rsid w:val="00116599"/>
    <w:rsid w:val="0011675C"/>
    <w:rsid w:val="00116892"/>
    <w:rsid w:val="00117CBE"/>
    <w:rsid w:val="001209C8"/>
    <w:rsid w:val="00122A0F"/>
    <w:rsid w:val="00125C68"/>
    <w:rsid w:val="00125FDB"/>
    <w:rsid w:val="001274F0"/>
    <w:rsid w:val="00130855"/>
    <w:rsid w:val="00134CC0"/>
    <w:rsid w:val="0013778C"/>
    <w:rsid w:val="00140DBC"/>
    <w:rsid w:val="00147893"/>
    <w:rsid w:val="001509B3"/>
    <w:rsid w:val="00154791"/>
    <w:rsid w:val="001628D8"/>
    <w:rsid w:val="00163FDA"/>
    <w:rsid w:val="0017069E"/>
    <w:rsid w:val="00170C37"/>
    <w:rsid w:val="0017374E"/>
    <w:rsid w:val="00181629"/>
    <w:rsid w:val="00191A0E"/>
    <w:rsid w:val="001A2AC1"/>
    <w:rsid w:val="001A64FD"/>
    <w:rsid w:val="001B0834"/>
    <w:rsid w:val="001C1B2F"/>
    <w:rsid w:val="001C2603"/>
    <w:rsid w:val="001D0270"/>
    <w:rsid w:val="001D2441"/>
    <w:rsid w:val="001D6FC6"/>
    <w:rsid w:val="001D7ED2"/>
    <w:rsid w:val="001E0B5F"/>
    <w:rsid w:val="001E75B4"/>
    <w:rsid w:val="001F0E10"/>
    <w:rsid w:val="001F11B7"/>
    <w:rsid w:val="001F4472"/>
    <w:rsid w:val="00206333"/>
    <w:rsid w:val="00211649"/>
    <w:rsid w:val="00211967"/>
    <w:rsid w:val="002121F8"/>
    <w:rsid w:val="002154D4"/>
    <w:rsid w:val="002176F5"/>
    <w:rsid w:val="00221B9A"/>
    <w:rsid w:val="00226598"/>
    <w:rsid w:val="00227DCC"/>
    <w:rsid w:val="00232324"/>
    <w:rsid w:val="00241FC8"/>
    <w:rsid w:val="00257601"/>
    <w:rsid w:val="00261825"/>
    <w:rsid w:val="00263504"/>
    <w:rsid w:val="00274875"/>
    <w:rsid w:val="0028053B"/>
    <w:rsid w:val="00282F5C"/>
    <w:rsid w:val="00284C17"/>
    <w:rsid w:val="00284FE2"/>
    <w:rsid w:val="002854BF"/>
    <w:rsid w:val="00286C08"/>
    <w:rsid w:val="00287E19"/>
    <w:rsid w:val="0029170F"/>
    <w:rsid w:val="00292F2B"/>
    <w:rsid w:val="00293FE2"/>
    <w:rsid w:val="0029680D"/>
    <w:rsid w:val="00297A46"/>
    <w:rsid w:val="002B3534"/>
    <w:rsid w:val="002B46E4"/>
    <w:rsid w:val="002C3198"/>
    <w:rsid w:val="002C341E"/>
    <w:rsid w:val="002C7112"/>
    <w:rsid w:val="002C7A16"/>
    <w:rsid w:val="002D0071"/>
    <w:rsid w:val="002D1BF7"/>
    <w:rsid w:val="002E68D6"/>
    <w:rsid w:val="002E7074"/>
    <w:rsid w:val="00311005"/>
    <w:rsid w:val="00312392"/>
    <w:rsid w:val="00312964"/>
    <w:rsid w:val="003130CE"/>
    <w:rsid w:val="0031366E"/>
    <w:rsid w:val="00315C97"/>
    <w:rsid w:val="00320B7E"/>
    <w:rsid w:val="00327C84"/>
    <w:rsid w:val="003306BD"/>
    <w:rsid w:val="003319AB"/>
    <w:rsid w:val="00334DE6"/>
    <w:rsid w:val="0033682D"/>
    <w:rsid w:val="003404FC"/>
    <w:rsid w:val="00347395"/>
    <w:rsid w:val="00356C80"/>
    <w:rsid w:val="00361905"/>
    <w:rsid w:val="00363924"/>
    <w:rsid w:val="00365C0C"/>
    <w:rsid w:val="00367457"/>
    <w:rsid w:val="00374A17"/>
    <w:rsid w:val="00375B4E"/>
    <w:rsid w:val="003769B5"/>
    <w:rsid w:val="00377782"/>
    <w:rsid w:val="00383DC2"/>
    <w:rsid w:val="003862C4"/>
    <w:rsid w:val="0039373A"/>
    <w:rsid w:val="00394DE6"/>
    <w:rsid w:val="00394E35"/>
    <w:rsid w:val="003950CF"/>
    <w:rsid w:val="003A2D3C"/>
    <w:rsid w:val="003A6F3D"/>
    <w:rsid w:val="003B5B27"/>
    <w:rsid w:val="003C14A9"/>
    <w:rsid w:val="003C23EE"/>
    <w:rsid w:val="003C5370"/>
    <w:rsid w:val="003C6148"/>
    <w:rsid w:val="003D0948"/>
    <w:rsid w:val="003D213D"/>
    <w:rsid w:val="003D25D5"/>
    <w:rsid w:val="003D3452"/>
    <w:rsid w:val="003D6F2E"/>
    <w:rsid w:val="003E6903"/>
    <w:rsid w:val="003F19EA"/>
    <w:rsid w:val="003F3DFD"/>
    <w:rsid w:val="003F4A7B"/>
    <w:rsid w:val="00406F6B"/>
    <w:rsid w:val="004108C0"/>
    <w:rsid w:val="0041758B"/>
    <w:rsid w:val="00421D5F"/>
    <w:rsid w:val="00422B76"/>
    <w:rsid w:val="00447071"/>
    <w:rsid w:val="00450CE4"/>
    <w:rsid w:val="00450E53"/>
    <w:rsid w:val="0046173B"/>
    <w:rsid w:val="00463BC2"/>
    <w:rsid w:val="00473A03"/>
    <w:rsid w:val="00473C9B"/>
    <w:rsid w:val="00475201"/>
    <w:rsid w:val="004765EB"/>
    <w:rsid w:val="0048293B"/>
    <w:rsid w:val="00487D5C"/>
    <w:rsid w:val="00493A08"/>
    <w:rsid w:val="00494469"/>
    <w:rsid w:val="004966D4"/>
    <w:rsid w:val="00496835"/>
    <w:rsid w:val="004976D8"/>
    <w:rsid w:val="00497B0D"/>
    <w:rsid w:val="00497E07"/>
    <w:rsid w:val="004A1C0E"/>
    <w:rsid w:val="004A1C60"/>
    <w:rsid w:val="004A3A25"/>
    <w:rsid w:val="004A4924"/>
    <w:rsid w:val="004B1124"/>
    <w:rsid w:val="004B5B6A"/>
    <w:rsid w:val="004B7826"/>
    <w:rsid w:val="004B7C7C"/>
    <w:rsid w:val="004C4E8D"/>
    <w:rsid w:val="004D67A6"/>
    <w:rsid w:val="004E541B"/>
    <w:rsid w:val="004E5A4A"/>
    <w:rsid w:val="004F3DF5"/>
    <w:rsid w:val="004F7EDA"/>
    <w:rsid w:val="0050643F"/>
    <w:rsid w:val="00514D89"/>
    <w:rsid w:val="00515ED2"/>
    <w:rsid w:val="005205EF"/>
    <w:rsid w:val="00532353"/>
    <w:rsid w:val="0054514A"/>
    <w:rsid w:val="005457DD"/>
    <w:rsid w:val="00545F57"/>
    <w:rsid w:val="005502D4"/>
    <w:rsid w:val="00553C61"/>
    <w:rsid w:val="00555B18"/>
    <w:rsid w:val="00557C40"/>
    <w:rsid w:val="00564AA4"/>
    <w:rsid w:val="00567BCD"/>
    <w:rsid w:val="00567C28"/>
    <w:rsid w:val="00571253"/>
    <w:rsid w:val="00575325"/>
    <w:rsid w:val="00581E9B"/>
    <w:rsid w:val="00582DBF"/>
    <w:rsid w:val="00584392"/>
    <w:rsid w:val="00586D0A"/>
    <w:rsid w:val="00587E6B"/>
    <w:rsid w:val="00590CFA"/>
    <w:rsid w:val="005915C9"/>
    <w:rsid w:val="0059286F"/>
    <w:rsid w:val="005A3E32"/>
    <w:rsid w:val="005A57F1"/>
    <w:rsid w:val="005A7F98"/>
    <w:rsid w:val="005B09B7"/>
    <w:rsid w:val="005B20C8"/>
    <w:rsid w:val="005C1E73"/>
    <w:rsid w:val="005C716F"/>
    <w:rsid w:val="005D3599"/>
    <w:rsid w:val="005D6C32"/>
    <w:rsid w:val="005E4068"/>
    <w:rsid w:val="00600A77"/>
    <w:rsid w:val="00607615"/>
    <w:rsid w:val="00607F2C"/>
    <w:rsid w:val="00610D4E"/>
    <w:rsid w:val="0061677F"/>
    <w:rsid w:val="00617F2C"/>
    <w:rsid w:val="006241A9"/>
    <w:rsid w:val="00632117"/>
    <w:rsid w:val="0063255B"/>
    <w:rsid w:val="0063576E"/>
    <w:rsid w:val="006369CC"/>
    <w:rsid w:val="0064599E"/>
    <w:rsid w:val="0065147F"/>
    <w:rsid w:val="00653143"/>
    <w:rsid w:val="00654F2F"/>
    <w:rsid w:val="00656273"/>
    <w:rsid w:val="0065742A"/>
    <w:rsid w:val="006668B3"/>
    <w:rsid w:val="00667BDA"/>
    <w:rsid w:val="00677AD1"/>
    <w:rsid w:val="00685F98"/>
    <w:rsid w:val="00691E95"/>
    <w:rsid w:val="00696EE3"/>
    <w:rsid w:val="006A11D2"/>
    <w:rsid w:val="006A73F4"/>
    <w:rsid w:val="006A7BD0"/>
    <w:rsid w:val="006B1C3A"/>
    <w:rsid w:val="006C097B"/>
    <w:rsid w:val="006C7065"/>
    <w:rsid w:val="006D49F0"/>
    <w:rsid w:val="006D4E85"/>
    <w:rsid w:val="006D4EF3"/>
    <w:rsid w:val="006D5114"/>
    <w:rsid w:val="006E1E1E"/>
    <w:rsid w:val="006E7B5C"/>
    <w:rsid w:val="006F04C0"/>
    <w:rsid w:val="006F1C5F"/>
    <w:rsid w:val="006F1ED8"/>
    <w:rsid w:val="00702379"/>
    <w:rsid w:val="0070444F"/>
    <w:rsid w:val="00706555"/>
    <w:rsid w:val="007153B4"/>
    <w:rsid w:val="00716BF1"/>
    <w:rsid w:val="00717002"/>
    <w:rsid w:val="00726667"/>
    <w:rsid w:val="00731D4A"/>
    <w:rsid w:val="00747873"/>
    <w:rsid w:val="00747B0C"/>
    <w:rsid w:val="00754767"/>
    <w:rsid w:val="00757F6E"/>
    <w:rsid w:val="00776505"/>
    <w:rsid w:val="00777451"/>
    <w:rsid w:val="00780237"/>
    <w:rsid w:val="007813E3"/>
    <w:rsid w:val="00782FDB"/>
    <w:rsid w:val="007839E2"/>
    <w:rsid w:val="00783B79"/>
    <w:rsid w:val="00786C7E"/>
    <w:rsid w:val="00790B95"/>
    <w:rsid w:val="00796EE8"/>
    <w:rsid w:val="007A2496"/>
    <w:rsid w:val="007A5FBC"/>
    <w:rsid w:val="007C3BF2"/>
    <w:rsid w:val="007C5139"/>
    <w:rsid w:val="007C5D40"/>
    <w:rsid w:val="007D459B"/>
    <w:rsid w:val="007E0129"/>
    <w:rsid w:val="007E01DA"/>
    <w:rsid w:val="007E13C8"/>
    <w:rsid w:val="007E616F"/>
    <w:rsid w:val="007E780C"/>
    <w:rsid w:val="007F3021"/>
    <w:rsid w:val="007F5AE4"/>
    <w:rsid w:val="007F74BC"/>
    <w:rsid w:val="00800DBB"/>
    <w:rsid w:val="00801812"/>
    <w:rsid w:val="00802CA0"/>
    <w:rsid w:val="00804B48"/>
    <w:rsid w:val="008071FE"/>
    <w:rsid w:val="00811026"/>
    <w:rsid w:val="00813506"/>
    <w:rsid w:val="00813DCE"/>
    <w:rsid w:val="00832A69"/>
    <w:rsid w:val="0084232D"/>
    <w:rsid w:val="00843CDE"/>
    <w:rsid w:val="00843E48"/>
    <w:rsid w:val="0084548F"/>
    <w:rsid w:val="00845567"/>
    <w:rsid w:val="00846F94"/>
    <w:rsid w:val="0085034B"/>
    <w:rsid w:val="00851170"/>
    <w:rsid w:val="0085289E"/>
    <w:rsid w:val="00853BC6"/>
    <w:rsid w:val="00856DAE"/>
    <w:rsid w:val="00856FF9"/>
    <w:rsid w:val="00857A43"/>
    <w:rsid w:val="008622FC"/>
    <w:rsid w:val="00867EAE"/>
    <w:rsid w:val="00874238"/>
    <w:rsid w:val="008808BD"/>
    <w:rsid w:val="00894587"/>
    <w:rsid w:val="0089789D"/>
    <w:rsid w:val="008A1902"/>
    <w:rsid w:val="008B0399"/>
    <w:rsid w:val="008B52E1"/>
    <w:rsid w:val="008D3951"/>
    <w:rsid w:val="008D39B2"/>
    <w:rsid w:val="008D7863"/>
    <w:rsid w:val="008D7AD2"/>
    <w:rsid w:val="008E5F13"/>
    <w:rsid w:val="008F3E89"/>
    <w:rsid w:val="008F7960"/>
    <w:rsid w:val="0090161F"/>
    <w:rsid w:val="009035DB"/>
    <w:rsid w:val="009071FC"/>
    <w:rsid w:val="00914844"/>
    <w:rsid w:val="00920B32"/>
    <w:rsid w:val="009243C7"/>
    <w:rsid w:val="009247DF"/>
    <w:rsid w:val="00924F3B"/>
    <w:rsid w:val="00933190"/>
    <w:rsid w:val="00933232"/>
    <w:rsid w:val="00943E4D"/>
    <w:rsid w:val="00951587"/>
    <w:rsid w:val="009544FB"/>
    <w:rsid w:val="00954AE0"/>
    <w:rsid w:val="00957825"/>
    <w:rsid w:val="00960FEA"/>
    <w:rsid w:val="00966AF2"/>
    <w:rsid w:val="00970AD4"/>
    <w:rsid w:val="009711DF"/>
    <w:rsid w:val="00974651"/>
    <w:rsid w:val="00974C80"/>
    <w:rsid w:val="00983C72"/>
    <w:rsid w:val="0098435F"/>
    <w:rsid w:val="009916F3"/>
    <w:rsid w:val="0099518F"/>
    <w:rsid w:val="009A17F4"/>
    <w:rsid w:val="009A5F8B"/>
    <w:rsid w:val="009A60B9"/>
    <w:rsid w:val="009B155E"/>
    <w:rsid w:val="009B229A"/>
    <w:rsid w:val="009B2AA1"/>
    <w:rsid w:val="009B4193"/>
    <w:rsid w:val="009B648B"/>
    <w:rsid w:val="009C05AA"/>
    <w:rsid w:val="009C061F"/>
    <w:rsid w:val="009C2625"/>
    <w:rsid w:val="009D2C2A"/>
    <w:rsid w:val="009D3A75"/>
    <w:rsid w:val="009D7361"/>
    <w:rsid w:val="009E2EA8"/>
    <w:rsid w:val="009E5578"/>
    <w:rsid w:val="009E69B3"/>
    <w:rsid w:val="009F3C8F"/>
    <w:rsid w:val="009F4F54"/>
    <w:rsid w:val="009F5473"/>
    <w:rsid w:val="00A00C3D"/>
    <w:rsid w:val="00A07BFA"/>
    <w:rsid w:val="00A10FB7"/>
    <w:rsid w:val="00A12076"/>
    <w:rsid w:val="00A125E6"/>
    <w:rsid w:val="00A15581"/>
    <w:rsid w:val="00A161AA"/>
    <w:rsid w:val="00A163B7"/>
    <w:rsid w:val="00A16D8A"/>
    <w:rsid w:val="00A17571"/>
    <w:rsid w:val="00A27A39"/>
    <w:rsid w:val="00A31B58"/>
    <w:rsid w:val="00A32786"/>
    <w:rsid w:val="00A37490"/>
    <w:rsid w:val="00A462A0"/>
    <w:rsid w:val="00A51F88"/>
    <w:rsid w:val="00A51FB3"/>
    <w:rsid w:val="00A52ADB"/>
    <w:rsid w:val="00A55E6C"/>
    <w:rsid w:val="00A70A56"/>
    <w:rsid w:val="00A70BE8"/>
    <w:rsid w:val="00A72868"/>
    <w:rsid w:val="00A76158"/>
    <w:rsid w:val="00A77EEC"/>
    <w:rsid w:val="00A9333B"/>
    <w:rsid w:val="00A96D60"/>
    <w:rsid w:val="00A973B7"/>
    <w:rsid w:val="00AA6971"/>
    <w:rsid w:val="00AA70F7"/>
    <w:rsid w:val="00AC009F"/>
    <w:rsid w:val="00AC19A6"/>
    <w:rsid w:val="00AC39FA"/>
    <w:rsid w:val="00AC7D11"/>
    <w:rsid w:val="00AD0392"/>
    <w:rsid w:val="00AD0597"/>
    <w:rsid w:val="00AD1C4E"/>
    <w:rsid w:val="00AD3919"/>
    <w:rsid w:val="00AD669D"/>
    <w:rsid w:val="00AD762E"/>
    <w:rsid w:val="00AD7A22"/>
    <w:rsid w:val="00AE13DC"/>
    <w:rsid w:val="00AF2290"/>
    <w:rsid w:val="00AF36B6"/>
    <w:rsid w:val="00AF7856"/>
    <w:rsid w:val="00B00295"/>
    <w:rsid w:val="00B03B20"/>
    <w:rsid w:val="00B0446F"/>
    <w:rsid w:val="00B05E39"/>
    <w:rsid w:val="00B05E7C"/>
    <w:rsid w:val="00B07278"/>
    <w:rsid w:val="00B12FE3"/>
    <w:rsid w:val="00B1445B"/>
    <w:rsid w:val="00B14BD5"/>
    <w:rsid w:val="00B21B08"/>
    <w:rsid w:val="00B2510E"/>
    <w:rsid w:val="00B3571A"/>
    <w:rsid w:val="00B4006D"/>
    <w:rsid w:val="00B40691"/>
    <w:rsid w:val="00B41A08"/>
    <w:rsid w:val="00B42606"/>
    <w:rsid w:val="00B51A05"/>
    <w:rsid w:val="00B529F3"/>
    <w:rsid w:val="00B53C3D"/>
    <w:rsid w:val="00B5419E"/>
    <w:rsid w:val="00B63955"/>
    <w:rsid w:val="00B63D60"/>
    <w:rsid w:val="00B71D13"/>
    <w:rsid w:val="00B75725"/>
    <w:rsid w:val="00B75E21"/>
    <w:rsid w:val="00B82024"/>
    <w:rsid w:val="00B832DC"/>
    <w:rsid w:val="00B8580D"/>
    <w:rsid w:val="00B92766"/>
    <w:rsid w:val="00B958A4"/>
    <w:rsid w:val="00B964A4"/>
    <w:rsid w:val="00BA5160"/>
    <w:rsid w:val="00BB0CB3"/>
    <w:rsid w:val="00BB11A2"/>
    <w:rsid w:val="00BB32F2"/>
    <w:rsid w:val="00BC4CF3"/>
    <w:rsid w:val="00BC6608"/>
    <w:rsid w:val="00BD3233"/>
    <w:rsid w:val="00BD3677"/>
    <w:rsid w:val="00BD44BB"/>
    <w:rsid w:val="00BD5E3A"/>
    <w:rsid w:val="00BD7720"/>
    <w:rsid w:val="00BE228F"/>
    <w:rsid w:val="00BF1F7C"/>
    <w:rsid w:val="00C064E7"/>
    <w:rsid w:val="00C11FCF"/>
    <w:rsid w:val="00C15D36"/>
    <w:rsid w:val="00C204C6"/>
    <w:rsid w:val="00C24B01"/>
    <w:rsid w:val="00C27BE3"/>
    <w:rsid w:val="00C4375F"/>
    <w:rsid w:val="00C4392F"/>
    <w:rsid w:val="00C44F10"/>
    <w:rsid w:val="00C47447"/>
    <w:rsid w:val="00C55B1E"/>
    <w:rsid w:val="00C57D6A"/>
    <w:rsid w:val="00C6259D"/>
    <w:rsid w:val="00C639A0"/>
    <w:rsid w:val="00C63F5E"/>
    <w:rsid w:val="00C6462A"/>
    <w:rsid w:val="00C67F5B"/>
    <w:rsid w:val="00C70496"/>
    <w:rsid w:val="00C8151C"/>
    <w:rsid w:val="00C83093"/>
    <w:rsid w:val="00C8466D"/>
    <w:rsid w:val="00C84929"/>
    <w:rsid w:val="00CA7673"/>
    <w:rsid w:val="00CC19DB"/>
    <w:rsid w:val="00CC4255"/>
    <w:rsid w:val="00CD517A"/>
    <w:rsid w:val="00CE0218"/>
    <w:rsid w:val="00CE0513"/>
    <w:rsid w:val="00CE22A2"/>
    <w:rsid w:val="00CF0557"/>
    <w:rsid w:val="00CF7034"/>
    <w:rsid w:val="00D001A8"/>
    <w:rsid w:val="00D14AF3"/>
    <w:rsid w:val="00D16538"/>
    <w:rsid w:val="00D176A7"/>
    <w:rsid w:val="00D2215C"/>
    <w:rsid w:val="00D351F4"/>
    <w:rsid w:val="00D35F30"/>
    <w:rsid w:val="00D45BCE"/>
    <w:rsid w:val="00D512B0"/>
    <w:rsid w:val="00D51380"/>
    <w:rsid w:val="00D67FA9"/>
    <w:rsid w:val="00D876AE"/>
    <w:rsid w:val="00D920E4"/>
    <w:rsid w:val="00DA5B29"/>
    <w:rsid w:val="00DB45CE"/>
    <w:rsid w:val="00DB510F"/>
    <w:rsid w:val="00DB5F76"/>
    <w:rsid w:val="00DB6EE3"/>
    <w:rsid w:val="00DC679A"/>
    <w:rsid w:val="00DD57FE"/>
    <w:rsid w:val="00DE30D9"/>
    <w:rsid w:val="00DE59EA"/>
    <w:rsid w:val="00DE6C93"/>
    <w:rsid w:val="00DE7D87"/>
    <w:rsid w:val="00DF1C71"/>
    <w:rsid w:val="00E00197"/>
    <w:rsid w:val="00E1349F"/>
    <w:rsid w:val="00E20CF7"/>
    <w:rsid w:val="00E23904"/>
    <w:rsid w:val="00E27B8C"/>
    <w:rsid w:val="00E31789"/>
    <w:rsid w:val="00E32427"/>
    <w:rsid w:val="00E3286F"/>
    <w:rsid w:val="00E34A52"/>
    <w:rsid w:val="00E367C9"/>
    <w:rsid w:val="00E54D01"/>
    <w:rsid w:val="00E56CA7"/>
    <w:rsid w:val="00E6293F"/>
    <w:rsid w:val="00E6583A"/>
    <w:rsid w:val="00E658F8"/>
    <w:rsid w:val="00E7499D"/>
    <w:rsid w:val="00E97B5C"/>
    <w:rsid w:val="00EA2969"/>
    <w:rsid w:val="00EA3738"/>
    <w:rsid w:val="00EB793E"/>
    <w:rsid w:val="00EC0515"/>
    <w:rsid w:val="00EC1082"/>
    <w:rsid w:val="00ED0040"/>
    <w:rsid w:val="00ED052A"/>
    <w:rsid w:val="00ED1630"/>
    <w:rsid w:val="00ED4800"/>
    <w:rsid w:val="00EE5613"/>
    <w:rsid w:val="00EE6A45"/>
    <w:rsid w:val="00EE7333"/>
    <w:rsid w:val="00EF513A"/>
    <w:rsid w:val="00F00D6E"/>
    <w:rsid w:val="00F0289E"/>
    <w:rsid w:val="00F048E2"/>
    <w:rsid w:val="00F06275"/>
    <w:rsid w:val="00F17EA7"/>
    <w:rsid w:val="00F24394"/>
    <w:rsid w:val="00F251AD"/>
    <w:rsid w:val="00F27EDD"/>
    <w:rsid w:val="00F36C6B"/>
    <w:rsid w:val="00F40DF3"/>
    <w:rsid w:val="00F41ED7"/>
    <w:rsid w:val="00F5763D"/>
    <w:rsid w:val="00F639DD"/>
    <w:rsid w:val="00F71352"/>
    <w:rsid w:val="00F76DD4"/>
    <w:rsid w:val="00F81B11"/>
    <w:rsid w:val="00F846A5"/>
    <w:rsid w:val="00F96156"/>
    <w:rsid w:val="00F964E0"/>
    <w:rsid w:val="00FA03BC"/>
    <w:rsid w:val="00FA16C8"/>
    <w:rsid w:val="00FA4466"/>
    <w:rsid w:val="00FB2461"/>
    <w:rsid w:val="00FB2FE8"/>
    <w:rsid w:val="00FB5429"/>
    <w:rsid w:val="00FC05F7"/>
    <w:rsid w:val="00FC4BDA"/>
    <w:rsid w:val="00FD7173"/>
    <w:rsid w:val="00FD7FB3"/>
    <w:rsid w:val="00FE092A"/>
    <w:rsid w:val="00FE2D51"/>
    <w:rsid w:val="00FE45DA"/>
    <w:rsid w:val="00FF7055"/>
    <w:rsid w:val="00FF7D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0113">
      <o:colormru v:ext="edit" colors="#00214e"/>
    </o:shapedefaults>
    <o:shapelayout v:ext="edit">
      <o:idmap v:ext="edit" data="1"/>
    </o:shapelayout>
  </w:shapeDefaults>
  <w:decimalSymbol w:val=","/>
  <w:listSeparator w:val=";"/>
  <w14:docId w14:val="7311F85D"/>
  <w15:docId w15:val="{B2118491-8956-4A28-8E9F-C1B5E55F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customStyle="1" w:styleId="NoSpacing1">
    <w:name w:val="No Spacing1"/>
    <w:qFormat/>
    <w:rsid w:val="00802CA0"/>
    <w:rPr>
      <w:rFonts w:cs="Calibri"/>
      <w:sz w:val="22"/>
      <w:szCs w:val="22"/>
      <w:lang w:val="en-US" w:eastAsia="en-US"/>
    </w:rPr>
  </w:style>
  <w:style w:type="paragraph" w:styleId="ListParagraph">
    <w:name w:val="List Paragraph"/>
    <w:aliases w:val="Normal bullet 2,List Paragraph1,Forth level,bullets,Arial"/>
    <w:basedOn w:val="Normal"/>
    <w:link w:val="ListParagraphChar"/>
    <w:uiPriority w:val="99"/>
    <w:qFormat/>
    <w:rsid w:val="00802CA0"/>
    <w:pPr>
      <w:ind w:left="720"/>
      <w:contextualSpacing/>
    </w:pPr>
    <w:rPr>
      <w:noProof/>
      <w:lang w:val="x-none"/>
    </w:rPr>
  </w:style>
  <w:style w:type="character" w:customStyle="1" w:styleId="ListParagraphChar">
    <w:name w:val="List Paragraph Char"/>
    <w:aliases w:val="Normal bullet 2 Char,List Paragraph1 Char,Forth level Char,bullets Char,Arial Char"/>
    <w:link w:val="ListParagraph"/>
    <w:uiPriority w:val="99"/>
    <w:locked/>
    <w:rsid w:val="00802CA0"/>
    <w:rPr>
      <w:noProof/>
      <w:sz w:val="22"/>
      <w:szCs w:val="22"/>
      <w:lang w:val="x-none" w:eastAsia="en-US"/>
    </w:rPr>
  </w:style>
  <w:style w:type="table" w:customStyle="1" w:styleId="TableGrid1">
    <w:name w:val="Table Grid1"/>
    <w:basedOn w:val="TableNormal"/>
    <w:next w:val="TableGrid"/>
    <w:uiPriority w:val="59"/>
    <w:rsid w:val="008D39B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D3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ext Normal,Grilă medie 2 - Accentuare 11"/>
    <w:link w:val="NoSpacingChar"/>
    <w:uiPriority w:val="1"/>
    <w:qFormat/>
    <w:rsid w:val="006A11D2"/>
    <w:rPr>
      <w:rFonts w:cs="Calibri"/>
      <w:sz w:val="22"/>
      <w:szCs w:val="22"/>
      <w:lang w:val="en-US" w:eastAsia="en-US"/>
    </w:rPr>
  </w:style>
  <w:style w:type="character" w:customStyle="1" w:styleId="NoSpacingChar">
    <w:name w:val="No Spacing Char"/>
    <w:aliases w:val="Text Normal Char,Grilă medie 2 - Accentuare 11 Char"/>
    <w:link w:val="NoSpacing"/>
    <w:uiPriority w:val="1"/>
    <w:locked/>
    <w:rsid w:val="006A11D2"/>
    <w:rPr>
      <w:rFonts w:cs="Calibri"/>
      <w:sz w:val="22"/>
      <w:szCs w:val="22"/>
      <w:lang w:val="en-US" w:eastAsia="en-US"/>
    </w:rPr>
  </w:style>
  <w:style w:type="character" w:customStyle="1" w:styleId="tpa1">
    <w:name w:val="tpa1"/>
    <w:basedOn w:val="DefaultParagraphFont"/>
    <w:rsid w:val="006A7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u3dsojy/legea-contenciosului-administrativ-nr-554-2004?d=2019-01-1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9-01-1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office@apmbn.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1A53A-DC2D-44DC-BC20-DD751FC2E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967</TotalTime>
  <Pages>7</Pages>
  <Words>3585</Words>
  <Characters>20798</Characters>
  <Application>Microsoft Office Word</Application>
  <DocSecurity>0</DocSecurity>
  <Lines>173</Lines>
  <Paragraphs>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24335</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103</cp:revision>
  <cp:lastPrinted>2018-05-08T09:01:00Z</cp:lastPrinted>
  <dcterms:created xsi:type="dcterms:W3CDTF">2018-02-09T09:29:00Z</dcterms:created>
  <dcterms:modified xsi:type="dcterms:W3CDTF">2020-01-16T13:38:00Z</dcterms:modified>
</cp:coreProperties>
</file>