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77777777" w:rsidR="00644F42" w:rsidRPr="008F631A" w:rsidRDefault="00644F42" w:rsidP="00644F42">
      <w:pPr>
        <w:pStyle w:val="Antet"/>
        <w:spacing w:line="360" w:lineRule="auto"/>
        <w:jc w:val="center"/>
        <w:rPr>
          <w:rFonts w:ascii="Trebuchet MS" w:hAnsi="Trebuchet MS"/>
          <w:b/>
          <w:bCs/>
          <w:sz w:val="28"/>
          <w:szCs w:val="28"/>
        </w:rPr>
      </w:pPr>
      <w:r w:rsidRPr="008F631A">
        <w:rPr>
          <w:rFonts w:ascii="Trebuchet MS" w:hAnsi="Trebuchet MS"/>
          <w:b/>
          <w:bCs/>
          <w:sz w:val="28"/>
          <w:szCs w:val="28"/>
        </w:rPr>
        <w:t>AGENȚIA PENTRU PROTECȚIA MEDIULUI BISTRIȚA-NĂSĂUD</w:t>
      </w:r>
    </w:p>
    <w:p w14:paraId="0DC38A6E" w14:textId="3333435B" w:rsidR="00A1525C" w:rsidRDefault="00E70E2A" w:rsidP="00E70E2A">
      <w:pPr>
        <w:pStyle w:val="Antet"/>
        <w:rPr>
          <w:rFonts w:ascii="Arial" w:eastAsia="Times New Roman" w:hAnsi="Arial" w:cs="Arial"/>
          <w:b/>
          <w:spacing w:val="-8"/>
          <w:lang w:val="ro-RO"/>
        </w:rPr>
      </w:pPr>
      <w:r>
        <w:rPr>
          <w:noProof/>
        </w:rPr>
        <w:drawing>
          <wp:anchor distT="0" distB="0" distL="114300" distR="114300" simplePos="0" relativeHeight="251665408" behindDoc="0" locked="0" layoutInCell="1" allowOverlap="1" wp14:anchorId="332BAD35" wp14:editId="2DA0A0A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492E9" w14:textId="19DA9F13" w:rsidR="00644F42" w:rsidRDefault="00644F42" w:rsidP="007A423D">
      <w:pPr>
        <w:spacing w:after="0" w:line="240" w:lineRule="auto"/>
        <w:jc w:val="center"/>
        <w:rPr>
          <w:rFonts w:ascii="Trebuchet MS" w:eastAsia="Times New Roman" w:hAnsi="Trebuchet MS"/>
          <w:b/>
          <w:spacing w:val="-8"/>
          <w:lang w:val="ro-RO"/>
        </w:rPr>
      </w:pPr>
    </w:p>
    <w:p w14:paraId="73155DC3" w14:textId="17D6AD1F" w:rsidR="008618F1" w:rsidRDefault="008618F1" w:rsidP="007A423D">
      <w:pPr>
        <w:spacing w:after="0" w:line="240" w:lineRule="auto"/>
        <w:jc w:val="center"/>
        <w:rPr>
          <w:rFonts w:ascii="Trebuchet MS" w:eastAsia="Times New Roman" w:hAnsi="Trebuchet MS"/>
          <w:b/>
          <w:spacing w:val="-8"/>
          <w:lang w:val="ro-RO"/>
        </w:rPr>
      </w:pPr>
    </w:p>
    <w:p w14:paraId="21BC3FE7" w14:textId="77777777" w:rsidR="008618F1" w:rsidRDefault="008618F1" w:rsidP="007A423D">
      <w:pPr>
        <w:spacing w:after="0" w:line="240" w:lineRule="auto"/>
        <w:jc w:val="center"/>
        <w:rPr>
          <w:rFonts w:ascii="Trebuchet MS" w:eastAsia="Times New Roman" w:hAnsi="Trebuchet MS"/>
          <w:b/>
          <w:spacing w:val="-8"/>
          <w:lang w:val="ro-RO"/>
        </w:rPr>
      </w:pPr>
    </w:p>
    <w:p w14:paraId="21A25F86" w14:textId="669C5137" w:rsidR="008D63F9" w:rsidRPr="00E70E2A" w:rsidRDefault="00802CA0" w:rsidP="007A423D">
      <w:pPr>
        <w:spacing w:after="0" w:line="240" w:lineRule="auto"/>
        <w:jc w:val="center"/>
        <w:rPr>
          <w:rFonts w:ascii="Trebuchet MS" w:eastAsia="Times New Roman" w:hAnsi="Trebuchet MS"/>
          <w:b/>
          <w:spacing w:val="-8"/>
          <w:lang w:val="ro-RO"/>
        </w:rPr>
      </w:pPr>
      <w:r w:rsidRPr="00E70E2A">
        <w:rPr>
          <w:rFonts w:ascii="Trebuchet MS" w:eastAsia="Times New Roman" w:hAnsi="Trebuchet MS"/>
          <w:b/>
          <w:spacing w:val="-8"/>
          <w:lang w:val="ro-RO"/>
        </w:rPr>
        <w:t xml:space="preserve">DECIZIA ETAPEI DE ÎNCADRARE  </w:t>
      </w:r>
    </w:p>
    <w:p w14:paraId="60846AD5" w14:textId="77777777" w:rsidR="00DB42AF" w:rsidRPr="00E70E2A" w:rsidRDefault="00DB42AF" w:rsidP="007A423D">
      <w:pPr>
        <w:spacing w:after="0" w:line="240" w:lineRule="auto"/>
        <w:jc w:val="center"/>
        <w:rPr>
          <w:rFonts w:ascii="Trebuchet MS" w:eastAsia="Times New Roman" w:hAnsi="Trebuchet MS"/>
          <w:b/>
          <w:spacing w:val="-8"/>
          <w:lang w:val="ro-RO"/>
        </w:rPr>
      </w:pPr>
    </w:p>
    <w:p w14:paraId="02ABF143" w14:textId="1AE8621E" w:rsidR="00802CA0" w:rsidRPr="002A486B" w:rsidRDefault="00802CA0" w:rsidP="007A423D">
      <w:pPr>
        <w:spacing w:after="0" w:line="240" w:lineRule="auto"/>
        <w:jc w:val="center"/>
        <w:rPr>
          <w:rFonts w:ascii="Trebuchet MS" w:eastAsia="Times New Roman" w:hAnsi="Trebuchet MS"/>
          <w:b/>
          <w:spacing w:val="-8"/>
          <w:lang w:val="ro-RO"/>
        </w:rPr>
      </w:pPr>
      <w:r w:rsidRPr="002A486B">
        <w:rPr>
          <w:rFonts w:ascii="Trebuchet MS" w:eastAsia="Times New Roman" w:hAnsi="Trebuchet MS"/>
          <w:b/>
          <w:spacing w:val="-8"/>
          <w:lang w:val="ro-RO"/>
        </w:rPr>
        <w:t xml:space="preserve">proiect </w:t>
      </w:r>
      <w:r w:rsidR="002A486B" w:rsidRPr="002A486B">
        <w:rPr>
          <w:rFonts w:ascii="Trebuchet MS" w:eastAsia="Times New Roman" w:hAnsi="Trebuchet MS"/>
          <w:b/>
          <w:spacing w:val="-8"/>
          <w:lang w:val="ro-RO"/>
        </w:rPr>
        <w:t xml:space="preserve">4 </w:t>
      </w:r>
      <w:r w:rsidR="00AA362E" w:rsidRPr="002A486B">
        <w:rPr>
          <w:rFonts w:ascii="Trebuchet MS" w:eastAsia="Times New Roman" w:hAnsi="Trebuchet MS"/>
          <w:b/>
          <w:spacing w:val="-8"/>
          <w:lang w:val="ro-RO"/>
        </w:rPr>
        <w:t>APRILIE</w:t>
      </w:r>
      <w:r w:rsidR="00C57D6A" w:rsidRPr="002A486B">
        <w:rPr>
          <w:rFonts w:ascii="Trebuchet MS" w:eastAsia="Times New Roman" w:hAnsi="Trebuchet MS"/>
          <w:b/>
          <w:spacing w:val="-8"/>
          <w:lang w:val="ro-RO"/>
        </w:rPr>
        <w:t xml:space="preserve"> </w:t>
      </w:r>
      <w:r w:rsidRPr="002A486B">
        <w:rPr>
          <w:rFonts w:ascii="Trebuchet MS" w:eastAsia="Times New Roman" w:hAnsi="Trebuchet MS"/>
          <w:b/>
          <w:spacing w:val="-8"/>
          <w:lang w:val="ro-RO"/>
        </w:rPr>
        <w:t>20</w:t>
      </w:r>
      <w:r w:rsidR="00A3024D" w:rsidRPr="002A486B">
        <w:rPr>
          <w:rFonts w:ascii="Trebuchet MS" w:eastAsia="Times New Roman" w:hAnsi="Trebuchet MS"/>
          <w:b/>
          <w:spacing w:val="-8"/>
          <w:lang w:val="ro-RO"/>
        </w:rPr>
        <w:t>2</w:t>
      </w:r>
      <w:r w:rsidR="00F9307C" w:rsidRPr="002A486B">
        <w:rPr>
          <w:rFonts w:ascii="Trebuchet MS" w:eastAsia="Times New Roman" w:hAnsi="Trebuchet MS"/>
          <w:b/>
          <w:spacing w:val="-8"/>
          <w:lang w:val="ro-RO"/>
        </w:rPr>
        <w:t>4</w:t>
      </w:r>
    </w:p>
    <w:p w14:paraId="34A4ECC3" w14:textId="0CABFF4F" w:rsidR="00644C96" w:rsidRDefault="00644C96" w:rsidP="007A423D">
      <w:pPr>
        <w:spacing w:after="0" w:line="240" w:lineRule="auto"/>
        <w:jc w:val="center"/>
        <w:rPr>
          <w:rFonts w:ascii="Trebuchet MS" w:eastAsia="Times New Roman" w:hAnsi="Trebuchet MS"/>
          <w:b/>
          <w:color w:val="FF0000"/>
          <w:spacing w:val="-8"/>
          <w:lang w:val="ro-RO"/>
        </w:rPr>
      </w:pPr>
    </w:p>
    <w:p w14:paraId="3374C91B" w14:textId="1AC40D8B" w:rsidR="00DB42AF" w:rsidRPr="00E70E2A" w:rsidRDefault="00DB42AF" w:rsidP="007A423D">
      <w:pPr>
        <w:spacing w:after="0" w:line="240" w:lineRule="auto"/>
        <w:jc w:val="center"/>
        <w:rPr>
          <w:rFonts w:ascii="Trebuchet MS" w:eastAsia="Times New Roman" w:hAnsi="Trebuchet MS"/>
          <w:b/>
          <w:spacing w:val="-8"/>
          <w:lang w:val="ro-RO"/>
        </w:rPr>
      </w:pPr>
    </w:p>
    <w:p w14:paraId="17EF3D00" w14:textId="47D34DDB" w:rsidR="00802CA0" w:rsidRPr="008618F1" w:rsidRDefault="00802CA0" w:rsidP="008618F1">
      <w:pPr>
        <w:spacing w:after="0" w:line="240" w:lineRule="auto"/>
        <w:ind w:firstLine="720"/>
        <w:jc w:val="both"/>
        <w:rPr>
          <w:rFonts w:ascii="Trebuchet MS" w:hAnsi="Trebuchet MS"/>
          <w:b/>
          <w:iCs/>
          <w:spacing w:val="-8"/>
          <w:lang w:val="ro-RO"/>
        </w:rPr>
      </w:pPr>
      <w:r w:rsidRPr="008618F1">
        <w:rPr>
          <w:rFonts w:ascii="Trebuchet MS" w:hAnsi="Trebuchet MS"/>
          <w:spacing w:val="-8"/>
          <w:lang w:val="ro-RO"/>
        </w:rPr>
        <w:t xml:space="preserve">Ca urmare a solicitării de emitere a acordului de mediu adresată de </w:t>
      </w:r>
      <w:r w:rsidR="00CD2FD3" w:rsidRPr="008618F1">
        <w:rPr>
          <w:rFonts w:ascii="Trebuchet MS" w:hAnsi="Trebuchet MS" w:cs="Arial"/>
          <w:b/>
          <w:noProof/>
          <w:lang w:val="ro-RO"/>
        </w:rPr>
        <w:t xml:space="preserve">COMUNA </w:t>
      </w:r>
      <w:r w:rsidR="00AA362E" w:rsidRPr="008618F1">
        <w:rPr>
          <w:rFonts w:ascii="Trebuchet MS" w:hAnsi="Trebuchet MS" w:cs="Arial"/>
          <w:b/>
          <w:noProof/>
          <w:lang w:val="ro-RO"/>
        </w:rPr>
        <w:t xml:space="preserve">DUMITRA </w:t>
      </w:r>
      <w:r w:rsidRPr="008618F1">
        <w:rPr>
          <w:rFonts w:ascii="Trebuchet MS" w:hAnsi="Trebuchet MS"/>
          <w:spacing w:val="-8"/>
          <w:lang w:val="ro-RO"/>
        </w:rPr>
        <w:t xml:space="preserve">cu sediul în </w:t>
      </w:r>
      <w:r w:rsidR="00CD2FD3" w:rsidRPr="008618F1">
        <w:rPr>
          <w:rFonts w:ascii="Trebuchet MS" w:eastAsia="Times New Roman" w:hAnsi="Trebuchet MS"/>
          <w:bCs/>
          <w:lang w:val="ro-RO"/>
        </w:rPr>
        <w:t xml:space="preserve">localitatea </w:t>
      </w:r>
      <w:r w:rsidR="00AA362E" w:rsidRPr="008618F1">
        <w:rPr>
          <w:rFonts w:ascii="Trebuchet MS" w:eastAsia="Times New Roman" w:hAnsi="Trebuchet MS"/>
          <w:bCs/>
          <w:lang w:val="ro-RO"/>
        </w:rPr>
        <w:t>Dumitra, nr. 140</w:t>
      </w:r>
      <w:r w:rsidR="00C84B7B" w:rsidRPr="008618F1">
        <w:rPr>
          <w:rFonts w:ascii="Trebuchet MS" w:hAnsi="Trebuchet MS"/>
          <w:spacing w:val="-8"/>
          <w:lang w:val="ro-RO"/>
        </w:rPr>
        <w:t xml:space="preserve">, </w:t>
      </w:r>
      <w:r w:rsidR="00280E10" w:rsidRPr="008618F1">
        <w:rPr>
          <w:rFonts w:ascii="Trebuchet MS" w:hAnsi="Trebuchet MS"/>
          <w:spacing w:val="-8"/>
          <w:lang w:val="ro-RO"/>
        </w:rPr>
        <w:t xml:space="preserve">județul Bistriţa-Năsăud, </w:t>
      </w:r>
      <w:r w:rsidRPr="008618F1">
        <w:rPr>
          <w:rFonts w:ascii="Trebuchet MS" w:hAnsi="Trebuchet MS"/>
          <w:spacing w:val="-8"/>
          <w:lang w:val="ro-RO"/>
        </w:rPr>
        <w:t xml:space="preserve">înregistrată la Agenţia pentru Protecţia Mediului Bistriţa-Năsăud cu nr. </w:t>
      </w:r>
      <w:r w:rsidR="00AA362E" w:rsidRPr="008618F1">
        <w:rPr>
          <w:rFonts w:ascii="Trebuchet MS" w:eastAsia="Times New Roman" w:hAnsi="Trebuchet MS"/>
          <w:lang w:val="ro-RO"/>
        </w:rPr>
        <w:t xml:space="preserve">13942/8.12.2022, </w:t>
      </w:r>
      <w:r w:rsidR="00AA362E" w:rsidRPr="008618F1">
        <w:rPr>
          <w:rFonts w:ascii="Trebuchet MS" w:hAnsi="Trebuchet MS"/>
          <w:lang w:val="ro-RO"/>
        </w:rPr>
        <w:t xml:space="preserve">cu ultima completare cu nr. </w:t>
      </w:r>
      <w:r w:rsidR="002A486B" w:rsidRPr="008618F1">
        <w:rPr>
          <w:rFonts w:ascii="Trebuchet MS" w:hAnsi="Trebuchet MS"/>
          <w:lang w:val="ro-RO"/>
        </w:rPr>
        <w:t>4605</w:t>
      </w:r>
      <w:r w:rsidR="00AA362E" w:rsidRPr="008618F1">
        <w:rPr>
          <w:rFonts w:ascii="Trebuchet MS" w:hAnsi="Trebuchet MS"/>
          <w:lang w:val="ro-RO"/>
        </w:rPr>
        <w:t>/</w:t>
      </w:r>
      <w:r w:rsidR="002A486B" w:rsidRPr="008618F1">
        <w:rPr>
          <w:rFonts w:ascii="Trebuchet MS" w:hAnsi="Trebuchet MS"/>
          <w:lang w:val="ro-RO"/>
        </w:rPr>
        <w:t>4</w:t>
      </w:r>
      <w:r w:rsidR="00AA362E" w:rsidRPr="008618F1">
        <w:rPr>
          <w:rFonts w:ascii="Trebuchet MS" w:hAnsi="Trebuchet MS"/>
          <w:lang w:val="ro-RO"/>
        </w:rPr>
        <w:t>.04.2024</w:t>
      </w:r>
      <w:r w:rsidRPr="008618F1">
        <w:rPr>
          <w:rFonts w:ascii="Trebuchet MS" w:hAnsi="Trebuchet MS"/>
          <w:spacing w:val="-8"/>
          <w:lang w:val="ro-RO"/>
        </w:rPr>
        <w:t xml:space="preserve">, în baza </w:t>
      </w:r>
      <w:r w:rsidR="00B12FE3" w:rsidRPr="008618F1">
        <w:rPr>
          <w:rFonts w:ascii="Trebuchet MS" w:hAnsi="Trebuchet MS"/>
          <w:spacing w:val="-8"/>
          <w:lang w:val="ro-RO"/>
        </w:rPr>
        <w:t>Legii nr. 292/2018 privind evaluarea impactului anumitor proiecte publice și private asupra mediului</w:t>
      </w:r>
      <w:r w:rsidRPr="008618F1">
        <w:rPr>
          <w:rFonts w:ascii="Trebuchet MS" w:hAnsi="Trebuchet MS"/>
          <w:spacing w:val="-8"/>
          <w:lang w:val="ro-RO"/>
        </w:rPr>
        <w:t xml:space="preserve"> şi a Ordonanţei de Urgenţă a Guvernului nr. 57/2007 privind regimul ariilor naturale protejate, conservarea habitatelor naturale, a florei şi faunei sălbatice, cu modificările şi completările ulterioare, aprobată cu modificări prin Legea nr. 49/2011,</w:t>
      </w:r>
    </w:p>
    <w:p w14:paraId="5003E1B8" w14:textId="10384408" w:rsidR="00802CA0" w:rsidRPr="008618F1" w:rsidRDefault="00802CA0" w:rsidP="008618F1">
      <w:pPr>
        <w:spacing w:after="0" w:line="240" w:lineRule="auto"/>
        <w:ind w:firstLine="720"/>
        <w:jc w:val="both"/>
        <w:rPr>
          <w:rFonts w:ascii="Trebuchet MS" w:hAnsi="Trebuchet MS"/>
          <w:spacing w:val="-8"/>
          <w:lang w:val="ro-RO"/>
        </w:rPr>
      </w:pPr>
      <w:r w:rsidRPr="008618F1">
        <w:rPr>
          <w:rFonts w:ascii="Trebuchet MS" w:hAnsi="Trebuchet MS"/>
          <w:b/>
          <w:spacing w:val="-8"/>
          <w:lang w:val="ro-RO"/>
        </w:rPr>
        <w:t>Agenţia pentru Protecţia Mediului Bistriţa-Năsăud decide</w:t>
      </w:r>
      <w:r w:rsidRPr="008618F1">
        <w:rPr>
          <w:rFonts w:ascii="Trebuchet MS" w:hAnsi="Trebuchet MS"/>
          <w:spacing w:val="-8"/>
          <w:lang w:val="ro-RO"/>
        </w:rPr>
        <w:t xml:space="preserve">, ca urmare a consultărilor desfăşurate în cadrul şedinţei Comisiei </w:t>
      </w:r>
      <w:r w:rsidR="006F04C0" w:rsidRPr="008618F1">
        <w:rPr>
          <w:rFonts w:ascii="Trebuchet MS" w:hAnsi="Trebuchet MS"/>
          <w:spacing w:val="-8"/>
          <w:lang w:val="ro-RO"/>
        </w:rPr>
        <w:t xml:space="preserve">de Analiză Tehnică din data de </w:t>
      </w:r>
      <w:r w:rsidR="00AA362E" w:rsidRPr="008618F1">
        <w:rPr>
          <w:rFonts w:ascii="Trebuchet MS" w:hAnsi="Trebuchet MS"/>
          <w:spacing w:val="-8"/>
          <w:lang w:val="ro-RO"/>
        </w:rPr>
        <w:t>3</w:t>
      </w:r>
      <w:r w:rsidRPr="008618F1">
        <w:rPr>
          <w:rFonts w:ascii="Trebuchet MS" w:hAnsi="Trebuchet MS"/>
          <w:spacing w:val="-8"/>
          <w:lang w:val="ro-RO"/>
        </w:rPr>
        <w:t>.</w:t>
      </w:r>
      <w:r w:rsidR="009E66C0" w:rsidRPr="008618F1">
        <w:rPr>
          <w:rFonts w:ascii="Trebuchet MS" w:hAnsi="Trebuchet MS"/>
          <w:spacing w:val="-8"/>
          <w:lang w:val="ro-RO"/>
        </w:rPr>
        <w:t>0</w:t>
      </w:r>
      <w:r w:rsidR="00AA362E" w:rsidRPr="008618F1">
        <w:rPr>
          <w:rFonts w:ascii="Trebuchet MS" w:hAnsi="Trebuchet MS"/>
          <w:spacing w:val="-8"/>
          <w:lang w:val="ro-RO"/>
        </w:rPr>
        <w:t>4</w:t>
      </w:r>
      <w:r w:rsidRPr="008618F1">
        <w:rPr>
          <w:rFonts w:ascii="Trebuchet MS" w:hAnsi="Trebuchet MS"/>
          <w:spacing w:val="-8"/>
          <w:lang w:val="ro-RO"/>
        </w:rPr>
        <w:t>.20</w:t>
      </w:r>
      <w:r w:rsidR="003950CF" w:rsidRPr="008618F1">
        <w:rPr>
          <w:rFonts w:ascii="Trebuchet MS" w:hAnsi="Trebuchet MS"/>
          <w:spacing w:val="-8"/>
          <w:lang w:val="ro-RO"/>
        </w:rPr>
        <w:t>2</w:t>
      </w:r>
      <w:r w:rsidR="009E66C0" w:rsidRPr="008618F1">
        <w:rPr>
          <w:rFonts w:ascii="Trebuchet MS" w:hAnsi="Trebuchet MS"/>
          <w:spacing w:val="-8"/>
          <w:lang w:val="ro-RO"/>
        </w:rPr>
        <w:t>4</w:t>
      </w:r>
      <w:r w:rsidRPr="008618F1">
        <w:rPr>
          <w:rFonts w:ascii="Trebuchet MS" w:hAnsi="Trebuchet MS"/>
          <w:spacing w:val="-8"/>
          <w:lang w:val="ro-RO"/>
        </w:rPr>
        <w:t>, că proiectul</w:t>
      </w:r>
      <w:r w:rsidRPr="008618F1">
        <w:rPr>
          <w:rFonts w:ascii="Trebuchet MS" w:hAnsi="Trebuchet MS"/>
          <w:b/>
          <w:spacing w:val="-8"/>
          <w:lang w:val="ro-RO"/>
        </w:rPr>
        <w:t xml:space="preserve"> </w:t>
      </w:r>
      <w:r w:rsidR="00CD2FD3" w:rsidRPr="008618F1">
        <w:rPr>
          <w:rFonts w:ascii="Trebuchet MS" w:hAnsi="Trebuchet MS"/>
          <w:b/>
          <w:spacing w:val="-8"/>
          <w:lang w:val="ro-RO"/>
        </w:rPr>
        <w:t>”</w:t>
      </w:r>
      <w:r w:rsidR="00AA362E" w:rsidRPr="008618F1">
        <w:rPr>
          <w:rFonts w:ascii="Trebuchet MS" w:eastAsia="Times New Roman" w:hAnsi="Trebuchet MS"/>
          <w:lang w:val="ro-RO"/>
        </w:rPr>
        <w:t>Extindere rețele de canalizare în comuna Dumitra, satele Dumitra, Cepari și Tărpiu, județul Bistrița-Năsăud”, amplasat în localitățile Dumitra, Cepari și Tărpiu, intravilan, comuna Dumitra</w:t>
      </w:r>
      <w:r w:rsidR="009854BD" w:rsidRPr="008618F1">
        <w:rPr>
          <w:rStyle w:val="tpa1"/>
          <w:rFonts w:ascii="Trebuchet MS" w:hAnsi="Trebuchet MS"/>
          <w:spacing w:val="-8"/>
          <w:lang w:val="ro-RO"/>
        </w:rPr>
        <w:t xml:space="preserve">, </w:t>
      </w:r>
      <w:r w:rsidR="00042DD7" w:rsidRPr="008618F1">
        <w:rPr>
          <w:rFonts w:ascii="Trebuchet MS" w:hAnsi="Trebuchet MS"/>
          <w:spacing w:val="-8"/>
          <w:lang w:val="ro-RO"/>
        </w:rPr>
        <w:t>județul Bistriţa-Năsăud,</w:t>
      </w:r>
      <w:r w:rsidRPr="008618F1">
        <w:rPr>
          <w:rFonts w:ascii="Trebuchet MS" w:hAnsi="Trebuchet MS"/>
          <w:spacing w:val="-8"/>
          <w:lang w:val="ro-RO"/>
        </w:rPr>
        <w:t xml:space="preserve"> </w:t>
      </w:r>
      <w:r w:rsidRPr="008618F1">
        <w:rPr>
          <w:rFonts w:ascii="Trebuchet MS" w:hAnsi="Trebuchet MS"/>
          <w:b/>
          <w:bCs/>
          <w:spacing w:val="-8"/>
          <w:lang w:val="ro-RO"/>
        </w:rPr>
        <w:t>nu se supune evaluării impactului asupra mediului</w:t>
      </w:r>
      <w:r w:rsidRPr="008618F1">
        <w:rPr>
          <w:rFonts w:ascii="Trebuchet MS" w:hAnsi="Trebuchet MS"/>
          <w:spacing w:val="-8"/>
          <w:lang w:val="ro-RO"/>
        </w:rPr>
        <w:t xml:space="preserve">. </w:t>
      </w:r>
    </w:p>
    <w:p w14:paraId="62DB1F4F" w14:textId="77777777" w:rsidR="00940D69" w:rsidRPr="008618F1" w:rsidRDefault="00940D69" w:rsidP="008618F1">
      <w:pPr>
        <w:spacing w:after="0" w:line="240" w:lineRule="auto"/>
        <w:ind w:firstLine="720"/>
        <w:jc w:val="both"/>
        <w:rPr>
          <w:rFonts w:ascii="Trebuchet MS" w:hAnsi="Trebuchet MS"/>
          <w:b/>
          <w:spacing w:val="-8"/>
          <w:lang w:val="ro-RO"/>
        </w:rPr>
      </w:pPr>
    </w:p>
    <w:p w14:paraId="0AE9AF03" w14:textId="73496CAD" w:rsidR="00802CA0" w:rsidRPr="008618F1" w:rsidRDefault="00802CA0" w:rsidP="008618F1">
      <w:pPr>
        <w:spacing w:after="0" w:line="240" w:lineRule="auto"/>
        <w:ind w:firstLine="720"/>
        <w:jc w:val="both"/>
        <w:rPr>
          <w:rFonts w:ascii="Trebuchet MS" w:hAnsi="Trebuchet MS"/>
          <w:b/>
          <w:spacing w:val="-8"/>
          <w:lang w:val="ro-RO"/>
        </w:rPr>
      </w:pPr>
      <w:r w:rsidRPr="008618F1">
        <w:rPr>
          <w:rFonts w:ascii="Trebuchet MS" w:hAnsi="Trebuchet MS"/>
          <w:b/>
          <w:spacing w:val="-8"/>
          <w:lang w:val="ro-RO"/>
        </w:rPr>
        <w:t>Justificarea prezentei decizii:</w:t>
      </w:r>
    </w:p>
    <w:p w14:paraId="0D6B4822" w14:textId="77777777" w:rsidR="00802CA0" w:rsidRPr="008618F1" w:rsidRDefault="00802CA0" w:rsidP="008618F1">
      <w:pPr>
        <w:autoSpaceDE w:val="0"/>
        <w:autoSpaceDN w:val="0"/>
        <w:adjustRightInd w:val="0"/>
        <w:spacing w:after="0" w:line="240" w:lineRule="auto"/>
        <w:jc w:val="both"/>
        <w:rPr>
          <w:rFonts w:ascii="Trebuchet MS" w:hAnsi="Trebuchet MS"/>
          <w:b/>
          <w:spacing w:val="-8"/>
          <w:lang w:val="ro-RO"/>
        </w:rPr>
      </w:pPr>
      <w:r w:rsidRPr="008618F1">
        <w:rPr>
          <w:rFonts w:ascii="Trebuchet MS" w:hAnsi="Trebuchet MS"/>
          <w:b/>
          <w:spacing w:val="-8"/>
          <w:lang w:val="ro-RO"/>
        </w:rPr>
        <w:t xml:space="preserve">I. Motivele care au stat la baza luării deciziei etapei de încadrare în procedura de evaluare a impactului asupra mediului sunt următoarele: </w:t>
      </w:r>
    </w:p>
    <w:p w14:paraId="6C127826" w14:textId="77777777" w:rsidR="004425DE" w:rsidRPr="008618F1" w:rsidRDefault="005C41BE" w:rsidP="008618F1">
      <w:pPr>
        <w:spacing w:after="0" w:line="240" w:lineRule="auto"/>
        <w:ind w:firstLine="708"/>
        <w:jc w:val="both"/>
        <w:rPr>
          <w:rFonts w:ascii="Trebuchet MS" w:hAnsi="Trebuchet MS" w:cs="Arial"/>
          <w:i/>
          <w:lang w:val="ro-RO"/>
        </w:rPr>
      </w:pPr>
      <w:r w:rsidRPr="008618F1">
        <w:rPr>
          <w:rFonts w:ascii="Trebuchet MS" w:hAnsi="Trebuchet MS"/>
          <w:i/>
          <w:spacing w:val="-8"/>
          <w:lang w:val="ro-RO"/>
        </w:rPr>
        <w:t xml:space="preserve">Proiectul propus </w:t>
      </w:r>
      <w:r w:rsidRPr="008618F1">
        <w:rPr>
          <w:rFonts w:ascii="Trebuchet MS" w:hAnsi="Trebuchet MS"/>
          <w:b/>
          <w:i/>
          <w:spacing w:val="-8"/>
          <w:lang w:val="ro-RO"/>
        </w:rPr>
        <w:t>intră</w:t>
      </w:r>
      <w:r w:rsidRPr="008618F1">
        <w:rPr>
          <w:rFonts w:ascii="Trebuchet MS" w:hAnsi="Trebuchet MS"/>
          <w:i/>
          <w:spacing w:val="-8"/>
          <w:lang w:val="ro-RO"/>
        </w:rPr>
        <w:t xml:space="preserve"> sub incidenţa Legii nr. 292/2018 privind evaluarea impactului anumitor proiecte publice şi private asupra mediului, fiind încadrat în Anexa 2, la punctul </w:t>
      </w:r>
      <w:r w:rsidR="004425DE" w:rsidRPr="008618F1">
        <w:rPr>
          <w:rFonts w:ascii="Trebuchet MS" w:hAnsi="Trebuchet MS" w:cs="Arial"/>
          <w:i/>
          <w:lang w:val="ro-RO"/>
        </w:rPr>
        <w:t>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14ED527F" w14:textId="64A6BFA1" w:rsidR="005C41BE" w:rsidRPr="008618F1" w:rsidRDefault="00CD2FD3" w:rsidP="008618F1">
      <w:pPr>
        <w:spacing w:after="0" w:line="240" w:lineRule="auto"/>
        <w:ind w:firstLine="708"/>
        <w:jc w:val="both"/>
        <w:rPr>
          <w:rFonts w:ascii="Trebuchet MS" w:hAnsi="Trebuchet MS"/>
          <w:i/>
          <w:spacing w:val="-8"/>
          <w:lang w:val="ro-RO"/>
        </w:rPr>
      </w:pPr>
      <w:r w:rsidRPr="008618F1">
        <w:rPr>
          <w:rFonts w:ascii="Trebuchet MS" w:hAnsi="Trebuchet MS"/>
          <w:bCs/>
          <w:i/>
          <w:spacing w:val="-8"/>
          <w:lang w:val="ro-RO"/>
        </w:rPr>
        <w:tab/>
      </w:r>
      <w:r w:rsidR="005C41BE" w:rsidRPr="008618F1">
        <w:rPr>
          <w:rFonts w:ascii="Trebuchet MS" w:hAnsi="Trebuchet MS"/>
          <w:i/>
          <w:spacing w:val="-8"/>
          <w:lang w:val="ro-RO"/>
        </w:rPr>
        <w:t xml:space="preserve">Proiectul propus </w:t>
      </w:r>
      <w:r w:rsidR="005C41BE" w:rsidRPr="008618F1">
        <w:rPr>
          <w:rFonts w:ascii="Trebuchet MS" w:hAnsi="Trebuchet MS"/>
          <w:b/>
          <w:i/>
          <w:spacing w:val="-8"/>
          <w:lang w:val="ro-RO"/>
        </w:rPr>
        <w:t>nu intră</w:t>
      </w:r>
      <w:r w:rsidR="005C41BE" w:rsidRPr="008618F1">
        <w:rPr>
          <w:rFonts w:ascii="Trebuchet MS" w:hAnsi="Trebuchet MS"/>
          <w:i/>
          <w:spacing w:val="-8"/>
          <w:lang w:val="ro-RO"/>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6F829F03" w14:textId="16462E81" w:rsidR="005C41BE" w:rsidRPr="008618F1" w:rsidRDefault="005C41BE" w:rsidP="008618F1">
      <w:pPr>
        <w:spacing w:after="0" w:line="240" w:lineRule="auto"/>
        <w:ind w:firstLine="708"/>
        <w:jc w:val="both"/>
        <w:rPr>
          <w:rFonts w:ascii="Trebuchet MS" w:hAnsi="Trebuchet MS"/>
          <w:i/>
          <w:spacing w:val="-8"/>
          <w:lang w:val="ro-RO"/>
        </w:rPr>
      </w:pPr>
      <w:r w:rsidRPr="008618F1">
        <w:rPr>
          <w:rFonts w:ascii="Trebuchet MS" w:hAnsi="Trebuchet MS"/>
          <w:i/>
          <w:spacing w:val="-8"/>
          <w:lang w:val="ro-RO"/>
        </w:rPr>
        <w:tab/>
        <w:t>Proiectul propus</w:t>
      </w:r>
      <w:r w:rsidR="006842E2" w:rsidRPr="008618F1">
        <w:rPr>
          <w:rFonts w:ascii="Trebuchet MS" w:hAnsi="Trebuchet MS"/>
          <w:i/>
          <w:spacing w:val="-8"/>
          <w:lang w:val="ro-RO"/>
        </w:rPr>
        <w:t xml:space="preserve"> </w:t>
      </w:r>
      <w:r w:rsidRPr="008618F1">
        <w:rPr>
          <w:rFonts w:ascii="Trebuchet MS" w:hAnsi="Trebuchet MS"/>
          <w:b/>
          <w:i/>
          <w:spacing w:val="-8"/>
          <w:lang w:val="ro-RO"/>
        </w:rPr>
        <w:t>intră</w:t>
      </w:r>
      <w:r w:rsidRPr="008618F1">
        <w:rPr>
          <w:rFonts w:ascii="Trebuchet MS" w:hAnsi="Trebuchet MS"/>
          <w:i/>
          <w:spacing w:val="-8"/>
          <w:lang w:val="ro-RO"/>
        </w:rPr>
        <w:t xml:space="preserve"> sub incidența art. 48 și 54 din Legea apelor nr. 107/1996, cu modificările și completările </w:t>
      </w:r>
      <w:r w:rsidR="00157E01" w:rsidRPr="008618F1">
        <w:rPr>
          <w:rFonts w:ascii="Trebuchet MS" w:hAnsi="Trebuchet MS"/>
          <w:i/>
          <w:spacing w:val="-8"/>
          <w:lang w:val="ro-RO"/>
        </w:rPr>
        <w:t>ulterioare.</w:t>
      </w:r>
      <w:r w:rsidRPr="008618F1">
        <w:rPr>
          <w:rFonts w:ascii="Trebuchet MS" w:hAnsi="Trebuchet MS"/>
          <w:i/>
          <w:spacing w:val="-8"/>
          <w:lang w:val="ro-RO"/>
        </w:rPr>
        <w:t xml:space="preserve"> </w:t>
      </w:r>
    </w:p>
    <w:p w14:paraId="10194613" w14:textId="77777777" w:rsidR="00644C96" w:rsidRPr="008618F1" w:rsidRDefault="00A638B2" w:rsidP="008618F1">
      <w:pPr>
        <w:spacing w:after="0" w:line="240" w:lineRule="auto"/>
        <w:jc w:val="both"/>
        <w:rPr>
          <w:rFonts w:ascii="Trebuchet MS" w:hAnsi="Trebuchet MS"/>
          <w:i/>
          <w:iCs/>
          <w:spacing w:val="-8"/>
          <w:lang w:val="ro-RO"/>
        </w:rPr>
      </w:pPr>
      <w:r w:rsidRPr="008618F1">
        <w:rPr>
          <w:rFonts w:ascii="Trebuchet MS" w:hAnsi="Trebuchet MS"/>
          <w:i/>
          <w:iCs/>
          <w:spacing w:val="-8"/>
          <w:lang w:val="ro-RO"/>
        </w:rPr>
        <w:tab/>
      </w:r>
    </w:p>
    <w:p w14:paraId="57C15586" w14:textId="24C76277" w:rsidR="00421D5F" w:rsidRPr="008618F1" w:rsidRDefault="006A11D2" w:rsidP="008618F1">
      <w:pPr>
        <w:spacing w:after="0" w:line="240" w:lineRule="auto"/>
        <w:ind w:firstLine="708"/>
        <w:jc w:val="both"/>
        <w:rPr>
          <w:rFonts w:ascii="Trebuchet MS" w:hAnsi="Trebuchet MS"/>
          <w:i/>
          <w:spacing w:val="-8"/>
          <w:lang w:val="ro-RO"/>
        </w:rPr>
      </w:pPr>
      <w:r w:rsidRPr="008618F1">
        <w:rPr>
          <w:rFonts w:ascii="Trebuchet MS" w:hAnsi="Trebuchet MS"/>
          <w:i/>
          <w:iCs/>
          <w:spacing w:val="-8"/>
          <w:lang w:val="ro-RO"/>
        </w:rPr>
        <w:t xml:space="preserve">Proiectul a parcurs etapa de evaluare iniţială şi etapa de încadrare, </w:t>
      </w:r>
      <w:r w:rsidRPr="008618F1">
        <w:rPr>
          <w:rFonts w:ascii="Trebuchet MS" w:hAnsi="Trebuchet MS"/>
          <w:i/>
          <w:spacing w:val="-8"/>
          <w:lang w:val="ro-RO"/>
        </w:rPr>
        <w:t xml:space="preserve">din analiza listei de control pentru etapa de încadrare şi </w:t>
      </w:r>
      <w:r w:rsidRPr="008618F1">
        <w:rPr>
          <w:rFonts w:ascii="Trebuchet MS" w:hAnsi="Trebuchet MS"/>
          <w:i/>
          <w:color w:val="000000"/>
          <w:spacing w:val="-8"/>
          <w:lang w:val="ro-RO"/>
        </w:rPr>
        <w:t xml:space="preserve">din analiza criteriilor de selecţie pentru stabilirea necesităţii efectuării evaluării impactului asupra mediului din Anexa 3 la </w:t>
      </w:r>
      <w:r w:rsidRPr="008618F1">
        <w:rPr>
          <w:rFonts w:ascii="Trebuchet MS" w:hAnsi="Trebuchet MS"/>
          <w:i/>
          <w:spacing w:val="-8"/>
          <w:lang w:val="ro-RO"/>
        </w:rPr>
        <w:t xml:space="preserve">Legii nr. </w:t>
      </w:r>
      <w:r w:rsidRPr="008618F1">
        <w:rPr>
          <w:rFonts w:ascii="Trebuchet MS" w:hAnsi="Trebuchet MS"/>
          <w:i/>
          <w:spacing w:val="-8"/>
          <w:shd w:val="clear" w:color="auto" w:fill="FFFFFF"/>
          <w:lang w:val="ro-RO"/>
        </w:rPr>
        <w:t xml:space="preserve">292/2018 </w:t>
      </w:r>
      <w:r w:rsidRPr="008618F1">
        <w:rPr>
          <w:rFonts w:ascii="Trebuchet MS" w:hAnsi="Trebuchet MS"/>
          <w:i/>
          <w:spacing w:val="-8"/>
          <w:lang w:val="ro-RO"/>
        </w:rPr>
        <w:t>nu rezultă un impact semnificativ asupra mediului al proiectului propus.</w:t>
      </w:r>
    </w:p>
    <w:p w14:paraId="3FBDB793" w14:textId="77777777" w:rsidR="00962C96" w:rsidRPr="008618F1" w:rsidRDefault="006A11D2" w:rsidP="008618F1">
      <w:pPr>
        <w:spacing w:after="0" w:line="240" w:lineRule="auto"/>
        <w:jc w:val="both"/>
        <w:rPr>
          <w:rFonts w:ascii="Trebuchet MS" w:hAnsi="Trebuchet MS"/>
          <w:i/>
          <w:spacing w:val="-8"/>
          <w:lang w:val="ro-RO"/>
        </w:rPr>
      </w:pPr>
      <w:r w:rsidRPr="008618F1">
        <w:rPr>
          <w:rFonts w:ascii="Trebuchet MS" w:hAnsi="Trebuchet MS"/>
          <w:i/>
          <w:spacing w:val="-8"/>
          <w:lang w:val="ro-RO"/>
        </w:rPr>
        <w:tab/>
      </w:r>
    </w:p>
    <w:p w14:paraId="6908DB31" w14:textId="0EA65717" w:rsidR="006A11D2" w:rsidRPr="008618F1" w:rsidRDefault="006A11D2" w:rsidP="008618F1">
      <w:pPr>
        <w:spacing w:after="0" w:line="240" w:lineRule="auto"/>
        <w:ind w:firstLine="708"/>
        <w:jc w:val="both"/>
        <w:rPr>
          <w:rFonts w:ascii="Trebuchet MS" w:eastAsia="Times New Roman" w:hAnsi="Trebuchet MS"/>
          <w:i/>
          <w:spacing w:val="-8"/>
          <w:lang w:val="ro-RO"/>
        </w:rPr>
      </w:pPr>
      <w:r w:rsidRPr="008618F1">
        <w:rPr>
          <w:rFonts w:ascii="Trebuchet MS" w:hAnsi="Trebuchet MS"/>
          <w:i/>
          <w:spacing w:val="-8"/>
          <w:lang w:val="ro-RO"/>
        </w:rPr>
        <w:t>Anunţurile publice privind depunerea solicitării de emitere a acordului de mediu şi privind decizia etapei de încadrare</w:t>
      </w:r>
      <w:r w:rsidRPr="008618F1">
        <w:rPr>
          <w:rFonts w:ascii="Trebuchet MS" w:eastAsia="Times New Roman" w:hAnsi="Trebuchet MS"/>
          <w:i/>
          <w:spacing w:val="-8"/>
          <w:lang w:val="ro-RO"/>
        </w:rPr>
        <w:t xml:space="preserve"> au fost mediatizate prin afişare la sediul </w:t>
      </w:r>
      <w:r w:rsidR="00C66F66" w:rsidRPr="008618F1">
        <w:rPr>
          <w:rFonts w:ascii="Trebuchet MS" w:eastAsia="Times New Roman" w:hAnsi="Trebuchet MS"/>
          <w:i/>
          <w:spacing w:val="-8"/>
          <w:lang w:val="ro-RO"/>
        </w:rPr>
        <w:t>titularului, la sedi</w:t>
      </w:r>
      <w:r w:rsidR="00BD5281" w:rsidRPr="008618F1">
        <w:rPr>
          <w:rFonts w:ascii="Trebuchet MS" w:eastAsia="Times New Roman" w:hAnsi="Trebuchet MS"/>
          <w:i/>
          <w:spacing w:val="-8"/>
          <w:lang w:val="ro-RO"/>
        </w:rPr>
        <w:t>ul</w:t>
      </w:r>
      <w:r w:rsidR="00C66F66" w:rsidRPr="008618F1">
        <w:rPr>
          <w:rFonts w:ascii="Trebuchet MS" w:eastAsia="Times New Roman" w:hAnsi="Trebuchet MS"/>
          <w:i/>
          <w:spacing w:val="-8"/>
          <w:lang w:val="ro-RO"/>
        </w:rPr>
        <w:t xml:space="preserve"> </w:t>
      </w:r>
      <w:r w:rsidR="00D4452E" w:rsidRPr="008618F1">
        <w:rPr>
          <w:rFonts w:ascii="Trebuchet MS" w:eastAsia="Times New Roman" w:hAnsi="Trebuchet MS"/>
          <w:i/>
          <w:spacing w:val="-8"/>
          <w:lang w:val="ro-RO"/>
        </w:rPr>
        <w:t>P</w:t>
      </w:r>
      <w:r w:rsidRPr="008618F1">
        <w:rPr>
          <w:rFonts w:ascii="Trebuchet MS" w:eastAsia="Times New Roman" w:hAnsi="Trebuchet MS"/>
          <w:i/>
          <w:spacing w:val="-8"/>
          <w:lang w:val="ro-RO"/>
        </w:rPr>
        <w:t>rimări</w:t>
      </w:r>
      <w:r w:rsidR="00BD5281" w:rsidRPr="008618F1">
        <w:rPr>
          <w:rFonts w:ascii="Trebuchet MS" w:eastAsia="Times New Roman" w:hAnsi="Trebuchet MS"/>
          <w:i/>
          <w:spacing w:val="-8"/>
          <w:lang w:val="ro-RO"/>
        </w:rPr>
        <w:t>ei</w:t>
      </w:r>
      <w:r w:rsidR="006842E2" w:rsidRPr="008618F1">
        <w:rPr>
          <w:rFonts w:ascii="Trebuchet MS" w:eastAsia="Times New Roman" w:hAnsi="Trebuchet MS"/>
          <w:i/>
          <w:spacing w:val="-8"/>
          <w:lang w:val="ro-RO"/>
        </w:rPr>
        <w:t xml:space="preserve"> </w:t>
      </w:r>
      <w:r w:rsidR="00CD2FD3" w:rsidRPr="008618F1">
        <w:rPr>
          <w:rFonts w:ascii="Trebuchet MS" w:eastAsia="Times New Roman" w:hAnsi="Trebuchet MS"/>
          <w:i/>
          <w:spacing w:val="-8"/>
          <w:lang w:val="ro-RO"/>
        </w:rPr>
        <w:t xml:space="preserve">comunei </w:t>
      </w:r>
      <w:r w:rsidR="00AA362E" w:rsidRPr="008618F1">
        <w:rPr>
          <w:rFonts w:ascii="Trebuchet MS" w:eastAsia="Times New Roman" w:hAnsi="Trebuchet MS"/>
          <w:i/>
          <w:spacing w:val="-8"/>
          <w:lang w:val="ro-RO"/>
        </w:rPr>
        <w:t>Dumitra</w:t>
      </w:r>
      <w:r w:rsidR="00FF7D10" w:rsidRPr="008618F1">
        <w:rPr>
          <w:rFonts w:ascii="Trebuchet MS" w:eastAsia="Times New Roman" w:hAnsi="Trebuchet MS"/>
          <w:i/>
          <w:spacing w:val="-8"/>
          <w:lang w:val="ro-RO"/>
        </w:rPr>
        <w:t>,</w:t>
      </w:r>
      <w:r w:rsidRPr="008618F1">
        <w:rPr>
          <w:rFonts w:ascii="Trebuchet MS" w:eastAsia="Times New Roman" w:hAnsi="Trebuchet MS"/>
          <w:i/>
          <w:spacing w:val="-8"/>
          <w:lang w:val="ro-RO"/>
        </w:rPr>
        <w:t xml:space="preserve"> publicare în presa locală, afişare pe site-ul şi la sediul A.P.M. Bistriţa-Năsăud. </w:t>
      </w:r>
    </w:p>
    <w:p w14:paraId="605624F0" w14:textId="15E69626" w:rsidR="00F70DD8" w:rsidRPr="008618F1" w:rsidRDefault="00F70DD8" w:rsidP="008618F1">
      <w:pPr>
        <w:pStyle w:val="Frspaiere"/>
        <w:ind w:firstLine="720"/>
        <w:jc w:val="both"/>
        <w:rPr>
          <w:rFonts w:ascii="Trebuchet MS" w:hAnsi="Trebuchet MS" w:cs="Times New Roman"/>
          <w:i/>
          <w:iCs/>
          <w:spacing w:val="-8"/>
          <w:lang w:val="ro-RO"/>
        </w:rPr>
      </w:pPr>
    </w:p>
    <w:p w14:paraId="58ABD681" w14:textId="6D25DB2C" w:rsidR="006A11D2" w:rsidRPr="008618F1" w:rsidRDefault="006A11D2" w:rsidP="008618F1">
      <w:pPr>
        <w:pStyle w:val="Frspaiere"/>
        <w:ind w:firstLine="720"/>
        <w:jc w:val="both"/>
        <w:rPr>
          <w:rFonts w:ascii="Trebuchet MS" w:eastAsia="Times New Roman" w:hAnsi="Trebuchet MS" w:cs="Times New Roman"/>
          <w:i/>
          <w:spacing w:val="-8"/>
          <w:lang w:val="ro-RO"/>
        </w:rPr>
      </w:pPr>
      <w:r w:rsidRPr="008618F1">
        <w:rPr>
          <w:rFonts w:ascii="Trebuchet MS" w:hAnsi="Trebuchet MS" w:cs="Times New Roman"/>
          <w:i/>
          <w:iCs/>
          <w:spacing w:val="-8"/>
          <w:lang w:val="ro-RO"/>
        </w:rPr>
        <w:t>Nu s-au înregistrat observaţii/comentarii/contestaţii din partea publicului interesat pe durata desfășurării procedurii de emitere a actului de reglementare.</w:t>
      </w:r>
    </w:p>
    <w:p w14:paraId="21061A55" w14:textId="77777777" w:rsidR="003E11FE" w:rsidRPr="008618F1" w:rsidRDefault="003E11FE" w:rsidP="008618F1">
      <w:pPr>
        <w:tabs>
          <w:tab w:val="center" w:pos="6118"/>
        </w:tabs>
        <w:spacing w:after="0" w:line="240" w:lineRule="auto"/>
        <w:jc w:val="both"/>
        <w:rPr>
          <w:rFonts w:ascii="Trebuchet MS" w:eastAsia="Times New Roman" w:hAnsi="Trebuchet MS"/>
          <w:b/>
          <w:spacing w:val="-8"/>
          <w:lang w:val="ro-RO" w:eastAsia="ro-RO"/>
        </w:rPr>
      </w:pPr>
    </w:p>
    <w:p w14:paraId="3404741B" w14:textId="3E962494" w:rsidR="00157E01" w:rsidRPr="008618F1" w:rsidRDefault="00157E01" w:rsidP="008618F1">
      <w:pPr>
        <w:tabs>
          <w:tab w:val="center" w:pos="6118"/>
        </w:tabs>
        <w:spacing w:after="0" w:line="240" w:lineRule="auto"/>
        <w:jc w:val="both"/>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lastRenderedPageBreak/>
        <w:t>1. Caracteristicile proiectului</w:t>
      </w:r>
    </w:p>
    <w:p w14:paraId="29E6F2A5" w14:textId="307F15C2" w:rsidR="00157E01" w:rsidRPr="008618F1" w:rsidRDefault="00157E01" w:rsidP="008618F1">
      <w:pPr>
        <w:spacing w:after="0" w:line="240" w:lineRule="auto"/>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t>a)</w:t>
      </w:r>
      <w:r w:rsidRPr="008618F1">
        <w:rPr>
          <w:rFonts w:ascii="Trebuchet MS" w:eastAsia="Times New Roman" w:hAnsi="Trebuchet MS"/>
          <w:spacing w:val="-8"/>
          <w:lang w:val="ro-RO" w:eastAsia="ro-RO"/>
        </w:rPr>
        <w:t xml:space="preserve"> </w:t>
      </w:r>
      <w:r w:rsidRPr="008618F1">
        <w:rPr>
          <w:rFonts w:ascii="Trebuchet MS" w:eastAsia="Times New Roman" w:hAnsi="Trebuchet MS"/>
          <w:b/>
          <w:spacing w:val="-8"/>
          <w:lang w:val="ro-RO" w:eastAsia="ro-RO"/>
        </w:rPr>
        <w:t xml:space="preserve">dimensiunea și concepția întregului proiect: </w:t>
      </w:r>
    </w:p>
    <w:p w14:paraId="29AD82EA" w14:textId="77777777" w:rsidR="004425DE" w:rsidRPr="008618F1" w:rsidRDefault="004425DE" w:rsidP="008618F1">
      <w:pPr>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prin proiect se propune extinderea rețelei de canalizare a apelor uzate menajere în localitățile Tărpiu, Dumitra și Cepari, comuna Dumitra pe străzile care nu au fost conectate anterior la rețeaua centralizată;</w:t>
      </w:r>
    </w:p>
    <w:p w14:paraId="008425D3" w14:textId="77777777" w:rsidR="004425DE" w:rsidRPr="008618F1" w:rsidRDefault="004425DE" w:rsidP="008618F1">
      <w:pPr>
        <w:shd w:val="clear" w:color="auto" w:fill="FFFFFF"/>
        <w:spacing w:after="0" w:line="240" w:lineRule="auto"/>
        <w:jc w:val="both"/>
        <w:rPr>
          <w:rFonts w:ascii="Trebuchet MS" w:hAnsi="Trebuchet MS"/>
          <w:i/>
          <w:lang w:val="ro-RO"/>
        </w:rPr>
      </w:pPr>
      <w:r w:rsidRPr="008618F1">
        <w:rPr>
          <w:rFonts w:ascii="Trebuchet MS" w:hAnsi="Trebuchet MS"/>
          <w:i/>
          <w:lang w:val="ro-RO"/>
        </w:rPr>
        <w:t>- rețeaua de canalizare existenă este conectată la stația de epurare existentă autorizată cu AM nr. 2/20.01.2022 vizată prin Decizia nr. 553/22.11.2023 amplasată în localitatea Tărpiu, extravilan, comuna Dumitra; și rețeaua nou propusă va fi conectată la această stație de epurare;</w:t>
      </w:r>
    </w:p>
    <w:p w14:paraId="68ABC8D2"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lungimea rețelei de canalizare propusă a se realiza este de 21.143 m, din care: 15.212 m canalul colector, 3.651 m conducta de refulare și 2.280 m branșamente; vor fi prevăzute 380 racorduri; populația deservită 1290 locuitori;</w:t>
      </w:r>
    </w:p>
    <w:p w14:paraId="214410D6"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canalul colector pe localități:</w:t>
      </w:r>
    </w:p>
    <w:p w14:paraId="4B4699F0"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Dumitra 10.885 m;</w:t>
      </w:r>
    </w:p>
    <w:p w14:paraId="6E8C6EDE"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Tărpiu 812 m;</w:t>
      </w:r>
    </w:p>
    <w:p w14:paraId="1C861CF5"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Cepari 3515 m;</w:t>
      </w:r>
    </w:p>
    <w:p w14:paraId="6011A277"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vor fi prevăzute 11 stații de pompare submersibile a apei uzate (SPAU);</w:t>
      </w:r>
    </w:p>
    <w:p w14:paraId="1F92A9AA"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- 3 SPAU existente vor fi înlocuite cu echipamente noi;</w:t>
      </w:r>
    </w:p>
    <w:p w14:paraId="5883B0F4"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pe traseul colectoarelor și a conductelor de refulare se vor realiza 382 cămine:</w:t>
      </w:r>
    </w:p>
    <w:p w14:paraId="4F286472"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Dumitra 293 cămine;</w:t>
      </w:r>
    </w:p>
    <w:p w14:paraId="5BA24127"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Tărpiu 19 cămine;</w:t>
      </w:r>
    </w:p>
    <w:p w14:paraId="7AAA69E7"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în localitatea Cepari 70 cămine;</w:t>
      </w:r>
    </w:p>
    <w:p w14:paraId="76ADC2F8"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subtraversări de drumuri, pâraie și viroage:</w:t>
      </w:r>
    </w:p>
    <w:p w14:paraId="031D8E45"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colector-drum comunal 132 m;</w:t>
      </w:r>
    </w:p>
    <w:p w14:paraId="1FE7AF61"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colector-pâraie și viroage 8 m;</w:t>
      </w:r>
    </w:p>
    <w:p w14:paraId="163FEC91"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conductă refulare-drum comunal 12 m;</w:t>
      </w:r>
    </w:p>
    <w:p w14:paraId="2D63365E"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conductă refulare-pâraie și viroage 9 m;</w:t>
      </w:r>
    </w:p>
    <w:p w14:paraId="522976C2"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ab/>
        <w:t>- conductă refulare-drum național 22 m;</w:t>
      </w:r>
    </w:p>
    <w:p w14:paraId="1BBDDCAD"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Conform prevederilor legale, organizarea de șantier va fi analizată și fixată de constructor și beneficiar, cu asigurarea unui impact minim asupra factorilor de mediu. Organizarea de şantier cuprinde compartimentul tehnic și administrativ al șantierului, platforme de depozitare și de lucru în amenajarea unei platforme pietruite, împrejmuite, pentru montarea de containere metalice tip pentru birou şef punct de lucru, magazie şi grup social pentru personal.</w:t>
      </w:r>
    </w:p>
    <w:p w14:paraId="5DC79769"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
          <w:bCs/>
          <w:i/>
          <w:lang w:val="ro-RO" w:eastAsia="ar-SA"/>
        </w:rPr>
        <w:t>Lucrări necesare organizării de șantier</w:t>
      </w:r>
      <w:r w:rsidRPr="008618F1">
        <w:rPr>
          <w:rFonts w:ascii="Trebuchet MS" w:eastAsia="Times New Roman" w:hAnsi="Trebuchet MS" w:cs="Arial"/>
          <w:bCs/>
          <w:i/>
          <w:lang w:val="ro-RO" w:eastAsia="ar-SA"/>
        </w:rPr>
        <w:t>:</w:t>
      </w:r>
      <w:r w:rsidRPr="008618F1">
        <w:rPr>
          <w:rFonts w:ascii="Trebuchet MS" w:eastAsia="Times New Roman" w:hAnsi="Trebuchet MS" w:cs="Arial"/>
          <w:b/>
          <w:bCs/>
          <w:i/>
          <w:lang w:val="ro-RO" w:eastAsia="ar-SA"/>
        </w:rPr>
        <w:t xml:space="preserve"> </w:t>
      </w:r>
      <w:r w:rsidRPr="008618F1">
        <w:rPr>
          <w:rFonts w:ascii="Trebuchet MS" w:eastAsia="Times New Roman" w:hAnsi="Trebuchet MS" w:cs="Arial"/>
          <w:bCs/>
          <w:i/>
          <w:lang w:val="ro-RO" w:eastAsia="ar-SA"/>
        </w:rPr>
        <w:t xml:space="preserve">organizarea de șantier se va face pe o platformă ce aparține comunei Dumitra. Prin montarea unui container tip birou și vestiar, dislocarea utilajelor și mijloacelor de transport pe amplasament. </w:t>
      </w:r>
    </w:p>
    <w:p w14:paraId="4D088AAF"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Cs/>
          <w:i/>
          <w:lang w:val="ro-RO" w:eastAsia="ar-SA"/>
        </w:rPr>
        <w:t xml:space="preserve">- materialele de construcţie vor fi depozitate în incintă, în locuri special amenjate, iar cele care vin ambalate vor fi depozitate pe o platformă, într-o construcţie tip şopron pentru a nu permite deterioararea ambalajelor şi antrenarea de poluanţi pe sol sau în cursuri de apă, în freatic, în urma căderii de precipitaţii; </w:t>
      </w:r>
    </w:p>
    <w:p w14:paraId="5BBD38DC"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Cs/>
          <w:i/>
          <w:lang w:val="ro-RO" w:eastAsia="ar-SA"/>
        </w:rPr>
        <w:t>- aprovizionarea cu carburanţi pentru mijloacele auto se va face numai la staţiile de distribuţie din zonă;</w:t>
      </w:r>
    </w:p>
    <w:p w14:paraId="053B2F3C"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Cs/>
          <w:i/>
          <w:lang w:val="ro-RO" w:eastAsia="ar-SA"/>
        </w:rPr>
        <w:t>- se vor lua măsuri ca mijloacele auto care asigură transportul materialelor de construcţie să nu antreneze noroi pe drumurile publice;</w:t>
      </w:r>
    </w:p>
    <w:p w14:paraId="4A8FC612"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Cs/>
          <w:i/>
          <w:lang w:val="ro-RO" w:eastAsia="ar-SA"/>
        </w:rPr>
        <w:t xml:space="preserve">- se vor lua măsuri de protecţie a muncitorilor şi de intervenţie în caz de accidente; </w:t>
      </w:r>
    </w:p>
    <w:p w14:paraId="08AE8000" w14:textId="77777777" w:rsidR="004425DE" w:rsidRPr="008618F1" w:rsidRDefault="004425DE" w:rsidP="008618F1">
      <w:pPr>
        <w:spacing w:after="0" w:line="240" w:lineRule="auto"/>
        <w:jc w:val="both"/>
        <w:rPr>
          <w:rFonts w:ascii="Trebuchet MS" w:eastAsia="Times New Roman" w:hAnsi="Trebuchet MS" w:cs="Arial"/>
          <w:bCs/>
          <w:i/>
          <w:lang w:val="ro-RO" w:eastAsia="ar-SA"/>
        </w:rPr>
      </w:pPr>
      <w:r w:rsidRPr="008618F1">
        <w:rPr>
          <w:rFonts w:ascii="Trebuchet MS" w:eastAsia="Times New Roman" w:hAnsi="Trebuchet MS" w:cs="Arial"/>
          <w:bCs/>
          <w:i/>
          <w:lang w:val="ro-RO" w:eastAsia="ar-SA"/>
        </w:rPr>
        <w:t>- surplusul de pământ rezultat de la săparea fundaţiilor construcţiilor va fi utilizat pentru eliminarea denivelărilor de pe amplasament şi reintrodus în circuitul natural.</w:t>
      </w:r>
    </w:p>
    <w:p w14:paraId="29714336" w14:textId="77777777" w:rsidR="004425DE" w:rsidRPr="008618F1" w:rsidRDefault="004425DE" w:rsidP="008618F1">
      <w:pPr>
        <w:spacing w:after="0" w:line="240" w:lineRule="auto"/>
        <w:jc w:val="both"/>
        <w:rPr>
          <w:rFonts w:ascii="Trebuchet MS" w:eastAsia="Times New Roman" w:hAnsi="Trebuchet MS" w:cs="Arial"/>
          <w:lang w:val="ro-RO" w:eastAsia="ar-SA"/>
        </w:rPr>
      </w:pPr>
      <w:r w:rsidRPr="008618F1">
        <w:rPr>
          <w:rFonts w:ascii="Trebuchet MS" w:eastAsia="Times New Roman" w:hAnsi="Trebuchet MS" w:cs="Arial"/>
          <w:b/>
          <w:lang w:val="ro-RO" w:eastAsia="ar-SA"/>
        </w:rPr>
        <w:t>b) cumularea cu alte proiecte existente și/sau aprobate</w:t>
      </w:r>
      <w:r w:rsidRPr="008618F1">
        <w:rPr>
          <w:rFonts w:ascii="Trebuchet MS" w:eastAsia="Times New Roman" w:hAnsi="Trebuchet MS" w:cs="Arial"/>
          <w:lang w:val="ro-RO" w:eastAsia="ar-SA"/>
        </w:rPr>
        <w:t xml:space="preserve">: </w:t>
      </w:r>
    </w:p>
    <w:p w14:paraId="792C45D5"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proiectul nu are efect cumulativ cu alte proiecte;</w:t>
      </w:r>
    </w:p>
    <w:p w14:paraId="327FE6B4" w14:textId="77777777" w:rsidR="004425DE" w:rsidRPr="008618F1" w:rsidRDefault="004425DE" w:rsidP="008618F1">
      <w:pPr>
        <w:shd w:val="clear" w:color="auto" w:fill="FFFFFF"/>
        <w:spacing w:after="0" w:line="240" w:lineRule="auto"/>
        <w:jc w:val="both"/>
        <w:rPr>
          <w:rFonts w:ascii="Trebuchet MS" w:eastAsia="Times New Roman" w:hAnsi="Trebuchet MS" w:cs="Arial"/>
          <w:lang w:val="ro-RO" w:eastAsia="ro-RO"/>
        </w:rPr>
      </w:pPr>
      <w:r w:rsidRPr="008618F1">
        <w:rPr>
          <w:rFonts w:ascii="Trebuchet MS" w:eastAsia="Times New Roman" w:hAnsi="Trebuchet MS" w:cs="Arial"/>
          <w:b/>
          <w:lang w:val="ro-RO" w:eastAsia="ro-RO"/>
        </w:rPr>
        <w:t>c) utilizarea resurselor naturale, în special a solului, a terenurilor, a apei si a biodiversității</w:t>
      </w:r>
      <w:r w:rsidRPr="008618F1">
        <w:rPr>
          <w:rFonts w:ascii="Trebuchet MS" w:eastAsia="Times New Roman" w:hAnsi="Trebuchet MS" w:cs="Arial"/>
          <w:lang w:val="ro-RO" w:eastAsia="ro-RO"/>
        </w:rPr>
        <w:t xml:space="preserve">: </w:t>
      </w:r>
    </w:p>
    <w:p w14:paraId="6FC257A3"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dintre resursele naturale se utilizează piatră spartă, nisip, pietriș, combustibil lichid în cantități limitate, în faza de construcție.</w:t>
      </w:r>
    </w:p>
    <w:p w14:paraId="0DA8F6AA" w14:textId="77777777" w:rsidR="004425DE" w:rsidRPr="008618F1" w:rsidRDefault="004425DE" w:rsidP="008618F1">
      <w:pPr>
        <w:shd w:val="clear" w:color="auto" w:fill="FFFFFF"/>
        <w:spacing w:after="0" w:line="240" w:lineRule="auto"/>
        <w:jc w:val="both"/>
        <w:rPr>
          <w:rFonts w:ascii="Trebuchet MS" w:eastAsia="Times New Roman" w:hAnsi="Trebuchet MS" w:cs="Arial"/>
          <w:b/>
          <w:u w:val="single"/>
          <w:lang w:val="ro-RO" w:eastAsia="ro-RO"/>
        </w:rPr>
      </w:pPr>
      <w:r w:rsidRPr="008618F1">
        <w:rPr>
          <w:rFonts w:ascii="Trebuchet MS" w:eastAsia="Times New Roman" w:hAnsi="Trebuchet MS" w:cs="Arial"/>
          <w:b/>
          <w:u w:val="single"/>
          <w:lang w:val="ro-RO" w:eastAsia="ro-RO"/>
        </w:rPr>
        <w:t>Utilităţi:</w:t>
      </w:r>
    </w:p>
    <w:p w14:paraId="260B8158"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nu necesită utilități hidroedilitare;</w:t>
      </w:r>
    </w:p>
    <w:p w14:paraId="226DDF8B"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energia electrică necesară pentru organizarea de șantier se va obține din rețeaua electrică existentă în zonă.</w:t>
      </w:r>
    </w:p>
    <w:p w14:paraId="6C25916A" w14:textId="77777777" w:rsidR="004425DE" w:rsidRPr="008618F1" w:rsidRDefault="004425DE" w:rsidP="008618F1">
      <w:pPr>
        <w:shd w:val="clear" w:color="auto" w:fill="FFFFFF"/>
        <w:spacing w:after="0" w:line="240" w:lineRule="auto"/>
        <w:jc w:val="both"/>
        <w:rPr>
          <w:rFonts w:ascii="Trebuchet MS" w:eastAsia="Times New Roman" w:hAnsi="Trebuchet MS" w:cs="Arial"/>
          <w:lang w:val="ro-RO" w:eastAsia="ro-RO"/>
        </w:rPr>
      </w:pPr>
      <w:r w:rsidRPr="008618F1">
        <w:rPr>
          <w:rFonts w:ascii="Trebuchet MS" w:eastAsia="Times New Roman" w:hAnsi="Trebuchet MS" w:cs="Arial"/>
          <w:b/>
          <w:lang w:val="ro-RO" w:eastAsia="ro-RO"/>
        </w:rPr>
        <w:t>d) cantitatea şi tipurile de deşeuri generate/gestionate</w:t>
      </w:r>
      <w:r w:rsidRPr="008618F1">
        <w:rPr>
          <w:rFonts w:ascii="Trebuchet MS" w:eastAsia="Times New Roman" w:hAnsi="Trebuchet MS" w:cs="Arial"/>
          <w:lang w:val="ro-RO" w:eastAsia="ro-RO"/>
        </w:rPr>
        <w:t xml:space="preserve">: </w:t>
      </w:r>
    </w:p>
    <w:p w14:paraId="78487901"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În perioada de implementare a proiectului vor rezulta deşeuri de materiale de construcţie şi deșeuri menajere de la personalul angajat, astel:</w:t>
      </w:r>
    </w:p>
    <w:p w14:paraId="0F5711FA"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deşeuri nepericuloase:</w:t>
      </w:r>
    </w:p>
    <w:p w14:paraId="1A596BFB"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- 17 05 04 – pământ de excavaţie (altele decât cele specificate la 17 05 03);</w:t>
      </w:r>
    </w:p>
    <w:p w14:paraId="73902C96"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- 17 09 04 – deşeuri de materiale din construcţie;</w:t>
      </w:r>
    </w:p>
    <w:p w14:paraId="7D0B5D5E"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lastRenderedPageBreak/>
        <w:t xml:space="preserve">       - 17 02 01 – deșeuri de lemn;</w:t>
      </w:r>
    </w:p>
    <w:p w14:paraId="3809C820"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- 20 01 08 – deşeuri menajere şi asimilabil menajere, rezultate din activităţile personalului angajat;</w:t>
      </w:r>
    </w:p>
    <w:p w14:paraId="6A4F3988"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deșeuri de ambalaje (15 01 01 hârtie și carton, 15 01 02 materiale plastice, 15 01 03 lemn, 15 01 07 sticlă);</w:t>
      </w:r>
    </w:p>
    <w:p w14:paraId="7C5F024D"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- 20 01 01 – hârtie și carton, </w:t>
      </w:r>
    </w:p>
    <w:p w14:paraId="63E83364"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care se vor colecta selectiv şi se vor gestiona conform prevederilor legale în vigoare;</w:t>
      </w:r>
    </w:p>
    <w:p w14:paraId="5E086110"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deșeuri periculoase: în etapa de construcţie nu vor rezulta deşeuri periculoase, altele decât carburanţii sau lubrifianţii conţinuţi în rezervoarele utilajelor implicate în etapele de construcţie.</w:t>
      </w:r>
    </w:p>
    <w:p w14:paraId="02808592"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Toate categoriile de deșeuri generate  vor fi colectate selectiv, depozitate temporar în locațiile organizărilor de șantier și valorificate/eliminate prin relații contractuale cu societăți specializate.</w:t>
      </w:r>
    </w:p>
    <w:p w14:paraId="1790F4F4"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Gestionarea deșeurilor se va face cu respectarea strictă a prevederilor Ordonanței nr. 92/2021 privind regimul deşeurilor.</w:t>
      </w:r>
    </w:p>
    <w:p w14:paraId="2F11EFFD"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 ÷ de tipul Petrolsynth; în zona fronturilor de lucru va exista o prelată pentru tratarea solului impregnat şi un recipient etanş pentru recuperarea resturilor scurse de hidrocarburi sau a solurilor afectate).</w:t>
      </w:r>
    </w:p>
    <w:p w14:paraId="5E3081FE" w14:textId="77777777" w:rsidR="004425DE" w:rsidRPr="008618F1" w:rsidRDefault="004425DE" w:rsidP="008618F1">
      <w:pPr>
        <w:shd w:val="clear" w:color="auto" w:fill="FFFFFF"/>
        <w:spacing w:after="0" w:line="240" w:lineRule="auto"/>
        <w:jc w:val="both"/>
        <w:rPr>
          <w:rFonts w:ascii="Trebuchet MS" w:eastAsia="Times New Roman" w:hAnsi="Trebuchet MS" w:cs="Arial"/>
          <w:lang w:val="ro-RO" w:eastAsia="ro-RO"/>
        </w:rPr>
      </w:pPr>
      <w:r w:rsidRPr="008618F1">
        <w:rPr>
          <w:rFonts w:ascii="Trebuchet MS" w:eastAsia="Times New Roman" w:hAnsi="Trebuchet MS" w:cs="Arial"/>
          <w:b/>
          <w:lang w:val="ro-RO" w:eastAsia="ro-RO"/>
        </w:rPr>
        <w:t>e) poluarea şi alte efecte negative:</w:t>
      </w:r>
      <w:r w:rsidRPr="008618F1">
        <w:rPr>
          <w:rFonts w:ascii="Trebuchet MS" w:eastAsia="Times New Roman" w:hAnsi="Trebuchet MS" w:cs="Arial"/>
          <w:lang w:val="ro-RO" w:eastAsia="ro-RO"/>
        </w:rPr>
        <w:t xml:space="preserve"> </w:t>
      </w:r>
    </w:p>
    <w:p w14:paraId="05F7D940"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materialele folosite nu conţin elemente agresive sau care se pot dizolva în apele  pluviale care se scurg;</w:t>
      </w:r>
    </w:p>
    <w:p w14:paraId="105615EA"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organizarea de şantier se va realiza în afara zonei de lucru, iar eventualele alimentări cu combustibil ale utilajelor se vor face numai în incinta organizării de şantier pentru a se evita poluarea apelor; </w:t>
      </w:r>
    </w:p>
    <w:p w14:paraId="5193652F"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cele mai importante noxe evacuate în atmosferă sunt gazele de eşapament de la maşini şi utilaje; acestea sunt verificate periodic prin unităţi de service auto, fiind admise în circulaţie doar cele corespunzătoare normelor în vigoare;</w:t>
      </w:r>
    </w:p>
    <w:p w14:paraId="1E9D983D" w14:textId="77777777" w:rsidR="004425DE" w:rsidRPr="008618F1" w:rsidRDefault="004425DE" w:rsidP="008618F1">
      <w:pPr>
        <w:shd w:val="clear" w:color="auto" w:fill="FFFFFF"/>
        <w:spacing w:after="0" w:line="240" w:lineRule="auto"/>
        <w:jc w:val="both"/>
        <w:rPr>
          <w:rFonts w:ascii="Trebuchet MS" w:eastAsia="Times New Roman" w:hAnsi="Trebuchet MS" w:cs="Arial"/>
          <w:lang w:val="ro-RO" w:eastAsia="ro-RO"/>
        </w:rPr>
      </w:pPr>
      <w:r w:rsidRPr="008618F1">
        <w:rPr>
          <w:rFonts w:ascii="Trebuchet MS" w:eastAsia="Times New Roman" w:hAnsi="Trebuchet MS" w:cs="Arial"/>
          <w:b/>
          <w:lang w:val="ro-RO" w:eastAsia="ro-RO"/>
        </w:rPr>
        <w:t>f) riscurile de accidente majore și/sau dezastre relevante pentru proiectul în cauză, inclusiv cele cauzate de schimbările climatice, conform informațiilor științifice:</w:t>
      </w:r>
      <w:r w:rsidRPr="008618F1">
        <w:rPr>
          <w:rFonts w:ascii="Trebuchet MS" w:eastAsia="Times New Roman" w:hAnsi="Trebuchet MS" w:cs="Arial"/>
          <w:lang w:val="ro-RO" w:eastAsia="ro-RO"/>
        </w:rPr>
        <w:t xml:space="preserve"> </w:t>
      </w:r>
    </w:p>
    <w:p w14:paraId="1EE61FAC"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substanțele periculoase prezente pe amplasamanent:</w:t>
      </w:r>
    </w:p>
    <w:p w14:paraId="7D59D635" w14:textId="77777777" w:rsidR="004425DE" w:rsidRPr="008618F1" w:rsidRDefault="004425DE" w:rsidP="008618F1">
      <w:pPr>
        <w:shd w:val="clear" w:color="auto" w:fill="FFFFFF"/>
        <w:spacing w:after="0" w:line="240" w:lineRule="auto"/>
        <w:ind w:firstLine="708"/>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în faza de implementare a proiectului: combustibili, care se vor aproviziona pe măsura consumului;</w:t>
      </w:r>
    </w:p>
    <w:p w14:paraId="7A7BAF74" w14:textId="77777777" w:rsidR="004425DE" w:rsidRPr="008618F1" w:rsidRDefault="004425DE" w:rsidP="008618F1">
      <w:pPr>
        <w:shd w:val="clear" w:color="auto" w:fill="FFFFFF"/>
        <w:spacing w:after="0" w:line="240" w:lineRule="auto"/>
        <w:ind w:firstLine="567"/>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 în etapa de funcționare: nu este cazul;</w:t>
      </w:r>
    </w:p>
    <w:p w14:paraId="02C890B0" w14:textId="70FDB35F"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g)</w:t>
      </w:r>
      <w:r w:rsidRPr="008618F1">
        <w:rPr>
          <w:rFonts w:ascii="Trebuchet MS" w:eastAsia="Times New Roman" w:hAnsi="Trebuchet MS" w:cs="Arial"/>
          <w:lang w:val="ro-RO" w:eastAsia="ro-RO"/>
        </w:rPr>
        <w:t xml:space="preserve"> </w:t>
      </w:r>
      <w:r w:rsidRPr="008618F1">
        <w:rPr>
          <w:rFonts w:ascii="Trebuchet MS" w:eastAsia="Times New Roman" w:hAnsi="Trebuchet MS" w:cs="Arial"/>
          <w:b/>
          <w:lang w:val="ro-RO" w:eastAsia="ro-RO"/>
        </w:rPr>
        <w:t>riscurile pentru sănătatea umană (de ex., din cauza contaminarii apei sau a poluarii atmosferice):</w:t>
      </w:r>
      <w:r w:rsidRPr="008618F1">
        <w:rPr>
          <w:rFonts w:ascii="Trebuchet MS" w:eastAsia="Times New Roman" w:hAnsi="Trebuchet MS" w:cs="Arial"/>
          <w:lang w:val="ro-RO" w:eastAsia="ro-RO"/>
        </w:rPr>
        <w:t xml:space="preserve"> </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bCs/>
          <w:i/>
          <w:lang w:val="ro-RO" w:eastAsia="ro-RO"/>
        </w:rPr>
        <w:t>proiectul nu va avea un impact negativ asupra sănătății umane.</w:t>
      </w:r>
    </w:p>
    <w:p w14:paraId="63635AB8" w14:textId="77777777" w:rsidR="004425DE" w:rsidRPr="008618F1" w:rsidRDefault="004425DE" w:rsidP="008618F1">
      <w:pPr>
        <w:spacing w:after="0" w:line="240" w:lineRule="auto"/>
        <w:jc w:val="both"/>
        <w:rPr>
          <w:rFonts w:ascii="Trebuchet MS" w:eastAsia="Times New Roman" w:hAnsi="Trebuchet MS" w:cs="Arial"/>
          <w:b/>
          <w:color w:val="FF0000"/>
          <w:lang w:val="ro-RO" w:eastAsia="ar-SA"/>
        </w:rPr>
      </w:pPr>
    </w:p>
    <w:p w14:paraId="759C3A2E"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 xml:space="preserve">2. Amplasarea proiectului: </w:t>
      </w:r>
    </w:p>
    <w:p w14:paraId="0570F8CA" w14:textId="77777777" w:rsidR="004425DE" w:rsidRPr="008618F1" w:rsidRDefault="004425DE" w:rsidP="008618F1">
      <w:pPr>
        <w:shd w:val="clear" w:color="auto" w:fill="FFFFFF"/>
        <w:spacing w:after="0" w:line="240" w:lineRule="auto"/>
        <w:jc w:val="both"/>
        <w:rPr>
          <w:rFonts w:ascii="Trebuchet MS" w:eastAsia="Times New Roman" w:hAnsi="Trebuchet MS" w:cs="Arial"/>
          <w:i/>
          <w:iCs/>
          <w:lang w:val="ro-RO" w:eastAsia="ro-RO"/>
        </w:rPr>
      </w:pPr>
      <w:r w:rsidRPr="008618F1">
        <w:rPr>
          <w:rFonts w:ascii="Trebuchet MS" w:eastAsia="Times New Roman" w:hAnsi="Trebuchet MS" w:cs="Arial"/>
          <w:i/>
          <w:lang w:val="ro-RO" w:eastAsia="ro-RO"/>
        </w:rPr>
        <w:t xml:space="preserve">- </w:t>
      </w:r>
      <w:r w:rsidRPr="008618F1">
        <w:rPr>
          <w:rFonts w:ascii="Trebuchet MS" w:eastAsia="Times New Roman" w:hAnsi="Trebuchet MS" w:cs="Arial"/>
          <w:i/>
          <w:iCs/>
          <w:lang w:val="ro-RO" w:eastAsia="ro-RO"/>
        </w:rPr>
        <w:t xml:space="preserve">conform Certificatului de Urbanism </w:t>
      </w:r>
      <w:r w:rsidRPr="008618F1">
        <w:rPr>
          <w:rFonts w:ascii="Trebuchet MS" w:eastAsia="Times New Roman" w:hAnsi="Trebuchet MS" w:cs="Arial"/>
          <w:i/>
          <w:lang w:val="ro-RO" w:eastAsia="ro-RO"/>
        </w:rPr>
        <w:t>n</w:t>
      </w:r>
      <w:r w:rsidRPr="008618F1">
        <w:rPr>
          <w:rFonts w:ascii="Trebuchet MS" w:eastAsia="Times New Roman" w:hAnsi="Trebuchet MS" w:cs="Arial"/>
          <w:i/>
          <w:iCs/>
          <w:lang w:val="ro-RO" w:eastAsia="ro-RO"/>
        </w:rPr>
        <w:t>r. 51/6.12.2022, valabil până la data de 6.12.2024 emis de Primăria Dumitra, terenul este situat în intravilanul localităților Dumitra, Cepari și Tărpiu, comuna Dumitra, folosința actuală - domeniu public;</w:t>
      </w:r>
    </w:p>
    <w:p w14:paraId="5A051D72"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2.2 bogăţia, disponibilitatea, calitatea şi capacitatea de regenerare relative ale resurselor naturale, inclusiv solul, terenurile, apa şi biodiversitatea, din zonă şi din subteranul acesteia:</w:t>
      </w:r>
      <w:r w:rsidRPr="008618F1">
        <w:rPr>
          <w:rFonts w:ascii="Trebuchet MS" w:eastAsia="Times New Roman" w:hAnsi="Trebuchet MS" w:cs="Arial"/>
          <w:b/>
          <w:i/>
          <w:lang w:val="ro-RO" w:eastAsia="ro-RO"/>
        </w:rPr>
        <w:t xml:space="preserve"> </w:t>
      </w:r>
      <w:r w:rsidRPr="008618F1">
        <w:rPr>
          <w:rFonts w:ascii="Trebuchet MS" w:eastAsia="Times New Roman" w:hAnsi="Trebuchet MS" w:cs="Arial"/>
          <w:i/>
          <w:lang w:val="ro-RO" w:eastAsia="ro-RO"/>
        </w:rPr>
        <w:t>resursele naturale utilizate pentru realizarea proiectului sunt disponibile în zonă;</w:t>
      </w:r>
    </w:p>
    <w:p w14:paraId="114783DF" w14:textId="77777777" w:rsidR="004425DE" w:rsidRPr="008618F1" w:rsidRDefault="004425DE" w:rsidP="008618F1">
      <w:pPr>
        <w:shd w:val="clear" w:color="auto" w:fill="FFFFFF"/>
        <w:spacing w:after="0" w:line="240" w:lineRule="auto"/>
        <w:jc w:val="both"/>
        <w:rPr>
          <w:rFonts w:ascii="Trebuchet MS" w:eastAsia="Times New Roman" w:hAnsi="Trebuchet MS" w:cs="Arial"/>
          <w:b/>
          <w:lang w:val="ro-RO" w:eastAsia="ro-RO"/>
        </w:rPr>
      </w:pPr>
      <w:r w:rsidRPr="008618F1">
        <w:rPr>
          <w:rFonts w:ascii="Trebuchet MS" w:eastAsia="Times New Roman" w:hAnsi="Trebuchet MS" w:cs="Arial"/>
          <w:b/>
          <w:lang w:val="ro-RO" w:eastAsia="ro-RO"/>
        </w:rPr>
        <w:t>2.3</w:t>
      </w:r>
      <w:r w:rsidRPr="008618F1">
        <w:rPr>
          <w:rFonts w:ascii="Trebuchet MS" w:eastAsia="Times New Roman" w:hAnsi="Trebuchet MS" w:cs="Arial"/>
          <w:lang w:val="ro-RO" w:eastAsia="ro-RO"/>
        </w:rPr>
        <w:t xml:space="preserve"> </w:t>
      </w:r>
      <w:r w:rsidRPr="008618F1">
        <w:rPr>
          <w:rFonts w:ascii="Trebuchet MS" w:eastAsia="Times New Roman" w:hAnsi="Trebuchet MS" w:cs="Arial"/>
          <w:b/>
          <w:lang w:val="ro-RO" w:eastAsia="ro-RO"/>
        </w:rPr>
        <w:t>capacitatea de absorbţie a mediului natural, acordându-se o atenţie specială următoarelor zone:</w:t>
      </w:r>
    </w:p>
    <w:p w14:paraId="7F9AB33C"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a)</w:t>
      </w:r>
      <w:r w:rsidRPr="008618F1">
        <w:rPr>
          <w:rFonts w:ascii="Trebuchet MS" w:eastAsia="Times New Roman" w:hAnsi="Trebuchet MS" w:cs="Arial"/>
          <w:lang w:val="ro-RO" w:eastAsia="ro-RO"/>
        </w:rPr>
        <w:t xml:space="preserve"> zone umede, zone riverane, guri ale râurilor:</w:t>
      </w:r>
      <w:r w:rsidRPr="008618F1">
        <w:rPr>
          <w:rFonts w:ascii="Trebuchet MS" w:eastAsia="Times New Roman" w:hAnsi="Trebuchet MS" w:cs="Arial"/>
          <w:i/>
          <w:lang w:val="ro-RO" w:eastAsia="ro-RO"/>
        </w:rPr>
        <w:t xml:space="preserve"> proiectul subtraversează pâraie și viroage;</w:t>
      </w:r>
    </w:p>
    <w:p w14:paraId="6CDB11F6"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b)</w:t>
      </w:r>
      <w:r w:rsidRPr="008618F1">
        <w:rPr>
          <w:rFonts w:ascii="Trebuchet MS" w:eastAsia="Times New Roman" w:hAnsi="Trebuchet MS" w:cs="Arial"/>
          <w:lang w:val="ro-RO" w:eastAsia="ro-RO"/>
        </w:rPr>
        <w:t xml:space="preserve"> zone costiere şi mediul marin:</w:t>
      </w:r>
      <w:r w:rsidRPr="008618F1">
        <w:rPr>
          <w:rFonts w:ascii="Trebuchet MS" w:eastAsia="Times New Roman" w:hAnsi="Trebuchet MS" w:cs="Arial"/>
          <w:i/>
          <w:lang w:val="ro-RO" w:eastAsia="ro-RO"/>
        </w:rPr>
        <w:t xml:space="preserve"> proiectul nu este amplasat în zonă costieră sau mediu marin;</w:t>
      </w:r>
    </w:p>
    <w:p w14:paraId="2B4CEC4D"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c)</w:t>
      </w:r>
      <w:r w:rsidRPr="008618F1">
        <w:rPr>
          <w:rFonts w:ascii="Trebuchet MS" w:eastAsia="Times New Roman" w:hAnsi="Trebuchet MS" w:cs="Arial"/>
          <w:lang w:val="ro-RO" w:eastAsia="ro-RO"/>
        </w:rPr>
        <w:t xml:space="preserve"> zonele montane şi forestiere:</w:t>
      </w:r>
      <w:r w:rsidRPr="008618F1">
        <w:rPr>
          <w:rFonts w:ascii="Trebuchet MS" w:eastAsia="Times New Roman" w:hAnsi="Trebuchet MS" w:cs="Arial"/>
          <w:i/>
          <w:lang w:val="ro-RO" w:eastAsia="ro-RO"/>
        </w:rPr>
        <w:t xml:space="preserve"> proiectul nu se află amplasat în zonă montană sau forestieră;</w:t>
      </w:r>
    </w:p>
    <w:p w14:paraId="41120909"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d)</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lang w:val="ro-RO" w:eastAsia="ro-RO"/>
        </w:rPr>
        <w:t>arii naturale protejate de interes naţional, comunitar, internaţional:</w:t>
      </w:r>
      <w:r w:rsidRPr="008618F1">
        <w:rPr>
          <w:rFonts w:ascii="Trebuchet MS" w:eastAsia="Times New Roman" w:hAnsi="Trebuchet MS" w:cs="Arial"/>
          <w:i/>
          <w:lang w:val="ro-RO" w:eastAsia="ro-RO"/>
        </w:rPr>
        <w:t xml:space="preserve"> proiectul nu este amplasat în arie naturală protejată de interes național, comunitar, internațional;</w:t>
      </w:r>
    </w:p>
    <w:p w14:paraId="6BF1678C"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e)</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lang w:val="ro-RO" w:eastAsia="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8618F1">
        <w:rPr>
          <w:rFonts w:ascii="Trebuchet MS" w:eastAsia="Times New Roman" w:hAnsi="Trebuchet MS" w:cs="Arial"/>
          <w:i/>
          <w:lang w:val="ro-RO" w:eastAsia="ro-RO"/>
        </w:rPr>
        <w:t xml:space="preserve"> proiectul nu este amplasat în arie naturală protejată;</w:t>
      </w:r>
    </w:p>
    <w:p w14:paraId="271E586D"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t>f)</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lang w:val="ro-RO" w:eastAsia="ro-RO"/>
        </w:rPr>
        <w:t>zonele în care au existat deja cazuri de nerespectare a standardelor de calitate a mediului prevăzute de legislaţia naţională şi la nivelul Uniunii Europene şi relevante pentru proiect sau în care se consideră că există astfel de cazuri:</w:t>
      </w:r>
      <w:r w:rsidRPr="008618F1">
        <w:rPr>
          <w:rFonts w:ascii="Trebuchet MS" w:eastAsia="Times New Roman" w:hAnsi="Trebuchet MS" w:cs="Arial"/>
          <w:i/>
          <w:lang w:val="ro-RO" w:eastAsia="ro-RO"/>
        </w:rPr>
        <w:t xml:space="preserve"> proiectul nu este amplasat într-o astfel de zonă;</w:t>
      </w:r>
    </w:p>
    <w:p w14:paraId="52331D19"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b/>
          <w:lang w:val="ro-RO" w:eastAsia="ro-RO"/>
        </w:rPr>
        <w:lastRenderedPageBreak/>
        <w:t>g)</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lang w:val="ro-RO" w:eastAsia="ro-RO"/>
        </w:rPr>
        <w:t>zonele cu o densitate mare a populației:</w:t>
      </w:r>
      <w:r w:rsidRPr="008618F1">
        <w:rPr>
          <w:rFonts w:ascii="Trebuchet MS" w:eastAsia="Times New Roman" w:hAnsi="Trebuchet MS" w:cs="Arial"/>
          <w:i/>
          <w:lang w:val="ro-RO" w:eastAsia="ro-RO"/>
        </w:rPr>
        <w:t xml:space="preserve"> </w:t>
      </w:r>
    </w:p>
    <w:p w14:paraId="0DF01736"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xml:space="preserve">- în zona amplasamentului propus nu există obiective protejate şi/sau de interes public, </w:t>
      </w:r>
    </w:p>
    <w:p w14:paraId="4EB71EE6" w14:textId="77777777" w:rsidR="004425DE" w:rsidRPr="008618F1" w:rsidRDefault="004425DE" w:rsidP="008618F1">
      <w:pPr>
        <w:shd w:val="clear" w:color="auto" w:fill="FFFFFF"/>
        <w:spacing w:after="0" w:line="240" w:lineRule="auto"/>
        <w:jc w:val="both"/>
        <w:rPr>
          <w:rFonts w:ascii="Trebuchet MS" w:eastAsia="Times New Roman" w:hAnsi="Trebuchet MS" w:cs="Arial"/>
          <w:lang w:val="ro-RO" w:eastAsia="ro-RO"/>
        </w:rPr>
      </w:pPr>
      <w:r w:rsidRPr="008618F1">
        <w:rPr>
          <w:rFonts w:ascii="Trebuchet MS" w:eastAsia="Times New Roman" w:hAnsi="Trebuchet MS" w:cs="Arial"/>
          <w:b/>
          <w:lang w:val="ro-RO" w:eastAsia="ro-RO"/>
        </w:rPr>
        <w:t>h)</w:t>
      </w:r>
      <w:r w:rsidRPr="008618F1">
        <w:rPr>
          <w:rFonts w:ascii="Trebuchet MS" w:eastAsia="Times New Roman" w:hAnsi="Trebuchet MS" w:cs="Arial"/>
          <w:i/>
          <w:lang w:val="ro-RO" w:eastAsia="ro-RO"/>
        </w:rPr>
        <w:t xml:space="preserve"> </w:t>
      </w:r>
      <w:r w:rsidRPr="008618F1">
        <w:rPr>
          <w:rFonts w:ascii="Trebuchet MS" w:eastAsia="Times New Roman" w:hAnsi="Trebuchet MS" w:cs="Arial"/>
          <w:lang w:val="ro-RO" w:eastAsia="ro-RO"/>
        </w:rPr>
        <w:t xml:space="preserve">peisaje şi situri importante din punct de vedere istoric, cultural sau arheologic: </w:t>
      </w:r>
    </w:p>
    <w:p w14:paraId="622944CE"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proiectul nu este amplasat în zonă cu peisaje şi situri importante din punct de vedere istoric, cultural și arheologic.</w:t>
      </w:r>
    </w:p>
    <w:p w14:paraId="64417836" w14:textId="77777777" w:rsidR="004425DE" w:rsidRPr="008618F1" w:rsidRDefault="004425DE" w:rsidP="008618F1">
      <w:pPr>
        <w:spacing w:after="0" w:line="240" w:lineRule="auto"/>
        <w:jc w:val="both"/>
        <w:rPr>
          <w:rFonts w:ascii="Trebuchet MS" w:eastAsia="Times New Roman" w:hAnsi="Trebuchet MS" w:cs="Arial"/>
          <w:b/>
          <w:color w:val="FF0000"/>
          <w:lang w:val="ro-RO" w:eastAsia="ar-SA"/>
        </w:rPr>
      </w:pPr>
    </w:p>
    <w:p w14:paraId="3EADA69B"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3. Tipurile și caracteristicile impactului potenţial:</w:t>
      </w:r>
    </w:p>
    <w:p w14:paraId="26DD4CDF" w14:textId="77777777" w:rsidR="004425DE" w:rsidRPr="008618F1" w:rsidRDefault="004425DE" w:rsidP="008618F1">
      <w:pPr>
        <w:shd w:val="clear" w:color="auto" w:fill="FFFFFF"/>
        <w:spacing w:after="0" w:line="240" w:lineRule="auto"/>
        <w:jc w:val="both"/>
        <w:rPr>
          <w:rFonts w:ascii="Trebuchet MS" w:eastAsia="Times New Roman" w:hAnsi="Trebuchet MS" w:cs="Arial"/>
          <w:b/>
          <w:i/>
          <w:lang w:val="ro-RO" w:eastAsia="ar-SA"/>
        </w:rPr>
      </w:pPr>
      <w:r w:rsidRPr="008618F1">
        <w:rPr>
          <w:rFonts w:ascii="Trebuchet MS" w:eastAsia="Times New Roman" w:hAnsi="Trebuchet MS" w:cs="Arial"/>
          <w:b/>
          <w:lang w:val="ro-RO" w:eastAsia="ar-SA"/>
        </w:rPr>
        <w:t>a) Importanța și extinderea spațială a impactului:</w:t>
      </w:r>
      <w:r w:rsidRPr="008618F1">
        <w:rPr>
          <w:rFonts w:ascii="Trebuchet MS" w:eastAsia="Times New Roman" w:hAnsi="Trebuchet MS" w:cs="Arial"/>
          <w:b/>
          <w:i/>
          <w:lang w:val="ro-RO" w:eastAsia="ar-SA"/>
        </w:rPr>
        <w:t xml:space="preserve"> </w:t>
      </w:r>
    </w:p>
    <w:p w14:paraId="12DAC235" w14:textId="77777777" w:rsidR="004425DE" w:rsidRPr="008618F1" w:rsidRDefault="004425DE" w:rsidP="008618F1">
      <w:pPr>
        <w:shd w:val="clear" w:color="auto" w:fill="FFFFFF"/>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ar-SA"/>
        </w:rPr>
        <w:t xml:space="preserve">- impactul se manifestă numai în zona în care se realizează proiectul și numai în faza de realizare a acestuia, </w:t>
      </w:r>
      <w:r w:rsidRPr="008618F1">
        <w:rPr>
          <w:rFonts w:ascii="Trebuchet MS" w:eastAsia="Times New Roman" w:hAnsi="Trebuchet MS" w:cs="Arial"/>
          <w:i/>
          <w:lang w:val="ro-RO" w:eastAsia="ro-RO"/>
        </w:rPr>
        <w:t>lucrările ce urmează a fi executate pentru realizarea proiectului vor avea un impact nesemnificativ asupra factorilor de mediu şi nu vor crea un disconfort pentru populaţie;</w:t>
      </w:r>
    </w:p>
    <w:p w14:paraId="6D5931C2" w14:textId="77777777" w:rsidR="004425DE" w:rsidRPr="008618F1" w:rsidRDefault="004425DE" w:rsidP="008618F1">
      <w:pPr>
        <w:spacing w:after="0" w:line="240" w:lineRule="auto"/>
        <w:jc w:val="both"/>
        <w:rPr>
          <w:rFonts w:ascii="Trebuchet MS" w:eastAsia="Times New Roman" w:hAnsi="Trebuchet MS" w:cs="Arial"/>
          <w:i/>
          <w:lang w:val="ro-RO" w:eastAsia="ro-RO"/>
        </w:rPr>
      </w:pPr>
      <w:r w:rsidRPr="008618F1">
        <w:rPr>
          <w:rFonts w:ascii="Trebuchet MS" w:eastAsia="Times New Roman" w:hAnsi="Trebuchet MS" w:cs="Arial"/>
          <w:i/>
          <w:lang w:val="ro-RO" w:eastAsia="ro-RO"/>
        </w:rPr>
        <w:t>- tot în perioada de execuție a lucrărilor se vor înregistră nivele mai ridicate de zgomot și vibrații, concentrate în principal pe traseele mijloacelor de transport și în zona fronturilor de lucru;</w:t>
      </w:r>
    </w:p>
    <w:p w14:paraId="11D6DCC3"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b) Natura impactului:</w:t>
      </w:r>
    </w:p>
    <w:p w14:paraId="7ADFCCEC"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impact relativ redus, nesemnificativ și local, doar pe perioada execuției lucrării.</w:t>
      </w:r>
    </w:p>
    <w:p w14:paraId="76C580C1"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b/>
          <w:lang w:val="ro-RO" w:eastAsia="ar-SA"/>
        </w:rPr>
        <w:t>c)</w:t>
      </w:r>
      <w:r w:rsidRPr="008618F1">
        <w:rPr>
          <w:rFonts w:ascii="Trebuchet MS" w:eastAsia="Times New Roman" w:hAnsi="Trebuchet MS" w:cs="Arial"/>
          <w:lang w:val="ro-RO" w:eastAsia="ar-SA"/>
        </w:rPr>
        <w:t xml:space="preserve"> </w:t>
      </w:r>
      <w:r w:rsidRPr="008618F1">
        <w:rPr>
          <w:rFonts w:ascii="Trebuchet MS" w:eastAsia="Times New Roman" w:hAnsi="Trebuchet MS" w:cs="Arial"/>
          <w:b/>
          <w:lang w:val="ro-RO" w:eastAsia="ar-SA"/>
        </w:rPr>
        <w:t>Natura transfrontieră a impactului:</w:t>
      </w:r>
      <w:r w:rsidRPr="008618F1">
        <w:rPr>
          <w:rFonts w:ascii="Trebuchet MS" w:eastAsia="Times New Roman" w:hAnsi="Trebuchet MS" w:cs="Arial"/>
          <w:i/>
          <w:lang w:val="ro-RO" w:eastAsia="ar-SA"/>
        </w:rPr>
        <w:t xml:space="preserve"> </w:t>
      </w:r>
    </w:p>
    <w:p w14:paraId="11E9523E"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lucrările propuse nu au impact transfrontier;</w:t>
      </w:r>
    </w:p>
    <w:p w14:paraId="3F04DE2E"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b/>
          <w:lang w:val="ro-RO" w:eastAsia="ar-SA"/>
        </w:rPr>
        <w:t>d) Intensitatea şi complexitatea impactului:</w:t>
      </w:r>
      <w:r w:rsidRPr="008618F1">
        <w:rPr>
          <w:rFonts w:ascii="Trebuchet MS" w:eastAsia="Times New Roman" w:hAnsi="Trebuchet MS" w:cs="Arial"/>
          <w:i/>
          <w:lang w:val="ro-RO" w:eastAsia="ar-SA"/>
        </w:rPr>
        <w:t xml:space="preserve"> </w:t>
      </w:r>
    </w:p>
    <w:p w14:paraId="38CC5364"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impactul asupra mediului va fi redus și se va manifesta doar pe perioada execuţiei proiectului;</w:t>
      </w:r>
    </w:p>
    <w:p w14:paraId="11A80483"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b/>
          <w:lang w:val="ro-RO" w:eastAsia="ar-SA"/>
        </w:rPr>
        <w:t>e) Probabilitatea impactului:</w:t>
      </w:r>
      <w:r w:rsidRPr="008618F1">
        <w:rPr>
          <w:rFonts w:ascii="Trebuchet MS" w:eastAsia="Times New Roman" w:hAnsi="Trebuchet MS" w:cs="Arial"/>
          <w:i/>
          <w:lang w:val="ro-RO" w:eastAsia="ar-SA"/>
        </w:rPr>
        <w:t xml:space="preserve"> </w:t>
      </w:r>
    </w:p>
    <w:p w14:paraId="75C1DF9E"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impact cu probabilitate redusă manifestat numai pe parcursul realizării investiției;</w:t>
      </w:r>
    </w:p>
    <w:p w14:paraId="29AC9BEC"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f) Debutul, durata, frecvenţa şi reversibilitatea impactului:</w:t>
      </w:r>
    </w:p>
    <w:p w14:paraId="5DE67962"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xml:space="preserve"> - în perioada de execuție a proiectului impactul asupra factorilor de mediu va fi temporar; pe măsura realizării lucrărilor și închiderii fronturilor de lucru, calitatea factorilor de mediu afectați va reveni la parametri anteriori;</w:t>
      </w:r>
    </w:p>
    <w:p w14:paraId="6DCB9DD5"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g) Cumularea impactului cu impactul altor proiecte existente și/sau aprobate:</w:t>
      </w:r>
    </w:p>
    <w:p w14:paraId="3772F089"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proiectul propus nu are efect cumulativ semnificativ cu alte proiect/activități desfășurate în zonă;</w:t>
      </w:r>
    </w:p>
    <w:p w14:paraId="4F8290DC" w14:textId="77777777" w:rsidR="004425DE" w:rsidRPr="008618F1" w:rsidRDefault="004425DE" w:rsidP="008618F1">
      <w:pPr>
        <w:spacing w:after="0" w:line="240" w:lineRule="auto"/>
        <w:jc w:val="both"/>
        <w:rPr>
          <w:rFonts w:ascii="Trebuchet MS" w:eastAsia="Times New Roman" w:hAnsi="Trebuchet MS" w:cs="Arial"/>
          <w:b/>
          <w:lang w:val="ro-RO" w:eastAsia="ar-SA"/>
        </w:rPr>
      </w:pPr>
      <w:r w:rsidRPr="008618F1">
        <w:rPr>
          <w:rFonts w:ascii="Trebuchet MS" w:eastAsia="Times New Roman" w:hAnsi="Trebuchet MS" w:cs="Arial"/>
          <w:b/>
          <w:lang w:val="ro-RO" w:eastAsia="ar-SA"/>
        </w:rPr>
        <w:t>h) Posibilitatea de reducere efectivă a impactului:</w:t>
      </w:r>
    </w:p>
    <w:p w14:paraId="5EFC20A3"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în timpul realizării lucrărilor de construcție:</w:t>
      </w:r>
    </w:p>
    <w:p w14:paraId="097CE975"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ab/>
        <w:t xml:space="preserve">- utilizarea mașinilor și utilajelor silențioase și verificate tehnic; </w:t>
      </w:r>
    </w:p>
    <w:p w14:paraId="1814D19F"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ab/>
        <w:t>- reducerea timpului de mers în gol a motoarelor utilajelor şi a mijloacelor de transport auto;</w:t>
      </w:r>
    </w:p>
    <w:p w14:paraId="71BA895D"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ab/>
        <w:t>- prevenirea ridicării prafului prin acțiuni de stropire;</w:t>
      </w:r>
    </w:p>
    <w:p w14:paraId="1C34B55D" w14:textId="77777777" w:rsidR="004425DE" w:rsidRPr="008618F1" w:rsidRDefault="004425DE" w:rsidP="008618F1">
      <w:pPr>
        <w:spacing w:after="0" w:line="240" w:lineRule="auto"/>
        <w:jc w:val="both"/>
        <w:rPr>
          <w:rFonts w:ascii="Trebuchet MS" w:eastAsia="Times New Roman" w:hAnsi="Trebuchet MS" w:cs="Arial"/>
          <w:i/>
          <w:lang w:val="ro-RO" w:eastAsia="ar-SA"/>
        </w:rPr>
      </w:pPr>
      <w:r w:rsidRPr="008618F1">
        <w:rPr>
          <w:rFonts w:ascii="Trebuchet MS" w:eastAsia="Times New Roman" w:hAnsi="Trebuchet MS" w:cs="Arial"/>
          <w:i/>
          <w:lang w:val="ro-RO" w:eastAsia="ar-SA"/>
        </w:rPr>
        <w:t>- asigurarea permanentă a stocului de materiale și dotări necesare pentru combaterea efectelor poluărilor accidentale (materiale absorbante).</w:t>
      </w:r>
    </w:p>
    <w:p w14:paraId="00A968F6" w14:textId="77777777" w:rsidR="00AA362E" w:rsidRPr="008618F1" w:rsidRDefault="00AA362E" w:rsidP="008618F1">
      <w:pPr>
        <w:autoSpaceDE w:val="0"/>
        <w:autoSpaceDN w:val="0"/>
        <w:adjustRightInd w:val="0"/>
        <w:spacing w:after="0" w:line="240" w:lineRule="auto"/>
        <w:jc w:val="both"/>
        <w:rPr>
          <w:rFonts w:ascii="Trebuchet MS" w:hAnsi="Trebuchet MS"/>
          <w:b/>
          <w:spacing w:val="-8"/>
          <w:lang w:val="ro-RO"/>
        </w:rPr>
      </w:pPr>
    </w:p>
    <w:p w14:paraId="7AF1EA45" w14:textId="424BE4E5" w:rsidR="006A11D2" w:rsidRPr="008618F1" w:rsidRDefault="006A11D2" w:rsidP="008618F1">
      <w:pPr>
        <w:autoSpaceDE w:val="0"/>
        <w:autoSpaceDN w:val="0"/>
        <w:adjustRightInd w:val="0"/>
        <w:spacing w:after="0" w:line="240" w:lineRule="auto"/>
        <w:jc w:val="both"/>
        <w:rPr>
          <w:rFonts w:ascii="Trebuchet MS" w:hAnsi="Trebuchet MS"/>
          <w:b/>
          <w:spacing w:val="-8"/>
          <w:lang w:val="ro-RO"/>
        </w:rPr>
      </w:pPr>
      <w:r w:rsidRPr="008618F1">
        <w:rPr>
          <w:rFonts w:ascii="Trebuchet MS" w:hAnsi="Trebuchet MS"/>
          <w:b/>
          <w:spacing w:val="-8"/>
          <w:lang w:val="ro-RO"/>
        </w:rPr>
        <w:t xml:space="preserve">II. </w:t>
      </w:r>
      <w:r w:rsidRPr="008618F1">
        <w:rPr>
          <w:rFonts w:ascii="Trebuchet MS" w:eastAsia="Times New Roman" w:hAnsi="Trebuchet MS"/>
          <w:b/>
          <w:spacing w:val="-8"/>
          <w:lang w:val="ro-RO"/>
        </w:rPr>
        <w:t xml:space="preserve">Motivele pe baza cărora s-a stabilit necesitatea </w:t>
      </w:r>
      <w:r w:rsidRPr="008618F1">
        <w:rPr>
          <w:rFonts w:ascii="Trebuchet MS" w:hAnsi="Trebuchet MS"/>
          <w:b/>
          <w:spacing w:val="-8"/>
          <w:lang w:val="ro-RO"/>
        </w:rPr>
        <w:t>neefectuării evaluării adecvate</w:t>
      </w:r>
      <w:r w:rsidRPr="008618F1">
        <w:rPr>
          <w:rFonts w:ascii="Trebuchet MS" w:eastAsia="Times New Roman" w:hAnsi="Trebuchet MS"/>
          <w:b/>
          <w:spacing w:val="-8"/>
          <w:lang w:val="ro-RO"/>
        </w:rPr>
        <w:t xml:space="preserve"> sunt următoarele</w:t>
      </w:r>
      <w:r w:rsidR="00AF2290" w:rsidRPr="008618F1">
        <w:rPr>
          <w:rFonts w:ascii="Trebuchet MS" w:hAnsi="Trebuchet MS"/>
          <w:b/>
          <w:spacing w:val="-8"/>
          <w:lang w:val="ro-RO"/>
        </w:rPr>
        <w:t>:</w:t>
      </w:r>
    </w:p>
    <w:p w14:paraId="67217CB1" w14:textId="5725CFFA" w:rsidR="005E088D" w:rsidRPr="008618F1" w:rsidRDefault="006A11D2" w:rsidP="008618F1">
      <w:pPr>
        <w:spacing w:after="0" w:line="240" w:lineRule="auto"/>
        <w:jc w:val="both"/>
        <w:rPr>
          <w:rFonts w:ascii="Trebuchet MS" w:eastAsia="Times New Roman" w:hAnsi="Trebuchet MS"/>
          <w:i/>
          <w:spacing w:val="-8"/>
          <w:lang w:val="ro-RO"/>
        </w:rPr>
      </w:pPr>
      <w:r w:rsidRPr="008618F1">
        <w:rPr>
          <w:rFonts w:ascii="Trebuchet MS" w:eastAsia="Times New Roman" w:hAnsi="Trebuchet MS"/>
          <w:i/>
          <w:spacing w:val="-8"/>
          <w:lang w:val="ro-RO"/>
        </w:rPr>
        <w:t>- proiectul propus</w:t>
      </w:r>
      <w:r w:rsidR="00320F6C" w:rsidRPr="008618F1">
        <w:rPr>
          <w:rFonts w:ascii="Trebuchet MS" w:eastAsia="Times New Roman" w:hAnsi="Trebuchet MS"/>
          <w:i/>
          <w:spacing w:val="-8"/>
          <w:lang w:val="ro-RO"/>
        </w:rPr>
        <w:t xml:space="preserve"> </w:t>
      </w:r>
      <w:r w:rsidR="001F59C5" w:rsidRPr="008618F1">
        <w:rPr>
          <w:rFonts w:ascii="Trebuchet MS" w:eastAsia="Times New Roman" w:hAnsi="Trebuchet MS"/>
          <w:i/>
          <w:spacing w:val="-8"/>
          <w:lang w:val="ro-RO"/>
        </w:rPr>
        <w:t xml:space="preserve">nu </w:t>
      </w:r>
      <w:r w:rsidRPr="008618F1">
        <w:rPr>
          <w:rFonts w:ascii="Trebuchet MS" w:eastAsia="Times New Roman" w:hAnsi="Trebuchet MS"/>
          <w:i/>
          <w:spacing w:val="-8"/>
          <w:lang w:val="ro-RO"/>
        </w:rPr>
        <w:t>intră sub incidenţa art. 28 din Ordonanţa de Urgenţă a Guvernului nr. 57/2007 privind regimul ariilor naturale protejate, conservarea habitatelor naturale, a florei şi faunei sălbatice, cu modifică</w:t>
      </w:r>
      <w:r w:rsidR="00673DFF" w:rsidRPr="008618F1">
        <w:rPr>
          <w:rFonts w:ascii="Trebuchet MS" w:eastAsia="Times New Roman" w:hAnsi="Trebuchet MS"/>
          <w:i/>
          <w:spacing w:val="-8"/>
          <w:lang w:val="ro-RO"/>
        </w:rPr>
        <w:t>r</w:t>
      </w:r>
      <w:r w:rsidR="002D28F3" w:rsidRPr="008618F1">
        <w:rPr>
          <w:rFonts w:ascii="Trebuchet MS" w:eastAsia="Times New Roman" w:hAnsi="Trebuchet MS"/>
          <w:i/>
          <w:spacing w:val="-8"/>
          <w:lang w:val="ro-RO"/>
        </w:rPr>
        <w:t>ile şi completările ulterioare</w:t>
      </w:r>
      <w:r w:rsidR="001F59C5" w:rsidRPr="008618F1">
        <w:rPr>
          <w:rFonts w:ascii="Trebuchet MS" w:eastAsia="Times New Roman" w:hAnsi="Trebuchet MS"/>
          <w:i/>
          <w:spacing w:val="-8"/>
          <w:lang w:val="ro-RO"/>
        </w:rPr>
        <w:t>.</w:t>
      </w:r>
    </w:p>
    <w:p w14:paraId="0AB98997" w14:textId="77777777" w:rsidR="005E088D" w:rsidRPr="008618F1" w:rsidRDefault="005E088D" w:rsidP="008618F1">
      <w:pPr>
        <w:autoSpaceDE w:val="0"/>
        <w:autoSpaceDN w:val="0"/>
        <w:adjustRightInd w:val="0"/>
        <w:spacing w:after="0" w:line="240" w:lineRule="auto"/>
        <w:jc w:val="both"/>
        <w:rPr>
          <w:rFonts w:ascii="Trebuchet MS" w:hAnsi="Trebuchet MS"/>
          <w:b/>
          <w:spacing w:val="-8"/>
          <w:lang w:val="ro-RO"/>
        </w:rPr>
      </w:pPr>
    </w:p>
    <w:p w14:paraId="0AE01FEE" w14:textId="77777777" w:rsidR="006A11D2" w:rsidRPr="008618F1" w:rsidRDefault="006A11D2" w:rsidP="008618F1">
      <w:pPr>
        <w:autoSpaceDE w:val="0"/>
        <w:autoSpaceDN w:val="0"/>
        <w:adjustRightInd w:val="0"/>
        <w:spacing w:after="0" w:line="240" w:lineRule="auto"/>
        <w:jc w:val="both"/>
        <w:rPr>
          <w:rFonts w:ascii="Trebuchet MS" w:eastAsia="Times New Roman" w:hAnsi="Trebuchet MS"/>
          <w:spacing w:val="-8"/>
          <w:lang w:val="ro-RO" w:eastAsia="ro-RO"/>
        </w:rPr>
      </w:pPr>
      <w:r w:rsidRPr="008618F1">
        <w:rPr>
          <w:rFonts w:ascii="Trebuchet MS" w:hAnsi="Trebuchet MS"/>
          <w:b/>
          <w:spacing w:val="-8"/>
          <w:lang w:val="ro-RO"/>
        </w:rPr>
        <w:t xml:space="preserve">III. </w:t>
      </w:r>
      <w:r w:rsidRPr="008618F1">
        <w:rPr>
          <w:rFonts w:ascii="Trebuchet MS" w:eastAsia="Times New Roman" w:hAnsi="Trebuchet MS"/>
          <w:b/>
          <w:spacing w:val="-8"/>
          <w:lang w:val="ro-RO" w:eastAsia="ro-RO"/>
        </w:rPr>
        <w:t>Motivele pe baza cărora s-a stabilit necesitatea neefectuării evaluării impactului asupra corpurilor de apă</w:t>
      </w:r>
      <w:r w:rsidRPr="008618F1">
        <w:rPr>
          <w:rFonts w:ascii="Trebuchet MS" w:eastAsia="Times New Roman" w:hAnsi="Trebuchet MS"/>
          <w:spacing w:val="-8"/>
          <w:lang w:val="ro-RO" w:eastAsia="ro-RO"/>
        </w:rPr>
        <w:t xml:space="preserve"> </w:t>
      </w:r>
      <w:r w:rsidRPr="008618F1">
        <w:rPr>
          <w:rFonts w:ascii="Trebuchet MS" w:eastAsia="Times New Roman" w:hAnsi="Trebuchet MS"/>
          <w:b/>
          <w:spacing w:val="-8"/>
          <w:lang w:val="ro-RO"/>
        </w:rPr>
        <w:t>sunt următoarele</w:t>
      </w:r>
      <w:r w:rsidR="00AF2290" w:rsidRPr="008618F1">
        <w:rPr>
          <w:rFonts w:ascii="Trebuchet MS" w:hAnsi="Trebuchet MS"/>
          <w:b/>
          <w:spacing w:val="-8"/>
          <w:lang w:val="ro-RO"/>
        </w:rPr>
        <w:t>:</w:t>
      </w:r>
    </w:p>
    <w:p w14:paraId="26397478" w14:textId="2756CBF1" w:rsidR="00961CC2" w:rsidRPr="008618F1" w:rsidRDefault="00636EEB" w:rsidP="008618F1">
      <w:pPr>
        <w:spacing w:after="0" w:line="240" w:lineRule="auto"/>
        <w:jc w:val="both"/>
        <w:rPr>
          <w:rFonts w:ascii="Trebuchet MS" w:eastAsia="Times New Roman" w:hAnsi="Trebuchet MS"/>
          <w:i/>
          <w:spacing w:val="-8"/>
          <w:lang w:val="ro-RO" w:eastAsia="ro-RO"/>
        </w:rPr>
      </w:pPr>
      <w:r w:rsidRPr="008618F1">
        <w:rPr>
          <w:rFonts w:ascii="Trebuchet MS" w:eastAsia="Times New Roman" w:hAnsi="Trebuchet MS"/>
          <w:i/>
          <w:spacing w:val="-8"/>
          <w:lang w:val="ro-RO" w:eastAsia="ro-RO"/>
        </w:rPr>
        <w:t>- proiectul propus</w:t>
      </w:r>
      <w:r w:rsidR="00586016" w:rsidRPr="008618F1">
        <w:rPr>
          <w:rFonts w:ascii="Trebuchet MS" w:eastAsia="Times New Roman" w:hAnsi="Trebuchet MS"/>
          <w:i/>
          <w:spacing w:val="-8"/>
          <w:lang w:val="ro-RO" w:eastAsia="ro-RO"/>
        </w:rPr>
        <w:t xml:space="preserve"> </w:t>
      </w:r>
      <w:r w:rsidRPr="008618F1">
        <w:rPr>
          <w:rFonts w:ascii="Trebuchet MS" w:eastAsia="Times New Roman" w:hAnsi="Trebuchet MS"/>
          <w:i/>
          <w:spacing w:val="-8"/>
          <w:lang w:val="ro-RO" w:eastAsia="ro-RO"/>
        </w:rPr>
        <w:t>intră sub incidența prevederilor </w:t>
      </w:r>
      <w:hyperlink r:id="rId9" w:anchor="p-10135143" w:tgtFrame="_blank" w:history="1">
        <w:r w:rsidRPr="008618F1">
          <w:rPr>
            <w:rFonts w:ascii="Trebuchet MS" w:eastAsia="Times New Roman" w:hAnsi="Trebuchet MS"/>
            <w:i/>
            <w:spacing w:val="-8"/>
            <w:lang w:val="ro-RO" w:eastAsia="ro-RO"/>
          </w:rPr>
          <w:t>art. 48</w:t>
        </w:r>
      </w:hyperlink>
      <w:r w:rsidRPr="008618F1">
        <w:rPr>
          <w:rFonts w:ascii="Trebuchet MS" w:eastAsia="Times New Roman" w:hAnsi="Trebuchet MS"/>
          <w:i/>
          <w:spacing w:val="-8"/>
          <w:lang w:val="ro-RO" w:eastAsia="ro-RO"/>
        </w:rPr>
        <w:t> și </w:t>
      </w:r>
      <w:hyperlink r:id="rId10" w:anchor="p-10135178" w:tgtFrame="_blank" w:history="1">
        <w:r w:rsidRPr="008618F1">
          <w:rPr>
            <w:rFonts w:ascii="Trebuchet MS" w:eastAsia="Times New Roman" w:hAnsi="Trebuchet MS"/>
            <w:i/>
            <w:spacing w:val="-8"/>
            <w:lang w:val="ro-RO" w:eastAsia="ro-RO"/>
          </w:rPr>
          <w:t>54</w:t>
        </w:r>
      </w:hyperlink>
      <w:r w:rsidRPr="008618F1">
        <w:rPr>
          <w:rFonts w:ascii="Trebuchet MS" w:eastAsia="Times New Roman" w:hAnsi="Trebuchet MS"/>
          <w:i/>
          <w:spacing w:val="-8"/>
          <w:lang w:val="ro-RO" w:eastAsia="ro-RO"/>
        </w:rPr>
        <w:t> din Legea apelor nr. 107/1996, cu modifică</w:t>
      </w:r>
      <w:r w:rsidR="002D28F3" w:rsidRPr="008618F1">
        <w:rPr>
          <w:rFonts w:ascii="Trebuchet MS" w:eastAsia="Times New Roman" w:hAnsi="Trebuchet MS"/>
          <w:i/>
          <w:spacing w:val="-8"/>
          <w:lang w:val="ro-RO" w:eastAsia="ro-RO"/>
        </w:rPr>
        <w:t>r</w:t>
      </w:r>
      <w:r w:rsidR="00962C96" w:rsidRPr="008618F1">
        <w:rPr>
          <w:rFonts w:ascii="Trebuchet MS" w:eastAsia="Times New Roman" w:hAnsi="Trebuchet MS"/>
          <w:i/>
          <w:spacing w:val="-8"/>
          <w:lang w:val="ro-RO" w:eastAsia="ro-RO"/>
        </w:rPr>
        <w:t>ile și completările ulterioare;</w:t>
      </w:r>
    </w:p>
    <w:p w14:paraId="47DAB544" w14:textId="3665588B" w:rsidR="00962C96" w:rsidRPr="008618F1" w:rsidRDefault="00962C96" w:rsidP="008618F1">
      <w:pPr>
        <w:spacing w:after="0" w:line="240" w:lineRule="auto"/>
        <w:jc w:val="both"/>
        <w:rPr>
          <w:rFonts w:ascii="Trebuchet MS" w:eastAsia="Times New Roman" w:hAnsi="Trebuchet MS"/>
          <w:i/>
          <w:spacing w:val="-8"/>
          <w:lang w:val="ro-RO" w:eastAsia="ro-RO"/>
        </w:rPr>
      </w:pPr>
      <w:r w:rsidRPr="008618F1">
        <w:rPr>
          <w:rFonts w:ascii="Trebuchet MS" w:eastAsia="Times New Roman" w:hAnsi="Trebuchet MS"/>
          <w:i/>
          <w:spacing w:val="-8"/>
          <w:lang w:val="ro-RO" w:eastAsia="ro-RO"/>
        </w:rPr>
        <w:t xml:space="preserve">- prin </w:t>
      </w:r>
      <w:r w:rsidR="0091710C" w:rsidRPr="008618F1">
        <w:rPr>
          <w:rFonts w:ascii="Trebuchet MS" w:eastAsia="Times New Roman" w:hAnsi="Trebuchet MS"/>
          <w:i/>
          <w:spacing w:val="-8"/>
          <w:lang w:val="ro-RO" w:eastAsia="ro-RO"/>
        </w:rPr>
        <w:t>Decizia nr</w:t>
      </w:r>
      <w:r w:rsidRPr="008618F1">
        <w:rPr>
          <w:rFonts w:ascii="Trebuchet MS" w:eastAsia="Times New Roman" w:hAnsi="Trebuchet MS"/>
          <w:i/>
          <w:spacing w:val="-8"/>
          <w:lang w:val="ro-RO" w:eastAsia="ro-RO"/>
        </w:rPr>
        <w:t xml:space="preserve">. </w:t>
      </w:r>
      <w:r w:rsidR="008A078C" w:rsidRPr="008618F1">
        <w:rPr>
          <w:rFonts w:ascii="Trebuchet MS" w:eastAsia="Times New Roman" w:hAnsi="Trebuchet MS"/>
          <w:i/>
          <w:spacing w:val="-8"/>
          <w:lang w:val="ro-RO" w:eastAsia="ro-RO"/>
        </w:rPr>
        <w:t>19</w:t>
      </w:r>
      <w:r w:rsidRPr="008618F1">
        <w:rPr>
          <w:rFonts w:ascii="Trebuchet MS" w:eastAsia="Times New Roman" w:hAnsi="Trebuchet MS"/>
          <w:i/>
          <w:spacing w:val="-8"/>
          <w:lang w:val="ro-RO" w:eastAsia="ro-RO"/>
        </w:rPr>
        <w:t>/</w:t>
      </w:r>
      <w:r w:rsidR="008A078C" w:rsidRPr="008618F1">
        <w:rPr>
          <w:rFonts w:ascii="Trebuchet MS" w:eastAsia="Times New Roman" w:hAnsi="Trebuchet MS"/>
          <w:i/>
          <w:spacing w:val="-8"/>
          <w:lang w:val="ro-RO" w:eastAsia="ro-RO"/>
        </w:rPr>
        <w:t>1</w:t>
      </w:r>
      <w:r w:rsidRPr="008618F1">
        <w:rPr>
          <w:rFonts w:ascii="Trebuchet MS" w:eastAsia="Times New Roman" w:hAnsi="Trebuchet MS"/>
          <w:i/>
          <w:spacing w:val="-8"/>
          <w:lang w:val="ro-RO" w:eastAsia="ro-RO"/>
        </w:rPr>
        <w:t>.</w:t>
      </w:r>
      <w:r w:rsidR="008A078C" w:rsidRPr="008618F1">
        <w:rPr>
          <w:rFonts w:ascii="Trebuchet MS" w:eastAsia="Times New Roman" w:hAnsi="Trebuchet MS"/>
          <w:i/>
          <w:spacing w:val="-8"/>
          <w:lang w:val="ro-RO" w:eastAsia="ro-RO"/>
        </w:rPr>
        <w:t>04</w:t>
      </w:r>
      <w:r w:rsidRPr="008618F1">
        <w:rPr>
          <w:rFonts w:ascii="Trebuchet MS" w:eastAsia="Times New Roman" w:hAnsi="Trebuchet MS"/>
          <w:i/>
          <w:spacing w:val="-8"/>
          <w:lang w:val="ro-RO" w:eastAsia="ro-RO"/>
        </w:rPr>
        <w:t>.202</w:t>
      </w:r>
      <w:r w:rsidR="008A078C" w:rsidRPr="008618F1">
        <w:rPr>
          <w:rFonts w:ascii="Trebuchet MS" w:eastAsia="Times New Roman" w:hAnsi="Trebuchet MS"/>
          <w:i/>
          <w:spacing w:val="-8"/>
          <w:lang w:val="ro-RO" w:eastAsia="ro-RO"/>
        </w:rPr>
        <w:t>4</w:t>
      </w:r>
      <w:r w:rsidRPr="008618F1">
        <w:rPr>
          <w:rFonts w:ascii="Trebuchet MS" w:eastAsia="Times New Roman" w:hAnsi="Trebuchet MS"/>
          <w:i/>
          <w:spacing w:val="-8"/>
          <w:lang w:val="ro-RO" w:eastAsia="ro-RO"/>
        </w:rPr>
        <w:t xml:space="preserve"> emisă de SGA Bistrița-Năsăud informează faptul că pentru proiectul propus nu este necesară elaborarea SEICA.</w:t>
      </w:r>
    </w:p>
    <w:p w14:paraId="06AC1DD0" w14:textId="48A7614F" w:rsidR="00613C1E" w:rsidRPr="008618F1" w:rsidRDefault="00613C1E" w:rsidP="008618F1">
      <w:pPr>
        <w:spacing w:after="0" w:line="240" w:lineRule="auto"/>
        <w:ind w:firstLine="708"/>
        <w:jc w:val="both"/>
        <w:rPr>
          <w:rFonts w:ascii="Trebuchet MS" w:eastAsia="Times New Roman" w:hAnsi="Trebuchet MS"/>
          <w:i/>
          <w:spacing w:val="-8"/>
          <w:lang w:val="ro-RO" w:eastAsia="ro-RO"/>
        </w:rPr>
      </w:pPr>
    </w:p>
    <w:p w14:paraId="1FA2B41B" w14:textId="77777777" w:rsidR="00802CA0" w:rsidRPr="008618F1" w:rsidRDefault="00802CA0" w:rsidP="008618F1">
      <w:pPr>
        <w:spacing w:after="0" w:line="240" w:lineRule="auto"/>
        <w:jc w:val="both"/>
        <w:rPr>
          <w:rFonts w:ascii="Trebuchet MS" w:hAnsi="Trebuchet MS"/>
          <w:b/>
          <w:spacing w:val="-8"/>
          <w:lang w:val="ro-RO"/>
        </w:rPr>
      </w:pPr>
      <w:r w:rsidRPr="008618F1">
        <w:rPr>
          <w:rFonts w:ascii="Trebuchet MS" w:hAnsi="Trebuchet MS"/>
          <w:b/>
          <w:spacing w:val="-8"/>
          <w:lang w:val="ro-RO"/>
        </w:rPr>
        <w:t>Condiţii de realizare a proiectului:</w:t>
      </w:r>
    </w:p>
    <w:p w14:paraId="1A7DEA94" w14:textId="77777777" w:rsidR="00962C96" w:rsidRPr="008618F1" w:rsidRDefault="00962C96" w:rsidP="008618F1">
      <w:pPr>
        <w:spacing w:after="0" w:line="240" w:lineRule="auto"/>
        <w:jc w:val="both"/>
        <w:rPr>
          <w:rFonts w:ascii="Trebuchet MS" w:hAnsi="Trebuchet MS"/>
          <w:i/>
          <w:lang w:val="ro-RO" w:eastAsia="ar-SA"/>
        </w:rPr>
      </w:pPr>
      <w:r w:rsidRPr="008618F1">
        <w:rPr>
          <w:rFonts w:ascii="Trebuchet MS" w:hAnsi="Trebuchet MS"/>
          <w:b/>
          <w:i/>
          <w:lang w:val="ro-RO" w:eastAsia="ar-SA"/>
        </w:rPr>
        <w:t xml:space="preserve">  1.</w:t>
      </w:r>
      <w:r w:rsidRPr="008618F1">
        <w:rPr>
          <w:rFonts w:ascii="Trebuchet MS" w:hAnsi="Trebuchet MS"/>
          <w:i/>
          <w:lang w:val="ro-RO" w:eastAsia="ar-SA"/>
        </w:rPr>
        <w:t xml:space="preserve"> Se vor respecta prevederile O.U.G. nr. 195/2005 privind protecţia mediului, cu modificările şi completările ulterioare.</w:t>
      </w:r>
    </w:p>
    <w:p w14:paraId="6B9CF17A" w14:textId="77777777" w:rsidR="00962C96" w:rsidRPr="008618F1" w:rsidRDefault="00962C96" w:rsidP="008618F1">
      <w:pPr>
        <w:spacing w:after="0" w:line="240" w:lineRule="auto"/>
        <w:jc w:val="both"/>
        <w:rPr>
          <w:rFonts w:ascii="Trebuchet MS" w:hAnsi="Trebuchet MS"/>
          <w:i/>
          <w:lang w:val="ro-RO" w:eastAsia="ar-SA"/>
        </w:rPr>
      </w:pPr>
      <w:r w:rsidRPr="008618F1">
        <w:rPr>
          <w:rFonts w:ascii="Trebuchet MS" w:hAnsi="Trebuchet MS"/>
          <w:b/>
          <w:i/>
          <w:lang w:val="ro-RO" w:eastAsia="ar-SA"/>
        </w:rPr>
        <w:t xml:space="preserve">  2.</w:t>
      </w:r>
      <w:r w:rsidRPr="008618F1">
        <w:rPr>
          <w:rFonts w:ascii="Trebuchet MS" w:hAnsi="Trebuchet MS"/>
          <w:i/>
          <w:lang w:val="ro-RO" w:eastAsia="ar-SA"/>
        </w:rPr>
        <w:t xml:space="preserve"> Se vor respecta documentația tehnică, normativele și prescripțiile tehnice specifice </w:t>
      </w:r>
      <w:r w:rsidRPr="008618F1">
        <w:rPr>
          <w:rFonts w:ascii="Trebuchet MS" w:hAnsi="Trebuchet MS"/>
          <w:bCs/>
          <w:i/>
          <w:lang w:val="ro-RO"/>
        </w:rPr>
        <w:t>– date, parametrii – justificare a prezentei decizii</w:t>
      </w:r>
      <w:r w:rsidRPr="008618F1">
        <w:rPr>
          <w:rFonts w:ascii="Trebuchet MS" w:hAnsi="Trebuchet MS"/>
          <w:i/>
          <w:lang w:val="ro-RO" w:eastAsia="ar-SA"/>
        </w:rPr>
        <w:t>.</w:t>
      </w:r>
    </w:p>
    <w:p w14:paraId="7EE8BA9F"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eastAsia="ar-SA"/>
        </w:rPr>
        <w:t xml:space="preserve"> 3. </w:t>
      </w:r>
      <w:r w:rsidRPr="008618F1">
        <w:rPr>
          <w:rFonts w:ascii="Trebuchet MS" w:hAnsi="Trebuchet MS"/>
          <w:i/>
          <w:lang w:val="ro-RO"/>
        </w:rPr>
        <w:t>Pe parcursul execuţiei lucrărilor se vor lua toate măsurile pentru prevenirea poluărilor accidentale, iar la finalizarea lucrărilor se impune refacerea la starea iniţială a terenurilor afectate de lucrări.</w:t>
      </w:r>
    </w:p>
    <w:p w14:paraId="414C55C8"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eastAsia="ar-SA"/>
        </w:rPr>
        <w:t xml:space="preserve"> 4. </w:t>
      </w:r>
      <w:r w:rsidRPr="008618F1">
        <w:rPr>
          <w:rFonts w:ascii="Trebuchet MS" w:hAnsi="Trebuchet MS"/>
          <w:i/>
          <w:lang w:val="ro-RO"/>
        </w:rPr>
        <w:t>Materialele necesare pe parcursul execuţiei lucrărilor vor fi depozitate numai în locuri special amenajate, astfel încât să se asigure protecţia factorilor de mediu. Se interzice depozitarea necontrolată a deşeurilor.</w:t>
      </w:r>
    </w:p>
    <w:p w14:paraId="2883A26A"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 5.</w:t>
      </w:r>
      <w:r w:rsidRPr="008618F1">
        <w:rPr>
          <w:rFonts w:ascii="Trebuchet MS" w:hAnsi="Trebuchet MS"/>
          <w:i/>
          <w:lang w:val="ro-RO"/>
        </w:rPr>
        <w:t xml:space="preserve"> Mijloacele de transport şi utilajele folosite vor fi întreţinute corespunzător, pentru reducerea emisiilor de noxe în atmosferă şi prevenirea scurgerilor accidentale de carburanţi/lubrifianţi.</w:t>
      </w:r>
    </w:p>
    <w:p w14:paraId="5CFA7E4B" w14:textId="77777777" w:rsidR="00962C96" w:rsidRPr="008618F1" w:rsidRDefault="00962C96" w:rsidP="008618F1">
      <w:pPr>
        <w:spacing w:after="0" w:line="240" w:lineRule="auto"/>
        <w:jc w:val="both"/>
        <w:rPr>
          <w:rFonts w:ascii="Trebuchet MS" w:hAnsi="Trebuchet MS"/>
          <w:i/>
          <w:iCs/>
          <w:lang w:val="ro-RO"/>
        </w:rPr>
      </w:pPr>
      <w:r w:rsidRPr="008618F1">
        <w:rPr>
          <w:rFonts w:ascii="Trebuchet MS" w:hAnsi="Trebuchet MS"/>
          <w:b/>
          <w:i/>
          <w:iCs/>
          <w:lang w:val="ro-RO"/>
        </w:rPr>
        <w:lastRenderedPageBreak/>
        <w:t xml:space="preserve"> 6</w:t>
      </w:r>
      <w:r w:rsidRPr="008618F1">
        <w:rPr>
          <w:rFonts w:ascii="Trebuchet MS" w:hAnsi="Trebuchet MS"/>
          <w:i/>
          <w:iCs/>
          <w:lang w:val="ro-RO"/>
        </w:rPr>
        <w:t>. Se va asigura în permanenţă stocul de materiale şi dotări necesare pentru combaterea efectelor poluărilor accidentale (materiale absorbante pentru eventuale scurgeri de carburanţi, uleiuri, etc.).</w:t>
      </w:r>
    </w:p>
    <w:p w14:paraId="10CBEF85" w14:textId="77777777" w:rsidR="00962C96" w:rsidRPr="008618F1" w:rsidRDefault="00962C96" w:rsidP="008618F1">
      <w:pPr>
        <w:spacing w:after="0" w:line="240" w:lineRule="auto"/>
        <w:jc w:val="both"/>
        <w:rPr>
          <w:rFonts w:ascii="Trebuchet MS" w:hAnsi="Trebuchet MS"/>
          <w:i/>
          <w:iCs/>
          <w:lang w:val="ro-RO"/>
        </w:rPr>
      </w:pPr>
      <w:r w:rsidRPr="008618F1">
        <w:rPr>
          <w:rFonts w:ascii="Trebuchet MS" w:hAnsi="Trebuchet MS"/>
          <w:b/>
          <w:i/>
          <w:iCs/>
          <w:lang w:val="ro-RO"/>
        </w:rPr>
        <w:t xml:space="preserve"> 7.</w:t>
      </w:r>
      <w:r w:rsidRPr="008618F1">
        <w:rPr>
          <w:rFonts w:ascii="Trebuchet MS" w:hAnsi="Trebuchet MS"/>
          <w:i/>
          <w:iCs/>
          <w:lang w:val="ro-RO"/>
        </w:rPr>
        <w:t xml:space="preserve"> La încheierea lucrărilor se vor îndepărta atât materialele rămase neutilizate, cât şi deşeurile rezultate în timpul lucrărilor.</w:t>
      </w:r>
    </w:p>
    <w:p w14:paraId="7AB086D9" w14:textId="77777777" w:rsidR="00962C96" w:rsidRPr="008618F1" w:rsidRDefault="00962C96" w:rsidP="008618F1">
      <w:pPr>
        <w:spacing w:after="0" w:line="240" w:lineRule="auto"/>
        <w:jc w:val="both"/>
        <w:rPr>
          <w:rFonts w:ascii="Trebuchet MS" w:hAnsi="Trebuchet MS"/>
          <w:bCs/>
          <w:i/>
          <w:lang w:val="ro-RO"/>
        </w:rPr>
      </w:pPr>
      <w:r w:rsidRPr="008618F1">
        <w:rPr>
          <w:rFonts w:ascii="Trebuchet MS" w:hAnsi="Trebuchet MS"/>
          <w:b/>
          <w:i/>
          <w:lang w:val="ro-RO"/>
        </w:rPr>
        <w:t xml:space="preserve"> 8.</w:t>
      </w:r>
      <w:r w:rsidRPr="008618F1">
        <w:rPr>
          <w:rFonts w:ascii="Trebuchet MS" w:hAnsi="Trebuchet MS"/>
          <w:i/>
          <w:lang w:val="ro-RO"/>
        </w:rPr>
        <w:t xml:space="preserve"> S</w:t>
      </w:r>
      <w:r w:rsidRPr="008618F1">
        <w:rPr>
          <w:rFonts w:ascii="Trebuchet MS" w:hAnsi="Trebuchet MS"/>
          <w:bCs/>
          <w:i/>
          <w:lang w:val="ro-RO"/>
        </w:rPr>
        <w:t>e interzice accesul de pe amplasament pe drumurile publice cu utilaje şi mijloace de transport necurăţate.</w:t>
      </w:r>
    </w:p>
    <w:p w14:paraId="61322240" w14:textId="77777777" w:rsidR="00962C96" w:rsidRPr="008618F1" w:rsidRDefault="00962C96" w:rsidP="008618F1">
      <w:pPr>
        <w:spacing w:after="0" w:line="240" w:lineRule="auto"/>
        <w:jc w:val="both"/>
        <w:rPr>
          <w:rFonts w:ascii="Trebuchet MS" w:hAnsi="Trebuchet MS"/>
          <w:lang w:val="ro-RO"/>
        </w:rPr>
      </w:pPr>
      <w:r w:rsidRPr="008618F1">
        <w:rPr>
          <w:rFonts w:ascii="Trebuchet MS" w:hAnsi="Trebuchet MS"/>
          <w:b/>
          <w:i/>
          <w:iCs/>
          <w:lang w:val="ro-RO"/>
        </w:rPr>
        <w:t xml:space="preserve">9. </w:t>
      </w:r>
      <w:r w:rsidRPr="008618F1">
        <w:rPr>
          <w:rFonts w:ascii="Trebuchet MS" w:hAnsi="Trebuchet MS"/>
          <w:i/>
          <w:lang w:val="ro-RO"/>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5B58CEFC" w14:textId="77777777" w:rsidR="00962C96" w:rsidRPr="008618F1" w:rsidRDefault="00962C96" w:rsidP="008618F1">
      <w:pPr>
        <w:spacing w:after="0" w:line="240" w:lineRule="auto"/>
        <w:ind w:firstLine="426"/>
        <w:jc w:val="both"/>
        <w:rPr>
          <w:rFonts w:ascii="Trebuchet MS" w:hAnsi="Trebuchet MS"/>
          <w:i/>
          <w:lang w:val="ro-RO"/>
        </w:rPr>
      </w:pPr>
      <w:r w:rsidRPr="008618F1">
        <w:rPr>
          <w:rFonts w:ascii="Trebuchet MS" w:hAnsi="Trebuchet MS"/>
          <w:i/>
          <w:lang w:val="ro-RO"/>
        </w:rPr>
        <w:t>Gestionarea deșeurilor se va face cu respectarea strictă a prevederilor O.U.G. nr. 92/26.08.2021 privind regimul deşeurilor, cu modificările și completările ulterioare.</w:t>
      </w:r>
    </w:p>
    <w:p w14:paraId="79097C4D" w14:textId="77777777" w:rsidR="00962C96" w:rsidRPr="008618F1" w:rsidRDefault="00962C96" w:rsidP="008618F1">
      <w:pPr>
        <w:spacing w:after="0" w:line="240" w:lineRule="auto"/>
        <w:jc w:val="both"/>
        <w:rPr>
          <w:rFonts w:ascii="Trebuchet MS" w:hAnsi="Trebuchet MS"/>
          <w:i/>
          <w:lang w:val="ro-RO" w:eastAsia="ar-SA"/>
        </w:rPr>
      </w:pPr>
      <w:r w:rsidRPr="008618F1">
        <w:rPr>
          <w:rFonts w:ascii="Trebuchet MS" w:hAnsi="Trebuchet MS"/>
          <w:b/>
          <w:i/>
          <w:lang w:val="ro-RO" w:eastAsia="ar-SA"/>
        </w:rPr>
        <w:t xml:space="preserve">10. </w:t>
      </w:r>
      <w:r w:rsidRPr="008618F1">
        <w:rPr>
          <w:rFonts w:ascii="Trebuchet MS" w:hAnsi="Trebuchet MS"/>
          <w:i/>
          <w:lang w:val="ro-RO"/>
        </w:rPr>
        <w:t>Atât pentru perioada execuţiei lucrărilor, cât şi în perioada de funcţionare a obiectivului, se vor lua toate măsurile necesare pentru:</w:t>
      </w:r>
    </w:p>
    <w:p w14:paraId="7BF27F3E"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b/>
          <w:i/>
          <w:lang w:val="ro-RO"/>
        </w:rPr>
        <w:t>-</w:t>
      </w:r>
      <w:r w:rsidRPr="008618F1">
        <w:rPr>
          <w:rFonts w:ascii="Trebuchet MS" w:hAnsi="Trebuchet MS"/>
          <w:i/>
          <w:lang w:val="ro-RO"/>
        </w:rPr>
        <w:t xml:space="preserve"> evitarea scurgerilor accidentale de produse petroliere de la mijloacele de transport utilizate;</w:t>
      </w:r>
    </w:p>
    <w:p w14:paraId="210875AC"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b/>
          <w:i/>
          <w:lang w:val="ro-RO"/>
        </w:rPr>
        <w:t>-</w:t>
      </w:r>
      <w:r w:rsidRPr="008618F1">
        <w:rPr>
          <w:rFonts w:ascii="Trebuchet MS" w:hAnsi="Trebuchet MS"/>
          <w:i/>
          <w:lang w:val="ro-RO"/>
        </w:rPr>
        <w:t xml:space="preserve"> evitarea depozitării necontrolate a materialelor folosite şi a deşeurilor rezultate;</w:t>
      </w:r>
    </w:p>
    <w:p w14:paraId="5C96FC9B"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            -</w:t>
      </w:r>
      <w:r w:rsidRPr="008618F1">
        <w:rPr>
          <w:rFonts w:ascii="Trebuchet MS" w:hAnsi="Trebuchet MS"/>
          <w:i/>
          <w:lang w:val="ro-RO"/>
        </w:rPr>
        <w:t xml:space="preserve"> asigurarea permanentă a stocului de materiale și dotări necesare pentru combaterea efectelor poluărilor accidentale (materiale absorbante).</w:t>
      </w:r>
    </w:p>
    <w:p w14:paraId="2765BE32" w14:textId="77777777" w:rsidR="00962C96" w:rsidRPr="008618F1" w:rsidRDefault="00962C96" w:rsidP="008618F1">
      <w:pPr>
        <w:spacing w:after="0" w:line="240" w:lineRule="auto"/>
        <w:jc w:val="both"/>
        <w:outlineLvl w:val="0"/>
        <w:rPr>
          <w:rFonts w:ascii="Trebuchet MS" w:hAnsi="Trebuchet MS"/>
          <w:i/>
          <w:lang w:val="ro-RO"/>
        </w:rPr>
      </w:pPr>
      <w:r w:rsidRPr="008618F1">
        <w:rPr>
          <w:rFonts w:ascii="Trebuchet MS" w:hAnsi="Trebuchet MS"/>
          <w:b/>
          <w:i/>
          <w:lang w:val="ro-RO"/>
        </w:rPr>
        <w:t xml:space="preserve">11. </w:t>
      </w:r>
      <w:r w:rsidRPr="008618F1">
        <w:rPr>
          <w:rFonts w:ascii="Trebuchet MS" w:hAnsi="Trebuchet MS"/>
          <w:i/>
          <w:lang w:val="ro-RO"/>
        </w:rPr>
        <w:t>Titularul proiectului și antreprenorul/constructorul sunt obligați să respecte și să implementeze toate măsurile de reducere a impactului, precum și condițiile prevăzute în documentația care a stat la baza emiterii prezentei decizii.</w:t>
      </w:r>
    </w:p>
    <w:p w14:paraId="053E4F9F" w14:textId="77777777" w:rsidR="00962C96" w:rsidRPr="008618F1" w:rsidRDefault="00962C96" w:rsidP="008618F1">
      <w:pPr>
        <w:tabs>
          <w:tab w:val="left" w:pos="270"/>
          <w:tab w:val="left" w:pos="1080"/>
        </w:tabs>
        <w:autoSpaceDE w:val="0"/>
        <w:autoSpaceDN w:val="0"/>
        <w:adjustRightInd w:val="0"/>
        <w:spacing w:after="0" w:line="240" w:lineRule="auto"/>
        <w:jc w:val="both"/>
        <w:rPr>
          <w:rFonts w:ascii="Trebuchet MS" w:hAnsi="Trebuchet MS"/>
          <w:i/>
          <w:lang w:val="ro-RO"/>
        </w:rPr>
      </w:pPr>
      <w:r w:rsidRPr="008618F1">
        <w:rPr>
          <w:rFonts w:ascii="Trebuchet MS" w:hAnsi="Trebuchet MS"/>
          <w:b/>
          <w:i/>
          <w:lang w:val="ro-RO"/>
        </w:rPr>
        <w:t>12.</w:t>
      </w:r>
      <w:r w:rsidRPr="008618F1">
        <w:rPr>
          <w:rFonts w:ascii="Trebuchet MS" w:hAnsi="Trebuchet MS"/>
          <w:i/>
          <w:lang w:val="ro-RO"/>
        </w:rPr>
        <w:t xml:space="preserve"> Alimentarea cu carburanţi a mijloacelor auto și schimburile de ulei se vor face numai pe amplasamente autorizate.</w:t>
      </w:r>
    </w:p>
    <w:p w14:paraId="428136DE"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13. </w:t>
      </w:r>
      <w:r w:rsidRPr="008618F1">
        <w:rPr>
          <w:rFonts w:ascii="Trebuchet MS" w:hAnsi="Trebuchet MS"/>
          <w:i/>
          <w:lang w:val="ro-RO"/>
        </w:rPr>
        <w:t xml:space="preserve">În scopul conservării și protejării speciilor de plante și animale sălbatice terestre, acvatice și subterane, prevăzute în anexele nr. 4 A și 4 B din O.U.G. nr. 57/2007 cu modificările și completările ulterioare, care trăiesc în afara ariilor naturale protejate, sunt interzise: </w:t>
      </w:r>
    </w:p>
    <w:p w14:paraId="7222ADA6"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a) orice formă de recoltare, capturare, ucidere, distrugere sau vătămare a exemplarelor aflate în mediul lor natural, în oricare dintre stadiile ciclului lor biologic;</w:t>
      </w:r>
    </w:p>
    <w:p w14:paraId="376CB2B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b) perturbarea intenționată în cursul perioadei de reproducere, de creștere, de hibernare și de migrație;</w:t>
      </w:r>
    </w:p>
    <w:p w14:paraId="600FEDAA"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c) deteriorarea, distrugerea și/sau culegerea intenționată a cuiburilor și/sau ouălor din natură;</w:t>
      </w:r>
    </w:p>
    <w:p w14:paraId="5E1D89E4"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d) deteriorarea și/sau distrugerea locurilor de reproducere ori de odihnă;</w:t>
      </w:r>
    </w:p>
    <w:p w14:paraId="2E3FE8B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e) recoltarea florilor și a fructelor, culegerea, tăierea, dezrădăcinarea sau distrugerea cu intenție a acestor plante în habitatele lor naturale, în oricare dintre stadiile ciclului lor biologic;</w:t>
      </w:r>
    </w:p>
    <w:p w14:paraId="64CE814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f) deținerea, transportul, vânzarea sau schimburile în orice scop, precum și oferirea spre schimb sau vânzare a exemplarelor luate din natură, în oricare dintre stadiile ciclului lor biologic.</w:t>
      </w:r>
    </w:p>
    <w:p w14:paraId="614161DE" w14:textId="77777777" w:rsidR="00962C96" w:rsidRPr="008618F1" w:rsidRDefault="00962C96" w:rsidP="008618F1">
      <w:pPr>
        <w:spacing w:after="0" w:line="240" w:lineRule="auto"/>
        <w:rPr>
          <w:rFonts w:ascii="Trebuchet MS" w:hAnsi="Trebuchet MS"/>
          <w:i/>
          <w:noProof/>
          <w:lang w:val="ro-RO"/>
        </w:rPr>
      </w:pPr>
      <w:r w:rsidRPr="008618F1">
        <w:rPr>
          <w:rFonts w:ascii="Trebuchet MS" w:hAnsi="Trebuchet MS"/>
          <w:b/>
          <w:i/>
          <w:noProof/>
          <w:lang w:val="ro-RO"/>
        </w:rPr>
        <w:t>14.</w:t>
      </w:r>
      <w:r w:rsidRPr="008618F1">
        <w:rPr>
          <w:rFonts w:ascii="Trebuchet MS" w:hAnsi="Trebuchet MS"/>
          <w:i/>
          <w:noProof/>
          <w:lang w:val="ro-RO"/>
        </w:rPr>
        <w:t xml:space="preserve"> Se vor respecta toate condițiile și măsurile din </w:t>
      </w:r>
      <w:r w:rsidRPr="008618F1">
        <w:rPr>
          <w:rFonts w:ascii="Trebuchet MS" w:hAnsi="Trebuchet MS"/>
          <w:b/>
          <w:i/>
          <w:noProof/>
          <w:lang w:val="ro-RO"/>
        </w:rPr>
        <w:t>Avizul de gospodărire a apelor nr.</w:t>
      </w:r>
      <w:r w:rsidRPr="008618F1">
        <w:rPr>
          <w:rFonts w:ascii="Trebuchet MS" w:hAnsi="Trebuchet MS"/>
          <w:i/>
          <w:noProof/>
          <w:lang w:val="ro-RO"/>
        </w:rPr>
        <w:t xml:space="preserve"> ......, emis de Administrația Bazinală de Apă Someș-Tisa, </w:t>
      </w:r>
      <w:r w:rsidRPr="008618F1">
        <w:rPr>
          <w:rFonts w:ascii="Trebuchet MS" w:eastAsia="Times New Roman" w:hAnsi="Trebuchet MS"/>
          <w:i/>
          <w:lang w:val="ro-RO" w:eastAsia="ro-RO"/>
        </w:rPr>
        <w:t>SGA Bistriţa-Năsăud</w:t>
      </w:r>
      <w:r w:rsidRPr="008618F1">
        <w:rPr>
          <w:rFonts w:ascii="Trebuchet MS" w:hAnsi="Trebuchet MS"/>
          <w:i/>
          <w:noProof/>
          <w:lang w:val="ro-RO"/>
        </w:rPr>
        <w:t>.</w:t>
      </w:r>
    </w:p>
    <w:p w14:paraId="245477E3" w14:textId="72331B44" w:rsidR="00962C96" w:rsidRPr="008618F1" w:rsidRDefault="00962C96" w:rsidP="008618F1">
      <w:pPr>
        <w:tabs>
          <w:tab w:val="left" w:pos="270"/>
          <w:tab w:val="left" w:pos="1080"/>
        </w:tabs>
        <w:spacing w:after="0" w:line="240" w:lineRule="auto"/>
        <w:jc w:val="both"/>
        <w:rPr>
          <w:rFonts w:ascii="Trebuchet MS" w:eastAsia="Arial" w:hAnsi="Trebuchet MS"/>
          <w:i/>
          <w:lang w:val="ro-RO"/>
        </w:rPr>
      </w:pPr>
      <w:r w:rsidRPr="008618F1">
        <w:rPr>
          <w:rFonts w:ascii="Trebuchet MS" w:hAnsi="Trebuchet MS"/>
          <w:b/>
          <w:i/>
          <w:lang w:val="ro-RO"/>
        </w:rPr>
        <w:t xml:space="preserve">15. </w:t>
      </w:r>
      <w:r w:rsidRPr="008618F1">
        <w:rPr>
          <w:rFonts w:ascii="Trebuchet MS" w:eastAsia="Times New Roman" w:hAnsi="Trebuchet MS"/>
          <w:i/>
          <w:lang w:val="ro-RO"/>
        </w:rPr>
        <w:t>L</w:t>
      </w:r>
      <w:r w:rsidRPr="008618F1">
        <w:rPr>
          <w:rFonts w:ascii="Trebuchet MS" w:eastAsia="Times New Roman" w:hAnsi="Trebuchet MS"/>
          <w:bCs/>
          <w:i/>
          <w:lang w:val="ro-RO"/>
        </w:rPr>
        <w:t xml:space="preserve">a finalizarea investiţiei, titularul va </w:t>
      </w:r>
      <w:r w:rsidRPr="008618F1">
        <w:rPr>
          <w:rFonts w:ascii="Trebuchet MS" w:eastAsia="Times New Roman" w:hAnsi="Trebuchet MS"/>
          <w:bCs/>
          <w:i/>
          <w:iCs/>
          <w:lang w:val="ro-RO"/>
        </w:rPr>
        <w:t>notifica Agenţia pentru Protecţia Mediului Bistriţa-Năsăud şi Comisariatul Judeţean Bistrița-Năsăud al Gărzii Naționale de Mediu pentru verificarea conformării cu actul de reglementare</w:t>
      </w:r>
      <w:r w:rsidR="008618F1">
        <w:rPr>
          <w:rFonts w:ascii="Trebuchet MS" w:eastAsia="Times New Roman" w:hAnsi="Trebuchet MS"/>
          <w:bCs/>
          <w:i/>
          <w:iCs/>
          <w:lang w:val="ro-RO"/>
        </w:rPr>
        <w:t xml:space="preserve"> și va solicita revizuirea autorizației de mediu</w:t>
      </w:r>
      <w:bookmarkStart w:id="0" w:name="_GoBack"/>
      <w:bookmarkEnd w:id="0"/>
      <w:r w:rsidRPr="008618F1">
        <w:rPr>
          <w:rFonts w:ascii="Trebuchet MS" w:eastAsia="Times New Roman" w:hAnsi="Trebuchet MS"/>
          <w:bCs/>
          <w:i/>
          <w:iCs/>
          <w:lang w:val="ro-RO"/>
        </w:rPr>
        <w:t xml:space="preserve">. </w:t>
      </w:r>
    </w:p>
    <w:p w14:paraId="77B0E4E1" w14:textId="77777777" w:rsidR="004A06B6" w:rsidRPr="008618F1" w:rsidRDefault="004A06B6" w:rsidP="008618F1">
      <w:pPr>
        <w:autoSpaceDE w:val="0"/>
        <w:autoSpaceDN w:val="0"/>
        <w:adjustRightInd w:val="0"/>
        <w:spacing w:after="0" w:line="240" w:lineRule="auto"/>
        <w:ind w:firstLine="720"/>
        <w:jc w:val="both"/>
        <w:rPr>
          <w:rFonts w:ascii="Trebuchet MS" w:eastAsia="Times New Roman" w:hAnsi="Trebuchet MS"/>
          <w:b/>
          <w:spacing w:val="-8"/>
          <w:lang w:val="ro-RO" w:eastAsia="ro-RO"/>
        </w:rPr>
      </w:pPr>
    </w:p>
    <w:p w14:paraId="3A0B6996" w14:textId="1CD3780A" w:rsidR="00AF2290" w:rsidRPr="008618F1" w:rsidRDefault="00AF2290" w:rsidP="008618F1">
      <w:pPr>
        <w:autoSpaceDE w:val="0"/>
        <w:autoSpaceDN w:val="0"/>
        <w:adjustRightInd w:val="0"/>
        <w:spacing w:after="0" w:line="240" w:lineRule="auto"/>
        <w:ind w:firstLine="720"/>
        <w:jc w:val="both"/>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DC40BCC" w14:textId="77777777" w:rsidR="00F70DD8" w:rsidRPr="008618F1" w:rsidRDefault="00F70DD8" w:rsidP="008618F1">
      <w:pPr>
        <w:shd w:val="clear" w:color="auto" w:fill="FFFFFF"/>
        <w:spacing w:after="0" w:line="240" w:lineRule="auto"/>
        <w:ind w:firstLine="720"/>
        <w:jc w:val="both"/>
        <w:rPr>
          <w:rFonts w:ascii="Trebuchet MS" w:eastAsia="Times New Roman" w:hAnsi="Trebuchet MS"/>
          <w:spacing w:val="-8"/>
          <w:lang w:val="ro-RO" w:eastAsia="ro-RO"/>
        </w:rPr>
      </w:pPr>
    </w:p>
    <w:p w14:paraId="096BFFE0" w14:textId="51CE2DE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8618F1">
          <w:rPr>
            <w:rFonts w:ascii="Trebuchet MS" w:eastAsia="Times New Roman" w:hAnsi="Trebuchet MS"/>
            <w:spacing w:val="-8"/>
            <w:lang w:val="ro-RO" w:eastAsia="ro-RO"/>
          </w:rPr>
          <w:t>nr. 554/2004</w:t>
        </w:r>
      </w:hyperlink>
      <w:r w:rsidRPr="008618F1">
        <w:rPr>
          <w:rFonts w:ascii="Trebuchet MS" w:eastAsia="Times New Roman" w:hAnsi="Trebuchet MS"/>
          <w:spacing w:val="-8"/>
          <w:lang w:val="ro-RO" w:eastAsia="ro-RO"/>
        </w:rPr>
        <w:t>, cu modificările și completările ulterioare.</w:t>
      </w:r>
    </w:p>
    <w:p w14:paraId="3E1665DB" w14:textId="5D1BD76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3B7782F" w14:textId="04AFC64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 xml:space="preserve">Actele sau omisiunile autorității publice competente care fac obiectul participării publicului se atacă în instanță odată cu decizia etapei de încadrare, cu acordul de mediu ori, după caz, cu decizia de respingere </w:t>
      </w:r>
      <w:r w:rsidRPr="008618F1">
        <w:rPr>
          <w:rFonts w:ascii="Trebuchet MS" w:eastAsia="Times New Roman" w:hAnsi="Trebuchet MS"/>
          <w:spacing w:val="-8"/>
          <w:lang w:val="ro-RO" w:eastAsia="ro-RO"/>
        </w:rPr>
        <w:lastRenderedPageBreak/>
        <w:t>a solicitării de emitere a acordului de mediu, respectiv cu aprobarea de dezvoltare sau, după caz, cu decizia de respingere a solicitării aprobării de dezvoltare.</w:t>
      </w:r>
    </w:p>
    <w:p w14:paraId="2EBB4E17" w14:textId="5E8EDA31"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6756F45" w14:textId="0A0E5BC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Autoritatea publică emitentă are obligația de a răspunde la plângerea prealabilă prevăzută la art. 22 alin. (1) în termen de 30 de zile de la data înregistrării acesteia la acea autoritate.</w:t>
      </w:r>
    </w:p>
    <w:p w14:paraId="77034E0F" w14:textId="4AB4CCDA"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Procedura de soluționare a plângerii prealabile prevăzută la art. 22 alin. (1) este gratuită și trebuie să fie echitabilă, rapidă și corectă.</w:t>
      </w:r>
    </w:p>
    <w:p w14:paraId="4446DB4C" w14:textId="399D0DBA"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8618F1">
          <w:rPr>
            <w:rFonts w:ascii="Trebuchet MS" w:eastAsia="Times New Roman" w:hAnsi="Trebuchet MS"/>
            <w:spacing w:val="-8"/>
            <w:lang w:val="ro-RO" w:eastAsia="ro-RO"/>
          </w:rPr>
          <w:t>nr. 554/2004</w:t>
        </w:r>
      </w:hyperlink>
      <w:r w:rsidRPr="008618F1">
        <w:rPr>
          <w:rFonts w:ascii="Trebuchet MS" w:eastAsia="Times New Roman" w:hAnsi="Trebuchet MS"/>
          <w:spacing w:val="-8"/>
          <w:lang w:val="ro-RO" w:eastAsia="ro-RO"/>
        </w:rPr>
        <w:t>, cu modificările și completările ulterioare.</w:t>
      </w:r>
    </w:p>
    <w:p w14:paraId="2ADF5E67" w14:textId="7A705EFD" w:rsidR="008F0D19" w:rsidRPr="008618F1" w:rsidRDefault="008F0D19" w:rsidP="008618F1">
      <w:pPr>
        <w:shd w:val="clear" w:color="auto" w:fill="FFFFFF"/>
        <w:spacing w:after="0" w:line="240" w:lineRule="auto"/>
        <w:jc w:val="both"/>
        <w:rPr>
          <w:rFonts w:ascii="Trebuchet MS" w:eastAsia="Times New Roman" w:hAnsi="Trebuchet MS"/>
          <w:spacing w:val="-8"/>
          <w:lang w:val="ro-RO" w:eastAsia="ro-RO"/>
        </w:rPr>
      </w:pPr>
    </w:p>
    <w:p w14:paraId="43F9119C" w14:textId="59722E02" w:rsidR="00571743" w:rsidRPr="008618F1" w:rsidRDefault="00571743" w:rsidP="008618F1">
      <w:pPr>
        <w:shd w:val="clear" w:color="auto" w:fill="FFFFFF"/>
        <w:spacing w:after="0" w:line="240" w:lineRule="auto"/>
        <w:jc w:val="both"/>
        <w:rPr>
          <w:rFonts w:ascii="Trebuchet MS" w:eastAsia="Times New Roman" w:hAnsi="Trebuchet MS"/>
          <w:spacing w:val="-8"/>
          <w:lang w:val="ro-RO" w:eastAsia="ro-RO"/>
        </w:rPr>
      </w:pPr>
    </w:p>
    <w:p w14:paraId="0C5BF12D" w14:textId="77777777" w:rsidR="00571743" w:rsidRPr="008618F1" w:rsidRDefault="00571743" w:rsidP="009B0944">
      <w:pPr>
        <w:shd w:val="clear" w:color="auto" w:fill="FFFFFF"/>
        <w:spacing w:after="0" w:line="240" w:lineRule="auto"/>
        <w:jc w:val="both"/>
        <w:rPr>
          <w:rFonts w:ascii="Trebuchet MS" w:eastAsia="Times New Roman" w:hAnsi="Trebuchet MS"/>
          <w:spacing w:val="-8"/>
          <w:lang w:val="ro-RO" w:eastAsia="ro-RO"/>
        </w:rPr>
      </w:pPr>
    </w:p>
    <w:p w14:paraId="5E19F4A0" w14:textId="07A5B5F5" w:rsidR="00AF2290" w:rsidRPr="00E70E2A" w:rsidRDefault="00AF2290" w:rsidP="007A423D">
      <w:pPr>
        <w:spacing w:after="0" w:line="240" w:lineRule="auto"/>
        <w:jc w:val="center"/>
        <w:rPr>
          <w:rFonts w:ascii="Trebuchet MS" w:hAnsi="Trebuchet MS"/>
          <w:snapToGrid w:val="0"/>
          <w:spacing w:val="-8"/>
          <w:lang w:val="ro-RO"/>
        </w:rPr>
      </w:pPr>
      <w:r w:rsidRPr="00E70E2A">
        <w:rPr>
          <w:rFonts w:ascii="Trebuchet MS" w:hAnsi="Trebuchet MS"/>
          <w:snapToGrid w:val="0"/>
          <w:spacing w:val="-8"/>
          <w:lang w:val="ro-RO"/>
        </w:rPr>
        <w:t>DIRECTOR EXECUTIV,</w:t>
      </w:r>
    </w:p>
    <w:p w14:paraId="1F592659" w14:textId="77777777" w:rsidR="009854BD" w:rsidRPr="00E70E2A" w:rsidRDefault="009854BD" w:rsidP="007A423D">
      <w:pPr>
        <w:spacing w:after="0" w:line="240" w:lineRule="auto"/>
        <w:jc w:val="center"/>
        <w:rPr>
          <w:rFonts w:ascii="Trebuchet MS" w:hAnsi="Trebuchet MS"/>
          <w:snapToGrid w:val="0"/>
          <w:spacing w:val="-8"/>
          <w:lang w:val="ro-RO"/>
        </w:rPr>
      </w:pPr>
    </w:p>
    <w:p w14:paraId="24CA92A4" w14:textId="77777777" w:rsidR="00AF2290" w:rsidRPr="00E70E2A" w:rsidRDefault="00AF2290" w:rsidP="007A423D">
      <w:pPr>
        <w:spacing w:after="0" w:line="240" w:lineRule="auto"/>
        <w:jc w:val="center"/>
        <w:rPr>
          <w:rFonts w:ascii="Trebuchet MS" w:hAnsi="Trebuchet MS"/>
          <w:snapToGrid w:val="0"/>
          <w:spacing w:val="-8"/>
          <w:lang w:val="ro-RO"/>
        </w:rPr>
      </w:pPr>
      <w:r w:rsidRPr="00E70E2A">
        <w:rPr>
          <w:rFonts w:ascii="Trebuchet MS" w:hAnsi="Trebuchet MS"/>
          <w:snapToGrid w:val="0"/>
          <w:spacing w:val="-8"/>
          <w:lang w:val="ro-RO"/>
        </w:rPr>
        <w:t>biolog-chimist Sever Ioan ROMAN</w:t>
      </w:r>
    </w:p>
    <w:p w14:paraId="0FCFD53A" w14:textId="75C2397E" w:rsidR="009854BD" w:rsidRPr="00E70E2A" w:rsidRDefault="009854BD" w:rsidP="007A423D">
      <w:pPr>
        <w:spacing w:after="0" w:line="240" w:lineRule="auto"/>
        <w:jc w:val="both"/>
        <w:rPr>
          <w:rFonts w:ascii="Trebuchet MS" w:hAnsi="Trebuchet MS"/>
          <w:snapToGrid w:val="0"/>
          <w:spacing w:val="-8"/>
          <w:lang w:val="ro-RO"/>
        </w:rPr>
      </w:pPr>
    </w:p>
    <w:p w14:paraId="4D36DC64" w14:textId="3903A20C" w:rsidR="00644C96" w:rsidRDefault="00644C96" w:rsidP="007A423D">
      <w:pPr>
        <w:spacing w:after="0" w:line="240" w:lineRule="auto"/>
        <w:jc w:val="both"/>
        <w:rPr>
          <w:rFonts w:ascii="Trebuchet MS" w:hAnsi="Trebuchet MS"/>
          <w:snapToGrid w:val="0"/>
          <w:spacing w:val="-8"/>
          <w:lang w:val="ro-RO"/>
        </w:rPr>
      </w:pPr>
    </w:p>
    <w:p w14:paraId="5B6C6A65" w14:textId="3B0C15EC" w:rsidR="00571743" w:rsidRDefault="00571743" w:rsidP="007A423D">
      <w:pPr>
        <w:spacing w:after="0" w:line="240" w:lineRule="auto"/>
        <w:jc w:val="both"/>
        <w:rPr>
          <w:rFonts w:ascii="Trebuchet MS" w:hAnsi="Trebuchet MS"/>
          <w:snapToGrid w:val="0"/>
          <w:spacing w:val="-8"/>
          <w:lang w:val="ro-RO"/>
        </w:rPr>
      </w:pPr>
    </w:p>
    <w:p w14:paraId="59B1CF95" w14:textId="4F0685EC" w:rsidR="00571743" w:rsidRDefault="00571743" w:rsidP="007A423D">
      <w:pPr>
        <w:spacing w:after="0" w:line="240" w:lineRule="auto"/>
        <w:jc w:val="both"/>
        <w:rPr>
          <w:rFonts w:ascii="Trebuchet MS" w:hAnsi="Trebuchet MS"/>
          <w:snapToGrid w:val="0"/>
          <w:spacing w:val="-8"/>
          <w:lang w:val="ro-RO"/>
        </w:rPr>
      </w:pPr>
    </w:p>
    <w:p w14:paraId="484C9144" w14:textId="77777777" w:rsidR="00571743" w:rsidRPr="00E70E2A" w:rsidRDefault="00571743" w:rsidP="007A423D">
      <w:pPr>
        <w:spacing w:after="0" w:line="240" w:lineRule="auto"/>
        <w:jc w:val="both"/>
        <w:rPr>
          <w:rFonts w:ascii="Trebuchet MS" w:hAnsi="Trebuchet MS"/>
          <w:snapToGrid w:val="0"/>
          <w:spacing w:val="-8"/>
          <w:lang w:val="ro-RO"/>
        </w:rPr>
      </w:pPr>
    </w:p>
    <w:p w14:paraId="2F10093F" w14:textId="77777777" w:rsidR="00C2651E" w:rsidRPr="00E70E2A" w:rsidRDefault="00C2651E" w:rsidP="007A423D">
      <w:pPr>
        <w:spacing w:after="0" w:line="240" w:lineRule="auto"/>
        <w:jc w:val="both"/>
        <w:rPr>
          <w:rFonts w:ascii="Trebuchet MS" w:hAnsi="Trebuchet MS"/>
          <w:snapToGrid w:val="0"/>
          <w:spacing w:val="-8"/>
          <w:lang w:val="ro-RO"/>
        </w:rPr>
      </w:pPr>
    </w:p>
    <w:p w14:paraId="619259E2" w14:textId="131AA9D9" w:rsidR="00AF2290" w:rsidRPr="00E70E2A" w:rsidRDefault="00AF2290" w:rsidP="007A423D">
      <w:pPr>
        <w:spacing w:after="0" w:line="240" w:lineRule="auto"/>
        <w:ind w:left="720" w:firstLine="495"/>
        <w:jc w:val="both"/>
        <w:rPr>
          <w:rFonts w:ascii="Trebuchet MS" w:hAnsi="Trebuchet MS"/>
          <w:spacing w:val="-8"/>
          <w:lang w:val="ro-RO"/>
        </w:rPr>
      </w:pPr>
      <w:r w:rsidRPr="00E70E2A">
        <w:rPr>
          <w:rFonts w:ascii="Trebuchet MS" w:hAnsi="Trebuchet MS"/>
          <w:spacing w:val="-8"/>
          <w:lang w:val="ro-RO"/>
        </w:rPr>
        <w:t xml:space="preserve">ŞEF SERVICIU </w:t>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00390AE6" w:rsidRPr="00E70E2A">
        <w:rPr>
          <w:rFonts w:ascii="Trebuchet MS" w:hAnsi="Trebuchet MS"/>
          <w:spacing w:val="-8"/>
          <w:lang w:val="ro-RO"/>
        </w:rPr>
        <w:t xml:space="preserve">  </w:t>
      </w:r>
      <w:r w:rsidR="009B0944">
        <w:rPr>
          <w:rFonts w:ascii="Trebuchet MS" w:hAnsi="Trebuchet MS"/>
          <w:spacing w:val="-8"/>
          <w:lang w:val="ro-RO"/>
        </w:rPr>
        <w:t xml:space="preserve">                     </w:t>
      </w:r>
      <w:r w:rsidR="00717D9A">
        <w:rPr>
          <w:rFonts w:ascii="Trebuchet MS" w:hAnsi="Trebuchet MS"/>
          <w:spacing w:val="-8"/>
          <w:lang w:val="ro-RO"/>
        </w:rPr>
        <w:t xml:space="preserve">         </w:t>
      </w:r>
      <w:r w:rsidRPr="00E70E2A">
        <w:rPr>
          <w:rFonts w:ascii="Trebuchet MS" w:hAnsi="Trebuchet MS"/>
          <w:spacing w:val="-8"/>
          <w:lang w:val="ro-RO"/>
        </w:rPr>
        <w:t>ŞEF SERVICIU</w:t>
      </w:r>
    </w:p>
    <w:p w14:paraId="468F139C" w14:textId="17BE6B58" w:rsidR="00AF2290" w:rsidRPr="00E70E2A" w:rsidRDefault="00AF2290" w:rsidP="007A423D">
      <w:pPr>
        <w:spacing w:after="0" w:line="240" w:lineRule="auto"/>
        <w:jc w:val="both"/>
        <w:rPr>
          <w:rFonts w:ascii="Trebuchet MS" w:hAnsi="Trebuchet MS"/>
          <w:spacing w:val="-8"/>
          <w:lang w:val="ro-RO"/>
        </w:rPr>
      </w:pPr>
      <w:r w:rsidRPr="00E70E2A">
        <w:rPr>
          <w:rFonts w:ascii="Trebuchet MS" w:hAnsi="Trebuchet MS"/>
          <w:spacing w:val="-8"/>
          <w:lang w:val="ro-RO"/>
        </w:rPr>
        <w:t xml:space="preserve">  AVIZE, ACORDURI, </w:t>
      </w:r>
      <w:r w:rsidR="00575994" w:rsidRPr="00E70E2A">
        <w:rPr>
          <w:rFonts w:ascii="Trebuchet MS" w:hAnsi="Trebuchet MS"/>
          <w:spacing w:val="-8"/>
          <w:lang w:val="ro-RO"/>
        </w:rPr>
        <w:t xml:space="preserve">AUTORIZAŢII, </w:t>
      </w:r>
      <w:r w:rsidR="00575994" w:rsidRPr="00E70E2A">
        <w:rPr>
          <w:rFonts w:ascii="Trebuchet MS" w:hAnsi="Trebuchet MS"/>
          <w:spacing w:val="-8"/>
          <w:lang w:val="ro-RO"/>
        </w:rPr>
        <w:tab/>
      </w:r>
      <w:r w:rsidR="009B0944">
        <w:rPr>
          <w:rFonts w:ascii="Trebuchet MS" w:hAnsi="Trebuchet MS"/>
          <w:spacing w:val="-8"/>
          <w:lang w:val="ro-RO"/>
        </w:rPr>
        <w:tab/>
      </w:r>
      <w:r w:rsidR="009B0944">
        <w:rPr>
          <w:rFonts w:ascii="Trebuchet MS" w:hAnsi="Trebuchet MS"/>
          <w:spacing w:val="-8"/>
          <w:lang w:val="ro-RO"/>
        </w:rPr>
        <w:tab/>
        <w:t xml:space="preserve">                  </w:t>
      </w:r>
      <w:r w:rsidR="00717D9A">
        <w:rPr>
          <w:rFonts w:ascii="Trebuchet MS" w:hAnsi="Trebuchet MS"/>
          <w:spacing w:val="-8"/>
          <w:lang w:val="ro-RO"/>
        </w:rPr>
        <w:t xml:space="preserve">        </w:t>
      </w:r>
      <w:r w:rsidR="009B0944">
        <w:rPr>
          <w:rFonts w:ascii="Trebuchet MS" w:hAnsi="Trebuchet MS"/>
          <w:spacing w:val="-8"/>
          <w:lang w:val="ro-RO"/>
        </w:rPr>
        <w:t xml:space="preserve">  </w:t>
      </w:r>
      <w:r w:rsidR="00AA326B" w:rsidRPr="00E70E2A">
        <w:rPr>
          <w:rFonts w:ascii="Trebuchet MS" w:hAnsi="Trebuchet MS"/>
          <w:spacing w:val="-8"/>
          <w:lang w:val="ro-RO"/>
        </w:rPr>
        <w:t>CALITATEA FACTORILOR DE MEDIU</w:t>
      </w:r>
    </w:p>
    <w:p w14:paraId="24C58EC3" w14:textId="77777777" w:rsidR="001F59C5" w:rsidRPr="00E70E2A" w:rsidRDefault="001F59C5" w:rsidP="007A423D">
      <w:pPr>
        <w:spacing w:after="0" w:line="240" w:lineRule="auto"/>
        <w:jc w:val="both"/>
        <w:rPr>
          <w:rFonts w:ascii="Trebuchet MS" w:hAnsi="Trebuchet MS"/>
          <w:spacing w:val="-8"/>
          <w:lang w:val="ro-RO"/>
        </w:rPr>
      </w:pPr>
    </w:p>
    <w:p w14:paraId="79F01FB6" w14:textId="0E76176E" w:rsidR="00AF2290" w:rsidRPr="00E70E2A" w:rsidRDefault="00AF2290" w:rsidP="007A423D">
      <w:pPr>
        <w:spacing w:after="0" w:line="240" w:lineRule="auto"/>
        <w:ind w:firstLine="720"/>
        <w:rPr>
          <w:rFonts w:ascii="Trebuchet MS" w:eastAsia="Times New Roman" w:hAnsi="Trebuchet MS"/>
          <w:spacing w:val="-8"/>
          <w:lang w:val="ro-RO"/>
        </w:rPr>
      </w:pPr>
      <w:r w:rsidRPr="00E70E2A">
        <w:rPr>
          <w:rFonts w:ascii="Trebuchet MS" w:hAnsi="Trebuchet MS"/>
          <w:spacing w:val="-8"/>
          <w:lang w:val="ro-RO"/>
        </w:rPr>
        <w:t xml:space="preserve">ing. Marinela Suciu </w:t>
      </w:r>
      <w:r w:rsidRPr="00E70E2A">
        <w:rPr>
          <w:rFonts w:ascii="Trebuchet MS" w:eastAsia="Times New Roman" w:hAnsi="Trebuchet MS"/>
          <w:spacing w:val="-8"/>
          <w:lang w:val="ro-RO"/>
        </w:rPr>
        <w:t xml:space="preserve"> </w:t>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009B0944">
        <w:rPr>
          <w:rFonts w:ascii="Trebuchet MS" w:eastAsia="Times New Roman" w:hAnsi="Trebuchet MS"/>
          <w:spacing w:val="-8"/>
          <w:lang w:val="ro-RO"/>
        </w:rPr>
        <w:t xml:space="preserve">             </w:t>
      </w:r>
      <w:r w:rsidR="00717D9A">
        <w:rPr>
          <w:rFonts w:ascii="Trebuchet MS" w:eastAsia="Times New Roman" w:hAnsi="Trebuchet MS"/>
          <w:spacing w:val="-8"/>
          <w:lang w:val="ro-RO"/>
        </w:rPr>
        <w:t xml:space="preserve">           </w:t>
      </w:r>
      <w:r w:rsidR="009B0944">
        <w:rPr>
          <w:rFonts w:ascii="Trebuchet MS" w:eastAsia="Times New Roman" w:hAnsi="Trebuchet MS"/>
          <w:spacing w:val="-8"/>
          <w:lang w:val="ro-RO"/>
        </w:rPr>
        <w:t xml:space="preserve">      </w:t>
      </w:r>
      <w:r w:rsidRPr="00E70E2A">
        <w:rPr>
          <w:rFonts w:ascii="Trebuchet MS" w:eastAsia="Times New Roman" w:hAnsi="Trebuchet MS"/>
          <w:spacing w:val="-8"/>
          <w:lang w:val="ro-RO"/>
        </w:rPr>
        <w:t xml:space="preserve"> </w:t>
      </w:r>
      <w:r w:rsidR="00D67FA9" w:rsidRPr="00E70E2A">
        <w:rPr>
          <w:rFonts w:ascii="Trebuchet MS" w:eastAsia="Times New Roman" w:hAnsi="Trebuchet MS"/>
          <w:spacing w:val="-8"/>
          <w:lang w:val="ro-RO"/>
        </w:rPr>
        <w:t>ing.</w:t>
      </w:r>
      <w:r w:rsidRPr="00E70E2A">
        <w:rPr>
          <w:rFonts w:ascii="Trebuchet MS" w:eastAsia="Times New Roman" w:hAnsi="Trebuchet MS"/>
          <w:spacing w:val="-8"/>
          <w:lang w:val="ro-RO"/>
        </w:rPr>
        <w:t xml:space="preserve"> </w:t>
      </w:r>
      <w:r w:rsidR="00D67FA9" w:rsidRPr="00E70E2A">
        <w:rPr>
          <w:rFonts w:ascii="Trebuchet MS" w:eastAsia="Times New Roman" w:hAnsi="Trebuchet MS"/>
          <w:spacing w:val="-8"/>
          <w:lang w:val="ro-RO"/>
        </w:rPr>
        <w:t>An</w:t>
      </w:r>
      <w:r w:rsidR="002D0071" w:rsidRPr="00E70E2A">
        <w:rPr>
          <w:rFonts w:ascii="Trebuchet MS" w:eastAsia="Times New Roman" w:hAnsi="Trebuchet MS"/>
          <w:spacing w:val="-8"/>
          <w:lang w:val="ro-RO"/>
        </w:rPr>
        <w:t>c</w:t>
      </w:r>
      <w:r w:rsidR="00D67FA9" w:rsidRPr="00E70E2A">
        <w:rPr>
          <w:rFonts w:ascii="Trebuchet MS" w:eastAsia="Times New Roman" w:hAnsi="Trebuchet MS"/>
          <w:spacing w:val="-8"/>
          <w:lang w:val="ro-RO"/>
        </w:rPr>
        <w:t>a Zaharie</w:t>
      </w:r>
    </w:p>
    <w:p w14:paraId="0BFD735E" w14:textId="1B452306" w:rsidR="00125C68" w:rsidRPr="00E70E2A" w:rsidRDefault="00125C68" w:rsidP="007A423D">
      <w:pPr>
        <w:spacing w:after="0" w:line="240" w:lineRule="auto"/>
        <w:rPr>
          <w:rFonts w:ascii="Trebuchet MS" w:eastAsia="Times New Roman" w:hAnsi="Trebuchet MS"/>
          <w:spacing w:val="-8"/>
          <w:lang w:val="ro-RO"/>
        </w:rPr>
      </w:pPr>
    </w:p>
    <w:p w14:paraId="7E467BCC" w14:textId="7B6FF939" w:rsidR="00DB42AF" w:rsidRDefault="00DB42AF" w:rsidP="007A423D">
      <w:pPr>
        <w:spacing w:after="0" w:line="240" w:lineRule="auto"/>
        <w:rPr>
          <w:rFonts w:ascii="Trebuchet MS" w:eastAsia="Times New Roman" w:hAnsi="Trebuchet MS"/>
          <w:spacing w:val="-8"/>
          <w:lang w:val="ro-RO"/>
        </w:rPr>
      </w:pPr>
    </w:p>
    <w:p w14:paraId="11B8F0EE" w14:textId="77777777" w:rsidR="00571743" w:rsidRDefault="00571743" w:rsidP="007A423D">
      <w:pPr>
        <w:spacing w:after="0" w:line="240" w:lineRule="auto"/>
        <w:rPr>
          <w:rFonts w:ascii="Trebuchet MS" w:eastAsia="Times New Roman" w:hAnsi="Trebuchet MS"/>
          <w:spacing w:val="-8"/>
          <w:lang w:val="ro-RO"/>
        </w:rPr>
      </w:pPr>
    </w:p>
    <w:p w14:paraId="0666AB83" w14:textId="77777777" w:rsidR="00F70DD8" w:rsidRPr="00E70E2A" w:rsidRDefault="00F70DD8" w:rsidP="007A423D">
      <w:pPr>
        <w:spacing w:after="0" w:line="240" w:lineRule="auto"/>
        <w:rPr>
          <w:rFonts w:ascii="Trebuchet MS" w:eastAsia="Times New Roman" w:hAnsi="Trebuchet MS"/>
          <w:spacing w:val="-8"/>
          <w:lang w:val="ro-RO"/>
        </w:rPr>
      </w:pPr>
    </w:p>
    <w:p w14:paraId="153FA682" w14:textId="27A87256" w:rsidR="00AD3919" w:rsidRPr="00E70E2A" w:rsidRDefault="00191A0E" w:rsidP="007A423D">
      <w:pPr>
        <w:spacing w:after="0" w:line="240" w:lineRule="auto"/>
        <w:ind w:firstLine="720"/>
        <w:rPr>
          <w:rFonts w:ascii="Trebuchet MS" w:hAnsi="Trebuchet MS"/>
          <w:iCs/>
          <w:snapToGrid w:val="0"/>
          <w:spacing w:val="-8"/>
          <w:lang w:val="ro-RO"/>
        </w:rPr>
      </w:pPr>
      <w:r w:rsidRPr="00E70E2A">
        <w:rPr>
          <w:rFonts w:ascii="Trebuchet MS" w:hAnsi="Trebuchet MS"/>
          <w:iCs/>
          <w:snapToGrid w:val="0"/>
          <w:spacing w:val="-8"/>
          <w:lang w:val="ro-RO"/>
        </w:rPr>
        <w:t xml:space="preserve">  </w:t>
      </w:r>
      <w:r w:rsidR="00575994" w:rsidRPr="00E70E2A">
        <w:rPr>
          <w:rFonts w:ascii="Trebuchet MS" w:hAnsi="Trebuchet MS"/>
          <w:iCs/>
          <w:snapToGrid w:val="0"/>
          <w:spacing w:val="-8"/>
          <w:lang w:val="ro-RO"/>
        </w:rPr>
        <w:t xml:space="preserve"> ÎNTOCMIT, </w:t>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t xml:space="preserve">      </w:t>
      </w:r>
      <w:r w:rsidR="009B0944">
        <w:rPr>
          <w:rFonts w:ascii="Trebuchet MS" w:hAnsi="Trebuchet MS"/>
          <w:iCs/>
          <w:snapToGrid w:val="0"/>
          <w:spacing w:val="-8"/>
          <w:lang w:val="ro-RO"/>
        </w:rPr>
        <w:t xml:space="preserve">                 </w:t>
      </w:r>
      <w:r w:rsidR="00575994" w:rsidRPr="00E70E2A">
        <w:rPr>
          <w:rFonts w:ascii="Trebuchet MS" w:hAnsi="Trebuchet MS"/>
          <w:iCs/>
          <w:snapToGrid w:val="0"/>
          <w:spacing w:val="-8"/>
          <w:lang w:val="ro-RO"/>
        </w:rPr>
        <w:t xml:space="preserve">  </w:t>
      </w:r>
      <w:r w:rsidR="00717D9A">
        <w:rPr>
          <w:rFonts w:ascii="Trebuchet MS" w:hAnsi="Trebuchet MS"/>
          <w:iCs/>
          <w:snapToGrid w:val="0"/>
          <w:spacing w:val="-8"/>
          <w:lang w:val="ro-RO"/>
        </w:rPr>
        <w:t xml:space="preserve">               </w:t>
      </w:r>
      <w:r w:rsidR="00287E19" w:rsidRPr="00E70E2A">
        <w:rPr>
          <w:rFonts w:ascii="Trebuchet MS" w:hAnsi="Trebuchet MS"/>
          <w:iCs/>
          <w:snapToGrid w:val="0"/>
          <w:spacing w:val="-8"/>
          <w:lang w:val="ro-RO"/>
        </w:rPr>
        <w:t>ÎNTOCMIT,</w:t>
      </w:r>
    </w:p>
    <w:p w14:paraId="6633C87E" w14:textId="77777777" w:rsidR="001F59C5" w:rsidRPr="00E70E2A" w:rsidRDefault="001F59C5" w:rsidP="007A423D">
      <w:pPr>
        <w:spacing w:after="0" w:line="240" w:lineRule="auto"/>
        <w:ind w:firstLine="720"/>
        <w:rPr>
          <w:rFonts w:ascii="Trebuchet MS" w:hAnsi="Trebuchet MS"/>
          <w:iCs/>
          <w:snapToGrid w:val="0"/>
          <w:spacing w:val="-8"/>
          <w:lang w:val="ro-RO"/>
        </w:rPr>
      </w:pPr>
    </w:p>
    <w:p w14:paraId="45E37609" w14:textId="66C74CEB" w:rsidR="00192D0C" w:rsidRPr="00E70E2A" w:rsidRDefault="009E1C4F" w:rsidP="007A423D">
      <w:pPr>
        <w:spacing w:after="0" w:line="240" w:lineRule="auto"/>
        <w:rPr>
          <w:rFonts w:ascii="Trebuchet MS" w:hAnsi="Trebuchet MS"/>
          <w:iCs/>
          <w:snapToGrid w:val="0"/>
          <w:spacing w:val="-8"/>
          <w:lang w:val="ro-RO"/>
        </w:rPr>
      </w:pPr>
      <w:r w:rsidRPr="00E70E2A">
        <w:rPr>
          <w:rFonts w:ascii="Trebuchet MS" w:hAnsi="Trebuchet MS"/>
          <w:iCs/>
          <w:snapToGrid w:val="0"/>
          <w:spacing w:val="-8"/>
          <w:lang w:val="ro-RO"/>
        </w:rPr>
        <w:t xml:space="preserve">         </w:t>
      </w:r>
      <w:r w:rsidR="00287E19" w:rsidRPr="00E70E2A">
        <w:rPr>
          <w:rFonts w:ascii="Trebuchet MS" w:hAnsi="Trebuchet MS"/>
          <w:iCs/>
          <w:snapToGrid w:val="0"/>
          <w:spacing w:val="-8"/>
          <w:lang w:val="ro-RO"/>
        </w:rPr>
        <w:t xml:space="preserve">chim. Mariana Gal                               </w:t>
      </w:r>
      <w:r w:rsidR="007705F4" w:rsidRPr="00E70E2A">
        <w:rPr>
          <w:rFonts w:ascii="Trebuchet MS" w:hAnsi="Trebuchet MS"/>
          <w:iCs/>
          <w:snapToGrid w:val="0"/>
          <w:spacing w:val="-8"/>
          <w:lang w:val="ro-RO"/>
        </w:rPr>
        <w:t xml:space="preserve">                      </w:t>
      </w:r>
      <w:r w:rsidR="008F0D19" w:rsidRPr="00E70E2A">
        <w:rPr>
          <w:rFonts w:ascii="Trebuchet MS" w:hAnsi="Trebuchet MS"/>
          <w:iCs/>
          <w:snapToGrid w:val="0"/>
          <w:spacing w:val="-8"/>
          <w:lang w:val="ro-RO"/>
        </w:rPr>
        <w:t xml:space="preserve">   </w:t>
      </w:r>
      <w:r w:rsidR="007705F4" w:rsidRPr="00E70E2A">
        <w:rPr>
          <w:rFonts w:ascii="Trebuchet MS" w:hAnsi="Trebuchet MS"/>
          <w:iCs/>
          <w:snapToGrid w:val="0"/>
          <w:spacing w:val="-8"/>
          <w:lang w:val="ro-RO"/>
        </w:rPr>
        <w:t xml:space="preserve">  </w:t>
      </w:r>
      <w:r w:rsidR="004A06B6" w:rsidRPr="00E70E2A">
        <w:rPr>
          <w:rFonts w:ascii="Trebuchet MS" w:hAnsi="Trebuchet MS"/>
          <w:iCs/>
          <w:snapToGrid w:val="0"/>
          <w:spacing w:val="-8"/>
          <w:lang w:val="ro-RO"/>
        </w:rPr>
        <w:t xml:space="preserve">      </w:t>
      </w:r>
      <w:r w:rsidR="00644C96" w:rsidRPr="00E70E2A">
        <w:rPr>
          <w:rFonts w:ascii="Trebuchet MS" w:hAnsi="Trebuchet MS"/>
          <w:iCs/>
          <w:snapToGrid w:val="0"/>
          <w:spacing w:val="-8"/>
          <w:lang w:val="ro-RO"/>
        </w:rPr>
        <w:t xml:space="preserve">      </w:t>
      </w:r>
      <w:r w:rsidR="00717D9A">
        <w:rPr>
          <w:rFonts w:ascii="Trebuchet MS" w:hAnsi="Trebuchet MS"/>
          <w:iCs/>
          <w:snapToGrid w:val="0"/>
          <w:spacing w:val="-8"/>
          <w:lang w:val="ro-RO"/>
        </w:rPr>
        <w:t xml:space="preserve">    </w:t>
      </w:r>
      <w:r w:rsidR="009B0944">
        <w:rPr>
          <w:rFonts w:ascii="Trebuchet MS" w:hAnsi="Trebuchet MS"/>
          <w:iCs/>
          <w:snapToGrid w:val="0"/>
          <w:spacing w:val="-8"/>
          <w:lang w:val="ro-RO"/>
        </w:rPr>
        <w:tab/>
        <w:t>geograf Nicoleta Șomfelean</w:t>
      </w:r>
    </w:p>
    <w:p w14:paraId="25ADF847" w14:textId="4DA59FBA" w:rsidR="00644C96" w:rsidRDefault="00644C96" w:rsidP="007A423D">
      <w:pPr>
        <w:spacing w:after="0" w:line="240" w:lineRule="auto"/>
        <w:rPr>
          <w:rFonts w:ascii="Trebuchet MS" w:hAnsi="Trebuchet MS"/>
          <w:iCs/>
          <w:snapToGrid w:val="0"/>
          <w:spacing w:val="-8"/>
          <w:lang w:val="ro-RO"/>
        </w:rPr>
      </w:pPr>
    </w:p>
    <w:p w14:paraId="65ED8DB7" w14:textId="007644AA" w:rsidR="00F70DD8" w:rsidRDefault="00F70DD8" w:rsidP="007A423D">
      <w:pPr>
        <w:spacing w:after="0" w:line="240" w:lineRule="auto"/>
        <w:rPr>
          <w:rFonts w:ascii="Trebuchet MS" w:hAnsi="Trebuchet MS"/>
          <w:iCs/>
          <w:snapToGrid w:val="0"/>
          <w:spacing w:val="-8"/>
          <w:lang w:val="ro-RO"/>
        </w:rPr>
      </w:pPr>
    </w:p>
    <w:p w14:paraId="5434D086" w14:textId="482CE9EF" w:rsidR="00571743" w:rsidRDefault="00571743" w:rsidP="007A423D">
      <w:pPr>
        <w:spacing w:after="0" w:line="240" w:lineRule="auto"/>
        <w:rPr>
          <w:rFonts w:ascii="Trebuchet MS" w:hAnsi="Trebuchet MS"/>
          <w:iCs/>
          <w:snapToGrid w:val="0"/>
          <w:spacing w:val="-8"/>
          <w:lang w:val="ro-RO"/>
        </w:rPr>
      </w:pPr>
    </w:p>
    <w:p w14:paraId="7E1742EC" w14:textId="5346393B" w:rsidR="00571743" w:rsidRDefault="00571743" w:rsidP="007A423D">
      <w:pPr>
        <w:spacing w:after="0" w:line="240" w:lineRule="auto"/>
        <w:rPr>
          <w:rFonts w:ascii="Trebuchet MS" w:hAnsi="Trebuchet MS"/>
          <w:iCs/>
          <w:snapToGrid w:val="0"/>
          <w:spacing w:val="-8"/>
          <w:lang w:val="ro-RO"/>
        </w:rPr>
      </w:pPr>
    </w:p>
    <w:p w14:paraId="480E7D6D" w14:textId="57D92411" w:rsidR="00571743" w:rsidRDefault="00571743" w:rsidP="007A423D">
      <w:pPr>
        <w:spacing w:after="0" w:line="240" w:lineRule="auto"/>
        <w:rPr>
          <w:rFonts w:ascii="Trebuchet MS" w:hAnsi="Trebuchet MS"/>
          <w:iCs/>
          <w:snapToGrid w:val="0"/>
          <w:spacing w:val="-8"/>
          <w:lang w:val="ro-RO"/>
        </w:rPr>
      </w:pPr>
    </w:p>
    <w:p w14:paraId="4049784B" w14:textId="5BC6B704" w:rsidR="00571743" w:rsidRDefault="00571743" w:rsidP="007A423D">
      <w:pPr>
        <w:spacing w:after="0" w:line="240" w:lineRule="auto"/>
        <w:rPr>
          <w:rFonts w:ascii="Trebuchet MS" w:hAnsi="Trebuchet MS"/>
          <w:iCs/>
          <w:snapToGrid w:val="0"/>
          <w:spacing w:val="-8"/>
          <w:lang w:val="ro-RO"/>
        </w:rPr>
      </w:pPr>
    </w:p>
    <w:p w14:paraId="716806CA" w14:textId="28D4A831" w:rsidR="00571743" w:rsidRDefault="00571743" w:rsidP="007A423D">
      <w:pPr>
        <w:spacing w:after="0" w:line="240" w:lineRule="auto"/>
        <w:rPr>
          <w:rFonts w:ascii="Trebuchet MS" w:hAnsi="Trebuchet MS"/>
          <w:iCs/>
          <w:snapToGrid w:val="0"/>
          <w:spacing w:val="-8"/>
          <w:lang w:val="ro-RO"/>
        </w:rPr>
      </w:pPr>
    </w:p>
    <w:p w14:paraId="01453599" w14:textId="5923444C" w:rsidR="00571743" w:rsidRDefault="00571743" w:rsidP="007A423D">
      <w:pPr>
        <w:spacing w:after="0" w:line="240" w:lineRule="auto"/>
        <w:rPr>
          <w:rFonts w:ascii="Trebuchet MS" w:hAnsi="Trebuchet MS"/>
          <w:iCs/>
          <w:snapToGrid w:val="0"/>
          <w:spacing w:val="-8"/>
          <w:lang w:val="ro-RO"/>
        </w:rPr>
      </w:pPr>
    </w:p>
    <w:p w14:paraId="38FFFC9D" w14:textId="6A9284A9" w:rsidR="00571743" w:rsidRDefault="00571743" w:rsidP="007A423D">
      <w:pPr>
        <w:spacing w:after="0" w:line="240" w:lineRule="auto"/>
        <w:rPr>
          <w:rFonts w:ascii="Trebuchet MS" w:hAnsi="Trebuchet MS"/>
          <w:iCs/>
          <w:snapToGrid w:val="0"/>
          <w:spacing w:val="-8"/>
          <w:lang w:val="ro-RO"/>
        </w:rPr>
      </w:pPr>
    </w:p>
    <w:p w14:paraId="11F849EC" w14:textId="2C93EEE7" w:rsidR="00571743" w:rsidRDefault="00571743" w:rsidP="007A423D">
      <w:pPr>
        <w:spacing w:after="0" w:line="240" w:lineRule="auto"/>
        <w:rPr>
          <w:rFonts w:ascii="Trebuchet MS" w:hAnsi="Trebuchet MS"/>
          <w:iCs/>
          <w:snapToGrid w:val="0"/>
          <w:spacing w:val="-8"/>
          <w:lang w:val="ro-RO"/>
        </w:rPr>
      </w:pPr>
    </w:p>
    <w:p w14:paraId="4240E2BE" w14:textId="2CE32A2E" w:rsidR="008618F1" w:rsidRDefault="008618F1" w:rsidP="007A423D">
      <w:pPr>
        <w:spacing w:after="0" w:line="240" w:lineRule="auto"/>
        <w:rPr>
          <w:rFonts w:ascii="Trebuchet MS" w:hAnsi="Trebuchet MS"/>
          <w:iCs/>
          <w:snapToGrid w:val="0"/>
          <w:spacing w:val="-8"/>
          <w:lang w:val="ro-RO"/>
        </w:rPr>
      </w:pPr>
    </w:p>
    <w:p w14:paraId="21D5F8C2" w14:textId="2D5D2D08" w:rsidR="008618F1" w:rsidRDefault="008618F1" w:rsidP="007A423D">
      <w:pPr>
        <w:spacing w:after="0" w:line="240" w:lineRule="auto"/>
        <w:rPr>
          <w:rFonts w:ascii="Trebuchet MS" w:hAnsi="Trebuchet MS"/>
          <w:iCs/>
          <w:snapToGrid w:val="0"/>
          <w:spacing w:val="-8"/>
          <w:lang w:val="ro-RO"/>
        </w:rPr>
      </w:pPr>
    </w:p>
    <w:p w14:paraId="6A9544A0" w14:textId="77777777" w:rsidR="008618F1" w:rsidRDefault="008618F1" w:rsidP="007A423D">
      <w:pPr>
        <w:spacing w:after="0" w:line="240" w:lineRule="auto"/>
        <w:rPr>
          <w:rFonts w:ascii="Trebuchet MS" w:hAnsi="Trebuchet MS"/>
          <w:iCs/>
          <w:snapToGrid w:val="0"/>
          <w:spacing w:val="-8"/>
          <w:lang w:val="ro-RO"/>
        </w:rPr>
      </w:pPr>
    </w:p>
    <w:p w14:paraId="4D9CA777" w14:textId="62B898B7" w:rsidR="00571743" w:rsidRDefault="00571743" w:rsidP="007A423D">
      <w:pPr>
        <w:spacing w:after="0" w:line="240" w:lineRule="auto"/>
        <w:rPr>
          <w:rFonts w:ascii="Trebuchet MS" w:hAnsi="Trebuchet MS"/>
          <w:iCs/>
          <w:snapToGrid w:val="0"/>
          <w:spacing w:val="-8"/>
          <w:lang w:val="ro-RO"/>
        </w:rPr>
      </w:pPr>
    </w:p>
    <w:p w14:paraId="5EC77E9E" w14:textId="236DE10D" w:rsidR="00571743" w:rsidRDefault="00571743" w:rsidP="007A423D">
      <w:pPr>
        <w:spacing w:after="0" w:line="240" w:lineRule="auto"/>
        <w:rPr>
          <w:rFonts w:ascii="Trebuchet MS" w:hAnsi="Trebuchet MS"/>
          <w:iCs/>
          <w:snapToGrid w:val="0"/>
          <w:spacing w:val="-8"/>
          <w:lang w:val="ro-RO"/>
        </w:rPr>
      </w:pPr>
    </w:p>
    <w:p w14:paraId="495F82BE" w14:textId="17ACB0E9" w:rsidR="00571743" w:rsidRDefault="00571743" w:rsidP="007A423D">
      <w:pPr>
        <w:spacing w:after="0" w:line="240" w:lineRule="auto"/>
        <w:rPr>
          <w:rFonts w:ascii="Trebuchet MS" w:hAnsi="Trebuchet MS"/>
          <w:iCs/>
          <w:snapToGrid w:val="0"/>
          <w:spacing w:val="-8"/>
          <w:lang w:val="ro-RO"/>
        </w:rPr>
      </w:pPr>
    </w:p>
    <w:p w14:paraId="570B8713" w14:textId="025E5BE4" w:rsidR="00571743" w:rsidRDefault="00571743" w:rsidP="007A423D">
      <w:pPr>
        <w:spacing w:after="0" w:line="240" w:lineRule="auto"/>
        <w:rPr>
          <w:rFonts w:ascii="Trebuchet MS" w:hAnsi="Trebuchet MS"/>
          <w:iCs/>
          <w:snapToGrid w:val="0"/>
          <w:spacing w:val="-8"/>
          <w:lang w:val="ro-RO"/>
        </w:rPr>
      </w:pPr>
    </w:p>
    <w:p w14:paraId="78F7F099" w14:textId="65D9FED4" w:rsidR="00571743" w:rsidRDefault="00571743" w:rsidP="007A423D">
      <w:pPr>
        <w:spacing w:after="0" w:line="240" w:lineRule="auto"/>
        <w:rPr>
          <w:rFonts w:ascii="Trebuchet MS" w:hAnsi="Trebuchet MS"/>
          <w:iCs/>
          <w:snapToGrid w:val="0"/>
          <w:spacing w:val="-8"/>
          <w:lang w:val="ro-RO"/>
        </w:rPr>
      </w:pPr>
    </w:p>
    <w:p w14:paraId="16D13177" w14:textId="007C658B" w:rsidR="00571743" w:rsidRPr="00E70E2A" w:rsidRDefault="00571743" w:rsidP="007A423D">
      <w:pPr>
        <w:spacing w:after="0" w:line="240" w:lineRule="auto"/>
        <w:rPr>
          <w:rFonts w:ascii="Trebuchet MS" w:hAnsi="Trebuchet MS"/>
          <w:iCs/>
          <w:snapToGrid w:val="0"/>
          <w:spacing w:val="-8"/>
          <w:lang w:val="ro-RO"/>
        </w:rPr>
      </w:pPr>
    </w:p>
    <w:p w14:paraId="69CBC125" w14:textId="77777777" w:rsidR="00E70E2A" w:rsidRDefault="00E70E2A" w:rsidP="00E70E2A">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14:paraId="48BD8D85" w14:textId="77777777" w:rsidR="00E70E2A" w:rsidRPr="001B47C8" w:rsidRDefault="00E70E2A" w:rsidP="00E70E2A">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2AEB026E" w14:textId="77777777" w:rsidR="00E70E2A" w:rsidRPr="00321B86" w:rsidRDefault="00E70E2A" w:rsidP="00E70E2A">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3"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70E2A" w:rsidRPr="007A6C9B" w14:paraId="7FB8056B" w14:textId="77777777" w:rsidTr="00EE0D8B">
        <w:trPr>
          <w:trHeight w:val="254"/>
        </w:trPr>
        <w:tc>
          <w:tcPr>
            <w:tcW w:w="6579" w:type="dxa"/>
            <w:shd w:val="clear" w:color="auto" w:fill="auto"/>
            <w:vAlign w:val="center"/>
          </w:tcPr>
          <w:p w14:paraId="14C90B02" w14:textId="77777777" w:rsidR="00E70E2A" w:rsidRPr="007A6C9B" w:rsidRDefault="00E70E2A" w:rsidP="00EE0D8B">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51B4D4D4" w14:textId="77777777" w:rsidR="00E70E2A" w:rsidRPr="007A6C9B" w:rsidRDefault="00E70E2A" w:rsidP="00717D9A">
      <w:pPr>
        <w:pStyle w:val="Footer1"/>
        <w:rPr>
          <w:sz w:val="16"/>
          <w:szCs w:val="16"/>
          <w:shd w:val="clear" w:color="auto" w:fill="FFFFFF"/>
        </w:rPr>
      </w:pPr>
    </w:p>
    <w:sectPr w:rsidR="00E70E2A" w:rsidRPr="007A6C9B" w:rsidSect="00F70DD8">
      <w:footerReference w:type="default" r:id="rId14"/>
      <w:pgSz w:w="11907" w:h="16840" w:code="9"/>
      <w:pgMar w:top="432" w:right="864" w:bottom="432" w:left="113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0208" w14:textId="77777777" w:rsidR="006A5165" w:rsidRDefault="006A5165" w:rsidP="0010560A">
      <w:pPr>
        <w:spacing w:after="0" w:line="240" w:lineRule="auto"/>
      </w:pPr>
      <w:r>
        <w:separator/>
      </w:r>
    </w:p>
  </w:endnote>
  <w:endnote w:type="continuationSeparator" w:id="0">
    <w:p w14:paraId="422C00AF" w14:textId="77777777" w:rsidR="006A5165" w:rsidRDefault="006A516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1318306" w14:textId="61452214" w:rsidR="00FB2564" w:rsidRDefault="00FB2564"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F54DC">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F54DC">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244EDC00" w14:textId="50993791" w:rsidR="003F5155" w:rsidRDefault="003F5155"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AE6A" w14:textId="77777777" w:rsidR="006A5165" w:rsidRDefault="006A5165" w:rsidP="0010560A">
      <w:pPr>
        <w:spacing w:after="0" w:line="240" w:lineRule="auto"/>
      </w:pPr>
      <w:r>
        <w:separator/>
      </w:r>
    </w:p>
  </w:footnote>
  <w:footnote w:type="continuationSeparator" w:id="0">
    <w:p w14:paraId="67563A68" w14:textId="77777777" w:rsidR="006A5165" w:rsidRDefault="006A516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7"/>
  </w:num>
  <w:num w:numId="2">
    <w:abstractNumId w:val="32"/>
  </w:num>
  <w:num w:numId="3">
    <w:abstractNumId w:val="21"/>
  </w:num>
  <w:num w:numId="4">
    <w:abstractNumId w:val="7"/>
  </w:num>
  <w:num w:numId="5">
    <w:abstractNumId w:val="3"/>
  </w:num>
  <w:num w:numId="6">
    <w:abstractNumId w:val="6"/>
  </w:num>
  <w:num w:numId="7">
    <w:abstractNumId w:val="10"/>
  </w:num>
  <w:num w:numId="8">
    <w:abstractNumId w:val="1"/>
  </w:num>
  <w:num w:numId="9">
    <w:abstractNumId w:val="24"/>
  </w:num>
  <w:num w:numId="10">
    <w:abstractNumId w:val="25"/>
  </w:num>
  <w:num w:numId="11">
    <w:abstractNumId w:val="38"/>
  </w:num>
  <w:num w:numId="12">
    <w:abstractNumId w:val="29"/>
  </w:num>
  <w:num w:numId="13">
    <w:abstractNumId w:val="18"/>
  </w:num>
  <w:num w:numId="14">
    <w:abstractNumId w:val="39"/>
  </w:num>
  <w:num w:numId="15">
    <w:abstractNumId w:val="3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7"/>
  </w:num>
  <w:num w:numId="22">
    <w:abstractNumId w:val="34"/>
  </w:num>
  <w:num w:numId="23">
    <w:abstractNumId w:val="23"/>
  </w:num>
  <w:num w:numId="24">
    <w:abstractNumId w:val="4"/>
  </w:num>
  <w:num w:numId="25">
    <w:abstractNumId w:val="33"/>
  </w:num>
  <w:num w:numId="26">
    <w:abstractNumId w:val="9"/>
  </w:num>
  <w:num w:numId="27">
    <w:abstractNumId w:val="5"/>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8"/>
  </w:num>
  <w:num w:numId="38">
    <w:abstractNumId w:val="12"/>
  </w:num>
  <w:num w:numId="39">
    <w:abstractNumId w:val="35"/>
  </w:num>
  <w:num w:numId="40">
    <w:abstractNumId w:val="30"/>
  </w:num>
  <w:num w:numId="41">
    <w:abstractNumId w:val="11"/>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41AF0"/>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55D"/>
    <w:rsid w:val="00195776"/>
    <w:rsid w:val="001978C6"/>
    <w:rsid w:val="001A2AC1"/>
    <w:rsid w:val="001A343B"/>
    <w:rsid w:val="001A64FD"/>
    <w:rsid w:val="001B0834"/>
    <w:rsid w:val="001C1B2F"/>
    <w:rsid w:val="001C2603"/>
    <w:rsid w:val="001D0270"/>
    <w:rsid w:val="001D08F3"/>
    <w:rsid w:val="001D2441"/>
    <w:rsid w:val="001D6FC6"/>
    <w:rsid w:val="001D7ED2"/>
    <w:rsid w:val="001E05EC"/>
    <w:rsid w:val="001E0B5F"/>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486B"/>
    <w:rsid w:val="002B3534"/>
    <w:rsid w:val="002B46E4"/>
    <w:rsid w:val="002B4DC6"/>
    <w:rsid w:val="002C3198"/>
    <w:rsid w:val="002C341E"/>
    <w:rsid w:val="002C7112"/>
    <w:rsid w:val="002C7A16"/>
    <w:rsid w:val="002D0071"/>
    <w:rsid w:val="002D1BF7"/>
    <w:rsid w:val="002D28F3"/>
    <w:rsid w:val="002E0A17"/>
    <w:rsid w:val="002E23F0"/>
    <w:rsid w:val="002E4EFA"/>
    <w:rsid w:val="002E68D6"/>
    <w:rsid w:val="002E7074"/>
    <w:rsid w:val="00300D0E"/>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6F3D"/>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25DE"/>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4D89"/>
    <w:rsid w:val="00515ED2"/>
    <w:rsid w:val="005205EF"/>
    <w:rsid w:val="005225B1"/>
    <w:rsid w:val="005238FC"/>
    <w:rsid w:val="005257CF"/>
    <w:rsid w:val="005267E4"/>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F2F"/>
    <w:rsid w:val="00656273"/>
    <w:rsid w:val="0065742A"/>
    <w:rsid w:val="006622ED"/>
    <w:rsid w:val="006668B3"/>
    <w:rsid w:val="00667BDA"/>
    <w:rsid w:val="00673DFF"/>
    <w:rsid w:val="00677AD1"/>
    <w:rsid w:val="006842E2"/>
    <w:rsid w:val="0068438A"/>
    <w:rsid w:val="00685F98"/>
    <w:rsid w:val="00691E95"/>
    <w:rsid w:val="00696EE3"/>
    <w:rsid w:val="006A11D2"/>
    <w:rsid w:val="006A47E0"/>
    <w:rsid w:val="006A5165"/>
    <w:rsid w:val="006A689B"/>
    <w:rsid w:val="006A73F4"/>
    <w:rsid w:val="006A7BD0"/>
    <w:rsid w:val="006B1C3A"/>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5D8"/>
    <w:rsid w:val="007451EE"/>
    <w:rsid w:val="00747873"/>
    <w:rsid w:val="00747B0C"/>
    <w:rsid w:val="0075165C"/>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D1176"/>
    <w:rsid w:val="007D459B"/>
    <w:rsid w:val="007E0129"/>
    <w:rsid w:val="007E01DA"/>
    <w:rsid w:val="007E13C8"/>
    <w:rsid w:val="007E616F"/>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18F1"/>
    <w:rsid w:val="008622FC"/>
    <w:rsid w:val="00867EAE"/>
    <w:rsid w:val="00874238"/>
    <w:rsid w:val="008808BD"/>
    <w:rsid w:val="00892384"/>
    <w:rsid w:val="00894587"/>
    <w:rsid w:val="0089789D"/>
    <w:rsid w:val="008A078C"/>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71FC"/>
    <w:rsid w:val="0091250A"/>
    <w:rsid w:val="0091314F"/>
    <w:rsid w:val="00914844"/>
    <w:rsid w:val="0091710C"/>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2C96"/>
    <w:rsid w:val="0096341B"/>
    <w:rsid w:val="00966AF2"/>
    <w:rsid w:val="0097037D"/>
    <w:rsid w:val="00970AD4"/>
    <w:rsid w:val="009711DF"/>
    <w:rsid w:val="00974651"/>
    <w:rsid w:val="00974C80"/>
    <w:rsid w:val="00977B2D"/>
    <w:rsid w:val="00983C72"/>
    <w:rsid w:val="0098435F"/>
    <w:rsid w:val="009854BD"/>
    <w:rsid w:val="009916F3"/>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C2A"/>
    <w:rsid w:val="009D3A75"/>
    <w:rsid w:val="009D48B8"/>
    <w:rsid w:val="009D7361"/>
    <w:rsid w:val="009D759D"/>
    <w:rsid w:val="009E1C4F"/>
    <w:rsid w:val="009E2AFF"/>
    <w:rsid w:val="009E2D53"/>
    <w:rsid w:val="009E2EA8"/>
    <w:rsid w:val="009E4E7C"/>
    <w:rsid w:val="009E5578"/>
    <w:rsid w:val="009E66C0"/>
    <w:rsid w:val="009E69B3"/>
    <w:rsid w:val="009F3C8F"/>
    <w:rsid w:val="009F4F54"/>
    <w:rsid w:val="009F5473"/>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2FC8"/>
    <w:rsid w:val="00A27A39"/>
    <w:rsid w:val="00A3024D"/>
    <w:rsid w:val="00A30B9F"/>
    <w:rsid w:val="00A31B58"/>
    <w:rsid w:val="00A32786"/>
    <w:rsid w:val="00A34F77"/>
    <w:rsid w:val="00A37490"/>
    <w:rsid w:val="00A462A0"/>
    <w:rsid w:val="00A47110"/>
    <w:rsid w:val="00A51F88"/>
    <w:rsid w:val="00A51FB3"/>
    <w:rsid w:val="00A52ADB"/>
    <w:rsid w:val="00A55E6C"/>
    <w:rsid w:val="00A638B2"/>
    <w:rsid w:val="00A67F34"/>
    <w:rsid w:val="00A70A56"/>
    <w:rsid w:val="00A70BE8"/>
    <w:rsid w:val="00A72868"/>
    <w:rsid w:val="00A76158"/>
    <w:rsid w:val="00A77EEC"/>
    <w:rsid w:val="00A87838"/>
    <w:rsid w:val="00A9333B"/>
    <w:rsid w:val="00A96D60"/>
    <w:rsid w:val="00A96EBE"/>
    <w:rsid w:val="00A973B7"/>
    <w:rsid w:val="00AA106F"/>
    <w:rsid w:val="00AA326B"/>
    <w:rsid w:val="00AA362E"/>
    <w:rsid w:val="00AA6971"/>
    <w:rsid w:val="00AA70F7"/>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528C"/>
    <w:rsid w:val="00C2651E"/>
    <w:rsid w:val="00C27BE3"/>
    <w:rsid w:val="00C31210"/>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F66"/>
    <w:rsid w:val="00C67CA1"/>
    <w:rsid w:val="00C67F5B"/>
    <w:rsid w:val="00C70496"/>
    <w:rsid w:val="00C77385"/>
    <w:rsid w:val="00C8151C"/>
    <w:rsid w:val="00C83093"/>
    <w:rsid w:val="00C8466D"/>
    <w:rsid w:val="00C84929"/>
    <w:rsid w:val="00C84B7B"/>
    <w:rsid w:val="00C84C11"/>
    <w:rsid w:val="00CA46E8"/>
    <w:rsid w:val="00CA7673"/>
    <w:rsid w:val="00CA785C"/>
    <w:rsid w:val="00CA7D57"/>
    <w:rsid w:val="00CB004B"/>
    <w:rsid w:val="00CC19DB"/>
    <w:rsid w:val="00CC4255"/>
    <w:rsid w:val="00CD2FD3"/>
    <w:rsid w:val="00CD517A"/>
    <w:rsid w:val="00CE0218"/>
    <w:rsid w:val="00CE0513"/>
    <w:rsid w:val="00CE22A2"/>
    <w:rsid w:val="00CE6C34"/>
    <w:rsid w:val="00CF0557"/>
    <w:rsid w:val="00CF7034"/>
    <w:rsid w:val="00D001A8"/>
    <w:rsid w:val="00D14AF3"/>
    <w:rsid w:val="00D16538"/>
    <w:rsid w:val="00D176A7"/>
    <w:rsid w:val="00D2215C"/>
    <w:rsid w:val="00D351F4"/>
    <w:rsid w:val="00D35BB5"/>
    <w:rsid w:val="00D35F30"/>
    <w:rsid w:val="00D4452E"/>
    <w:rsid w:val="00D45BCE"/>
    <w:rsid w:val="00D512B0"/>
    <w:rsid w:val="00D51380"/>
    <w:rsid w:val="00D623FF"/>
    <w:rsid w:val="00D67264"/>
    <w:rsid w:val="00D67F13"/>
    <w:rsid w:val="00D67FA9"/>
    <w:rsid w:val="00D72E84"/>
    <w:rsid w:val="00D7331B"/>
    <w:rsid w:val="00D7605E"/>
    <w:rsid w:val="00D864E8"/>
    <w:rsid w:val="00D876AE"/>
    <w:rsid w:val="00D920E4"/>
    <w:rsid w:val="00DA1825"/>
    <w:rsid w:val="00DA4A04"/>
    <w:rsid w:val="00DA5B29"/>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aliases w:val="Char Char Char Char"/>
    <w:basedOn w:val="Normal"/>
    <w:link w:val="SubsolCaracter"/>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802CA0"/>
    <w:pPr>
      <w:ind w:left="720"/>
      <w:contextualSpacing/>
    </w:pPr>
    <w:rPr>
      <w:noProof/>
      <w:lang w:val="x-none"/>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lang w:val="ro-RO"/>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lang w:val="ro-RO"/>
    </w:rPr>
  </w:style>
  <w:style w:type="paragraph" w:styleId="Indentnormal">
    <w:name w:val="Normal Indent"/>
    <w:basedOn w:val="Normal"/>
    <w:uiPriority w:val="99"/>
    <w:semiHidden/>
    <w:unhideWhenUsed/>
    <w:rsid w:val="00AA3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e3demru/legea-apelor-nr-107-1996?pid=10135178&amp;d=2019-01-17"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43&amp;d=2019-01-17"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48B2-4B9A-441E-8E25-EF0900E8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3457</Words>
  <Characters>19710</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23121</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2024-04-04T09:34:00Z</dcterms:created>
  <dcterms:modified xsi:type="dcterms:W3CDTF">2024-04-04T09:34:00Z</dcterms:modified>
</cp:coreProperties>
</file>