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CE0EA" w14:textId="77777777" w:rsidR="007627D5" w:rsidRPr="003D421D" w:rsidRDefault="007627D5" w:rsidP="007627D5">
      <w:pPr>
        <w:pStyle w:val="Antet"/>
        <w:spacing w:line="360" w:lineRule="auto"/>
        <w:ind w:left="284"/>
        <w:jc w:val="center"/>
        <w:rPr>
          <w:rFonts w:ascii="Trebuchet MS" w:hAnsi="Trebuchet MS"/>
          <w:b/>
          <w:bCs/>
          <w:spacing w:val="-8"/>
          <w:sz w:val="28"/>
          <w:szCs w:val="28"/>
        </w:rPr>
      </w:pPr>
      <w:bookmarkStart w:id="0" w:name="_GoBack"/>
      <w:bookmarkEnd w:id="0"/>
      <w:r w:rsidRPr="003D421D">
        <w:rPr>
          <w:rFonts w:ascii="Trebuchet MS" w:hAnsi="Trebuchet MS"/>
          <w:b/>
          <w:bCs/>
          <w:spacing w:val="-8"/>
          <w:sz w:val="28"/>
          <w:szCs w:val="28"/>
        </w:rPr>
        <w:t>AGENȚIA PENTRU PROTECȚIA MEDIULUI BISTRIȚA-NĂSĂUD</w:t>
      </w:r>
    </w:p>
    <w:p w14:paraId="580CB2D6" w14:textId="46FD0BB0" w:rsidR="00740039" w:rsidRDefault="00740039" w:rsidP="00740039">
      <w:pPr>
        <w:spacing w:after="0" w:line="240" w:lineRule="auto"/>
        <w:rPr>
          <w:rFonts w:ascii="Trebuchet MS" w:hAnsi="Trebuchet MS"/>
          <w:spacing w:val="-8"/>
        </w:rPr>
      </w:pPr>
    </w:p>
    <w:p w14:paraId="74B63B8C" w14:textId="77777777" w:rsidR="007F33AD" w:rsidRDefault="007F33AD" w:rsidP="00740039">
      <w:pPr>
        <w:spacing w:after="0" w:line="240" w:lineRule="auto"/>
        <w:rPr>
          <w:rFonts w:ascii="Trebuchet MS" w:hAnsi="Trebuchet MS"/>
          <w:spacing w:val="-8"/>
        </w:rPr>
      </w:pPr>
    </w:p>
    <w:p w14:paraId="20C7404F" w14:textId="77777777" w:rsidR="003D421D" w:rsidRPr="003D421D" w:rsidRDefault="003D421D" w:rsidP="00740039">
      <w:pPr>
        <w:spacing w:after="0" w:line="240" w:lineRule="auto"/>
        <w:rPr>
          <w:rFonts w:ascii="Trebuchet MS" w:hAnsi="Trebuchet MS"/>
          <w:spacing w:val="-8"/>
        </w:rPr>
      </w:pPr>
    </w:p>
    <w:p w14:paraId="22A06FFA" w14:textId="77777777" w:rsidR="00E13A98" w:rsidRPr="003D421D" w:rsidRDefault="00E13A98" w:rsidP="00740039">
      <w:pPr>
        <w:spacing w:after="0" w:line="240" w:lineRule="auto"/>
        <w:rPr>
          <w:rFonts w:ascii="Trebuchet MS" w:hAnsi="Trebuchet MS"/>
          <w:spacing w:val="-8"/>
        </w:rPr>
      </w:pPr>
    </w:p>
    <w:p w14:paraId="58073537" w14:textId="77777777" w:rsidR="00DF7F1C" w:rsidRPr="003D421D" w:rsidRDefault="00DF7F1C" w:rsidP="00DF7F1C">
      <w:pPr>
        <w:keepNext/>
        <w:spacing w:after="0" w:line="360" w:lineRule="auto"/>
        <w:jc w:val="center"/>
        <w:outlineLvl w:val="0"/>
        <w:rPr>
          <w:rFonts w:ascii="Trebuchet MS" w:eastAsia="Times New Roman" w:hAnsi="Trebuchet MS"/>
          <w:b/>
          <w:bCs/>
          <w:iCs/>
          <w:spacing w:val="-8"/>
          <w:lang w:eastAsia="ro-RO"/>
        </w:rPr>
      </w:pPr>
      <w:r w:rsidRPr="003D421D">
        <w:rPr>
          <w:rFonts w:ascii="Trebuchet MS" w:eastAsia="Times New Roman" w:hAnsi="Trebuchet MS"/>
          <w:b/>
          <w:bCs/>
          <w:iCs/>
          <w:spacing w:val="-8"/>
          <w:lang w:eastAsia="ro-RO"/>
        </w:rPr>
        <w:t>DECIZIA ETAPEI DE ÎNCADRARE –</w:t>
      </w:r>
    </w:p>
    <w:p w14:paraId="279164E3" w14:textId="3DC272F1" w:rsidR="00DF7F1C" w:rsidRPr="003D421D" w:rsidRDefault="00DF7F1C" w:rsidP="00DF7F1C">
      <w:pPr>
        <w:keepNext/>
        <w:spacing w:after="0" w:line="360" w:lineRule="auto"/>
        <w:jc w:val="center"/>
        <w:outlineLvl w:val="0"/>
        <w:rPr>
          <w:rFonts w:ascii="Trebuchet MS" w:eastAsia="Times New Roman" w:hAnsi="Trebuchet MS"/>
          <w:b/>
          <w:bCs/>
          <w:iCs/>
          <w:spacing w:val="-8"/>
          <w:lang w:eastAsia="ro-RO"/>
        </w:rPr>
      </w:pPr>
      <w:r w:rsidRPr="003D421D">
        <w:rPr>
          <w:rFonts w:ascii="Trebuchet MS" w:eastAsia="Times New Roman" w:hAnsi="Trebuchet MS"/>
          <w:b/>
          <w:bCs/>
          <w:iCs/>
          <w:spacing w:val="-8"/>
          <w:lang w:eastAsia="ro-RO"/>
        </w:rPr>
        <w:t>proiect 3</w:t>
      </w:r>
      <w:r w:rsidR="00501A80" w:rsidRPr="003D421D">
        <w:rPr>
          <w:rFonts w:ascii="Trebuchet MS" w:eastAsia="Times New Roman" w:hAnsi="Trebuchet MS"/>
          <w:b/>
          <w:bCs/>
          <w:iCs/>
          <w:spacing w:val="-8"/>
          <w:lang w:eastAsia="ro-RO"/>
        </w:rPr>
        <w:t>1</w:t>
      </w:r>
      <w:r w:rsidRPr="003D421D">
        <w:rPr>
          <w:rFonts w:ascii="Trebuchet MS" w:eastAsia="Times New Roman" w:hAnsi="Trebuchet MS"/>
          <w:b/>
          <w:bCs/>
          <w:iCs/>
          <w:spacing w:val="-8"/>
          <w:lang w:eastAsia="ro-RO"/>
        </w:rPr>
        <w:t xml:space="preserve"> MAI 2024</w:t>
      </w:r>
    </w:p>
    <w:p w14:paraId="290F708B" w14:textId="368DA4E5" w:rsidR="00DF1023" w:rsidRDefault="00DF1023" w:rsidP="00DF1023">
      <w:pPr>
        <w:keepNext/>
        <w:spacing w:after="0" w:line="360" w:lineRule="auto"/>
        <w:jc w:val="center"/>
        <w:outlineLvl w:val="0"/>
        <w:rPr>
          <w:rFonts w:ascii="Trebuchet MS" w:eastAsia="Times New Roman" w:hAnsi="Trebuchet MS"/>
          <w:b/>
          <w:bCs/>
          <w:spacing w:val="-8"/>
          <w:lang w:eastAsia="ro-RO"/>
        </w:rPr>
      </w:pPr>
    </w:p>
    <w:p w14:paraId="72FBB3DD" w14:textId="77777777" w:rsidR="003D421D" w:rsidRPr="003D421D" w:rsidRDefault="003D421D" w:rsidP="00DF1023">
      <w:pPr>
        <w:keepNext/>
        <w:spacing w:after="0" w:line="360" w:lineRule="auto"/>
        <w:jc w:val="center"/>
        <w:outlineLvl w:val="0"/>
        <w:rPr>
          <w:rFonts w:ascii="Trebuchet MS" w:eastAsia="Times New Roman" w:hAnsi="Trebuchet MS"/>
          <w:b/>
          <w:bCs/>
          <w:spacing w:val="-8"/>
          <w:lang w:eastAsia="ro-RO"/>
        </w:rPr>
      </w:pPr>
    </w:p>
    <w:p w14:paraId="720ABAA0" w14:textId="2C8944EA" w:rsidR="00DF1023" w:rsidRPr="003D421D" w:rsidRDefault="00DF1023" w:rsidP="00DF1023">
      <w:pPr>
        <w:spacing w:after="0" w:line="240" w:lineRule="auto"/>
        <w:ind w:firstLine="720"/>
        <w:jc w:val="both"/>
        <w:rPr>
          <w:rFonts w:ascii="Trebuchet MS" w:hAnsi="Trebuchet MS"/>
          <w:noProof/>
          <w:spacing w:val="-8"/>
        </w:rPr>
      </w:pPr>
      <w:r w:rsidRPr="003D421D">
        <w:rPr>
          <w:rFonts w:ascii="Trebuchet MS" w:eastAsia="Times New Roman" w:hAnsi="Trebuchet MS"/>
          <w:noProof/>
          <w:spacing w:val="-8"/>
        </w:rPr>
        <w:t xml:space="preserve">Ca urmare a solicitării de emitere a acordului de mediu adresată de </w:t>
      </w:r>
      <w:r w:rsidR="00DF7F1C" w:rsidRPr="003D421D">
        <w:rPr>
          <w:rFonts w:ascii="Trebuchet MS" w:eastAsia="Times New Roman" w:hAnsi="Trebuchet MS"/>
          <w:noProof/>
          <w:spacing w:val="-8"/>
        </w:rPr>
        <w:t>SC ÎNDEMÎ</w:t>
      </w:r>
      <w:r w:rsidR="00943667" w:rsidRPr="003D421D">
        <w:rPr>
          <w:rFonts w:ascii="Trebuchet MS" w:eastAsia="Times New Roman" w:hAnsi="Trebuchet MS"/>
          <w:noProof/>
          <w:spacing w:val="-8"/>
        </w:rPr>
        <w:t xml:space="preserve">NAREA CONSTRUCT YND SRL </w:t>
      </w:r>
      <w:r w:rsidRPr="003D421D">
        <w:rPr>
          <w:rFonts w:ascii="Trebuchet MS" w:hAnsi="Trebuchet MS"/>
          <w:noProof/>
          <w:spacing w:val="-8"/>
        </w:rPr>
        <w:t xml:space="preserve">SRL, cu sediul în </w:t>
      </w:r>
      <w:r w:rsidRPr="003D421D">
        <w:rPr>
          <w:rFonts w:ascii="Trebuchet MS" w:eastAsia="Times New Roman" w:hAnsi="Trebuchet MS"/>
          <w:bCs/>
          <w:noProof/>
          <w:spacing w:val="-8"/>
        </w:rPr>
        <w:t xml:space="preserve">localitatea </w:t>
      </w:r>
      <w:r w:rsidR="00DF7F1C" w:rsidRPr="003D421D">
        <w:rPr>
          <w:rFonts w:ascii="Trebuchet MS" w:hAnsi="Trebuchet MS"/>
          <w:noProof/>
          <w:spacing w:val="-8"/>
        </w:rPr>
        <w:t>Jelna, nr. 74C,</w:t>
      </w:r>
      <w:r w:rsidRPr="003D421D">
        <w:rPr>
          <w:rFonts w:ascii="Trebuchet MS" w:hAnsi="Trebuchet MS"/>
          <w:noProof/>
          <w:spacing w:val="-8"/>
        </w:rPr>
        <w:t xml:space="preserve"> comuna </w:t>
      </w:r>
      <w:r w:rsidR="00DF7F1C" w:rsidRPr="003D421D">
        <w:rPr>
          <w:rFonts w:ascii="Trebuchet MS" w:hAnsi="Trebuchet MS"/>
          <w:noProof/>
          <w:spacing w:val="-8"/>
        </w:rPr>
        <w:t>Budacu de Jos</w:t>
      </w:r>
      <w:r w:rsidR="00501A80" w:rsidRPr="003D421D">
        <w:rPr>
          <w:rFonts w:ascii="Trebuchet MS" w:hAnsi="Trebuchet MS"/>
          <w:noProof/>
          <w:spacing w:val="-8"/>
        </w:rPr>
        <w:t xml:space="preserve">, județul Bistrița-Năsăud, </w:t>
      </w:r>
      <w:r w:rsidRPr="003D421D">
        <w:rPr>
          <w:rFonts w:ascii="Trebuchet MS" w:hAnsi="Trebuchet MS"/>
          <w:noProof/>
          <w:spacing w:val="-8"/>
        </w:rPr>
        <w:t xml:space="preserve">înregistrată la Agenţia pentru Protecţia Mediului Bistriţa-Năsăud cu nr. </w:t>
      </w:r>
      <w:r w:rsidR="00DF7F1C" w:rsidRPr="003D421D">
        <w:rPr>
          <w:rFonts w:ascii="Trebuchet MS" w:hAnsi="Trebuchet MS"/>
          <w:noProof/>
          <w:spacing w:val="-8"/>
        </w:rPr>
        <w:t>14459/29.11.2023</w:t>
      </w:r>
      <w:r w:rsidR="00DF7F1C" w:rsidRPr="003D421D">
        <w:rPr>
          <w:rFonts w:ascii="Trebuchet MS" w:eastAsia="Times New Roman" w:hAnsi="Trebuchet MS"/>
          <w:noProof/>
          <w:spacing w:val="-8"/>
        </w:rPr>
        <w:t>, ultima completare la nr. 6976/30.05</w:t>
      </w:r>
      <w:r w:rsidRPr="003D421D">
        <w:rPr>
          <w:rFonts w:ascii="Trebuchet MS" w:eastAsia="Times New Roman" w:hAnsi="Trebuchet MS"/>
          <w:noProof/>
          <w:spacing w:val="-8"/>
        </w:rPr>
        <w:t>.2024</w:t>
      </w:r>
      <w:r w:rsidRPr="003D421D">
        <w:rPr>
          <w:rFonts w:ascii="Trebuchet MS" w:hAnsi="Trebuchet MS"/>
          <w:noProof/>
          <w:spacing w:val="-8"/>
        </w:rPr>
        <w:t xml:space="preserve">, </w:t>
      </w:r>
      <w:r w:rsidRPr="003D421D">
        <w:rPr>
          <w:rFonts w:ascii="Trebuchet MS" w:eastAsia="Times New Roman" w:hAnsi="Trebuchet MS"/>
          <w:noProof/>
          <w:spacing w:val="-8"/>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20A679F9" w14:textId="4300FBFA" w:rsidR="00DF1023" w:rsidRPr="003D421D" w:rsidRDefault="00DF1023" w:rsidP="00DF1023">
      <w:pPr>
        <w:spacing w:after="0" w:line="240" w:lineRule="auto"/>
        <w:ind w:firstLine="720"/>
        <w:jc w:val="both"/>
        <w:rPr>
          <w:rFonts w:ascii="Trebuchet MS" w:eastAsia="Times New Roman" w:hAnsi="Trebuchet MS"/>
          <w:spacing w:val="-8"/>
        </w:rPr>
      </w:pPr>
      <w:r w:rsidRPr="003D421D">
        <w:rPr>
          <w:rFonts w:ascii="Trebuchet MS" w:eastAsia="Times New Roman" w:hAnsi="Trebuchet MS"/>
          <w:b/>
          <w:noProof/>
          <w:spacing w:val="-8"/>
        </w:rPr>
        <w:t>Agenţia pentru Protecţia Mediului Bistriţa-Năsăud decide</w:t>
      </w:r>
      <w:r w:rsidRPr="003D421D">
        <w:rPr>
          <w:rFonts w:ascii="Trebuchet MS" w:eastAsia="Times New Roman" w:hAnsi="Trebuchet MS"/>
          <w:noProof/>
          <w:spacing w:val="-8"/>
        </w:rPr>
        <w:t>, ca urmare a consultărilor desfăşurate în cadrul şedinţei Comisiei de Analiză Tehnică din</w:t>
      </w:r>
      <w:r w:rsidR="00943667" w:rsidRPr="003D421D">
        <w:rPr>
          <w:rFonts w:ascii="Trebuchet MS" w:eastAsia="Times New Roman" w:hAnsi="Trebuchet MS"/>
          <w:spacing w:val="-8"/>
        </w:rPr>
        <w:t xml:space="preserve"> data de </w:t>
      </w:r>
      <w:r w:rsidR="00943667" w:rsidRPr="003D421D">
        <w:rPr>
          <w:rFonts w:ascii="Trebuchet MS" w:eastAsia="Times New Roman" w:hAnsi="Trebuchet MS"/>
          <w:i/>
          <w:spacing w:val="-8"/>
        </w:rPr>
        <w:t>22.05</w:t>
      </w:r>
      <w:r w:rsidRPr="003D421D">
        <w:rPr>
          <w:rFonts w:ascii="Trebuchet MS" w:eastAsia="Times New Roman" w:hAnsi="Trebuchet MS"/>
          <w:i/>
          <w:spacing w:val="-8"/>
        </w:rPr>
        <w:t>.2024</w:t>
      </w:r>
      <w:r w:rsidRPr="003D421D">
        <w:rPr>
          <w:rFonts w:ascii="Trebuchet MS" w:eastAsia="Times New Roman" w:hAnsi="Trebuchet MS"/>
          <w:spacing w:val="-8"/>
        </w:rPr>
        <w:t xml:space="preserve">, </w:t>
      </w:r>
      <w:r w:rsidRPr="003D421D">
        <w:rPr>
          <w:rFonts w:ascii="Trebuchet MS" w:eastAsia="Times New Roman" w:hAnsi="Trebuchet MS"/>
          <w:b/>
          <w:spacing w:val="-8"/>
        </w:rPr>
        <w:t>că proiectul</w:t>
      </w:r>
      <w:r w:rsidRPr="003D421D">
        <w:rPr>
          <w:rFonts w:ascii="Trebuchet MS" w:eastAsia="Times New Roman" w:hAnsi="Trebuchet MS"/>
          <w:spacing w:val="-8"/>
        </w:rPr>
        <w:t xml:space="preserve">: </w:t>
      </w:r>
      <w:r w:rsidR="00943667" w:rsidRPr="003D421D">
        <w:rPr>
          <w:rFonts w:ascii="Trebuchet MS" w:hAnsi="Trebuchet MS"/>
          <w:b/>
          <w:i/>
          <w:noProof/>
          <w:spacing w:val="-8"/>
        </w:rPr>
        <w:t>”Amenajare piscicolă Reteag 16”</w:t>
      </w:r>
      <w:r w:rsidR="00943667" w:rsidRPr="003D421D">
        <w:rPr>
          <w:rFonts w:ascii="Trebuchet MS" w:hAnsi="Trebuchet MS"/>
          <w:i/>
          <w:noProof/>
          <w:spacing w:val="-8"/>
        </w:rPr>
        <w:t>,</w:t>
      </w:r>
      <w:r w:rsidR="00943667" w:rsidRPr="003D421D">
        <w:rPr>
          <w:rFonts w:ascii="Trebuchet MS" w:hAnsi="Trebuchet MS"/>
          <w:b/>
          <w:i/>
          <w:noProof/>
          <w:spacing w:val="-8"/>
        </w:rPr>
        <w:t xml:space="preserve"> </w:t>
      </w:r>
      <w:r w:rsidR="00943667" w:rsidRPr="003D421D">
        <w:rPr>
          <w:rFonts w:ascii="Trebuchet MS" w:hAnsi="Trebuchet MS"/>
          <w:i/>
          <w:noProof/>
          <w:spacing w:val="-8"/>
        </w:rPr>
        <w:t xml:space="preserve">în localitatea Reteag, extravilan, comuna Petru Rareș, </w:t>
      </w:r>
      <w:r w:rsidRPr="003D421D">
        <w:rPr>
          <w:rFonts w:ascii="Trebuchet MS" w:hAnsi="Trebuchet MS"/>
          <w:noProof/>
          <w:spacing w:val="-8"/>
        </w:rPr>
        <w:t>județul Bistrița-Năsăud</w:t>
      </w:r>
      <w:r w:rsidR="00943667" w:rsidRPr="003D421D">
        <w:rPr>
          <w:rFonts w:ascii="Trebuchet MS" w:hAnsi="Trebuchet MS"/>
          <w:noProof/>
          <w:spacing w:val="-8"/>
        </w:rPr>
        <w:t>,</w:t>
      </w:r>
    </w:p>
    <w:p w14:paraId="2DA20406" w14:textId="77777777" w:rsidR="00DF1023" w:rsidRPr="003D421D" w:rsidRDefault="00DF1023" w:rsidP="00DF1023">
      <w:pPr>
        <w:spacing w:after="0" w:line="240" w:lineRule="auto"/>
        <w:ind w:firstLine="720"/>
        <w:jc w:val="both"/>
        <w:rPr>
          <w:rFonts w:ascii="Trebuchet MS" w:eastAsia="Times New Roman" w:hAnsi="Trebuchet MS"/>
          <w:b/>
          <w:bCs/>
          <w:spacing w:val="-8"/>
        </w:rPr>
      </w:pPr>
      <w:r w:rsidRPr="003D421D">
        <w:rPr>
          <w:rFonts w:ascii="Trebuchet MS" w:eastAsia="Times New Roman" w:hAnsi="Trebuchet MS"/>
          <w:bCs/>
          <w:spacing w:val="-8"/>
        </w:rPr>
        <w:t>-</w:t>
      </w:r>
      <w:r w:rsidRPr="003D421D">
        <w:rPr>
          <w:rFonts w:ascii="Trebuchet MS" w:eastAsia="Times New Roman" w:hAnsi="Trebuchet MS"/>
          <w:b/>
          <w:bCs/>
          <w:spacing w:val="-8"/>
        </w:rPr>
        <w:t xml:space="preserve"> se supune evaluării impactului asupra mediului </w:t>
      </w:r>
    </w:p>
    <w:p w14:paraId="3B81275B" w14:textId="77571622" w:rsidR="00DF1023" w:rsidRPr="003D421D" w:rsidRDefault="00DF1023" w:rsidP="00DF1023">
      <w:pPr>
        <w:spacing w:after="0" w:line="240" w:lineRule="auto"/>
        <w:ind w:firstLine="720"/>
        <w:jc w:val="both"/>
        <w:rPr>
          <w:rFonts w:ascii="Trebuchet MS" w:eastAsia="Times New Roman" w:hAnsi="Trebuchet MS"/>
          <w:b/>
          <w:bCs/>
          <w:spacing w:val="-8"/>
        </w:rPr>
      </w:pPr>
      <w:r w:rsidRPr="003D421D">
        <w:rPr>
          <w:rFonts w:ascii="Trebuchet MS" w:eastAsia="Times New Roman" w:hAnsi="Trebuchet MS"/>
          <w:bCs/>
          <w:spacing w:val="-8"/>
        </w:rPr>
        <w:t>-</w:t>
      </w:r>
      <w:r w:rsidRPr="003D421D">
        <w:rPr>
          <w:rFonts w:ascii="Trebuchet MS" w:eastAsia="Times New Roman" w:hAnsi="Trebuchet MS"/>
          <w:b/>
          <w:bCs/>
          <w:spacing w:val="-8"/>
        </w:rPr>
        <w:t xml:space="preserve"> </w:t>
      </w:r>
      <w:r w:rsidR="00DF7F1C" w:rsidRPr="003D421D">
        <w:rPr>
          <w:rFonts w:ascii="Trebuchet MS" w:eastAsia="Times New Roman" w:hAnsi="Trebuchet MS"/>
          <w:b/>
          <w:bCs/>
          <w:spacing w:val="-8"/>
        </w:rPr>
        <w:t xml:space="preserve">nu </w:t>
      </w:r>
      <w:r w:rsidRPr="003D421D">
        <w:rPr>
          <w:rFonts w:ascii="Trebuchet MS" w:eastAsia="Times New Roman" w:hAnsi="Trebuchet MS"/>
          <w:b/>
          <w:bCs/>
          <w:spacing w:val="-8"/>
        </w:rPr>
        <w:t>se supune evaluării adecvate</w:t>
      </w:r>
    </w:p>
    <w:p w14:paraId="64CFAB58" w14:textId="77777777" w:rsidR="00DF1023" w:rsidRPr="003D421D" w:rsidRDefault="00DF1023" w:rsidP="00DF1023">
      <w:pPr>
        <w:spacing w:after="0" w:line="240" w:lineRule="auto"/>
        <w:ind w:firstLine="720"/>
        <w:jc w:val="both"/>
        <w:rPr>
          <w:rFonts w:ascii="Trebuchet MS" w:eastAsia="Times New Roman" w:hAnsi="Trebuchet MS"/>
          <w:b/>
          <w:spacing w:val="-8"/>
        </w:rPr>
      </w:pPr>
      <w:r w:rsidRPr="003D421D">
        <w:rPr>
          <w:rFonts w:ascii="Trebuchet MS" w:hAnsi="Trebuchet MS"/>
          <w:spacing w:val="-8"/>
        </w:rPr>
        <w:t>-</w:t>
      </w:r>
      <w:r w:rsidRPr="003D421D">
        <w:rPr>
          <w:rFonts w:ascii="Trebuchet MS" w:hAnsi="Trebuchet MS"/>
          <w:b/>
          <w:spacing w:val="-8"/>
        </w:rPr>
        <w:t xml:space="preserve"> se supune evaluării impactului asupra corpului de apă</w:t>
      </w:r>
      <w:r w:rsidRPr="003D421D">
        <w:rPr>
          <w:rFonts w:ascii="Trebuchet MS" w:eastAsia="Times New Roman" w:hAnsi="Trebuchet MS"/>
          <w:b/>
          <w:spacing w:val="-8"/>
        </w:rPr>
        <w:t xml:space="preserve">. </w:t>
      </w:r>
    </w:p>
    <w:p w14:paraId="0DED2E48" w14:textId="77777777" w:rsidR="00DF1023" w:rsidRPr="003D421D" w:rsidRDefault="00DF1023" w:rsidP="00DF1023">
      <w:pPr>
        <w:spacing w:after="0" w:line="240" w:lineRule="auto"/>
        <w:ind w:firstLine="720"/>
        <w:jc w:val="both"/>
        <w:rPr>
          <w:rFonts w:ascii="Trebuchet MS" w:eastAsia="Times New Roman" w:hAnsi="Trebuchet MS" w:cs="Arial"/>
          <w:spacing w:val="-8"/>
        </w:rPr>
      </w:pPr>
    </w:p>
    <w:p w14:paraId="5F15356E" w14:textId="77777777" w:rsidR="00DF1023" w:rsidRPr="003D421D" w:rsidRDefault="00DF1023" w:rsidP="00DF1023">
      <w:pPr>
        <w:spacing w:after="0" w:line="240" w:lineRule="auto"/>
        <w:ind w:firstLine="720"/>
        <w:jc w:val="both"/>
        <w:rPr>
          <w:rFonts w:ascii="Trebuchet MS" w:eastAsia="Times New Roman" w:hAnsi="Trebuchet MS"/>
          <w:b/>
          <w:spacing w:val="-8"/>
        </w:rPr>
      </w:pPr>
      <w:r w:rsidRPr="003D421D">
        <w:rPr>
          <w:rFonts w:ascii="Trebuchet MS" w:eastAsia="Times New Roman" w:hAnsi="Trebuchet MS"/>
          <w:b/>
          <w:spacing w:val="-8"/>
        </w:rPr>
        <w:t>Justificarea prezentei decizii:</w:t>
      </w:r>
    </w:p>
    <w:p w14:paraId="4BAF9C6B" w14:textId="77777777" w:rsidR="00DF1023" w:rsidRPr="003D421D" w:rsidRDefault="00DF1023" w:rsidP="00DF1023">
      <w:pPr>
        <w:autoSpaceDE w:val="0"/>
        <w:autoSpaceDN w:val="0"/>
        <w:adjustRightInd w:val="0"/>
        <w:spacing w:after="0" w:line="240" w:lineRule="auto"/>
        <w:jc w:val="both"/>
        <w:rPr>
          <w:rFonts w:ascii="Trebuchet MS" w:eastAsia="Times New Roman" w:hAnsi="Trebuchet MS"/>
          <w:spacing w:val="-8"/>
        </w:rPr>
      </w:pPr>
      <w:r w:rsidRPr="003D421D">
        <w:rPr>
          <w:rFonts w:ascii="Trebuchet MS" w:eastAsia="Times New Roman" w:hAnsi="Trebuchet MS"/>
          <w:spacing w:val="-8"/>
        </w:rPr>
        <w:tab/>
      </w:r>
    </w:p>
    <w:p w14:paraId="2B109E72" w14:textId="77777777" w:rsidR="00DF1023" w:rsidRPr="003D421D" w:rsidRDefault="00DF1023" w:rsidP="00DF1023">
      <w:pPr>
        <w:autoSpaceDE w:val="0"/>
        <w:autoSpaceDN w:val="0"/>
        <w:adjustRightInd w:val="0"/>
        <w:spacing w:after="0" w:line="240" w:lineRule="auto"/>
        <w:jc w:val="both"/>
        <w:rPr>
          <w:rFonts w:ascii="Trebuchet MS" w:eastAsia="Times New Roman" w:hAnsi="Trebuchet MS"/>
          <w:spacing w:val="-8"/>
        </w:rPr>
      </w:pPr>
      <w:r w:rsidRPr="003D421D">
        <w:rPr>
          <w:rFonts w:ascii="Trebuchet MS" w:eastAsia="Times New Roman" w:hAnsi="Trebuchet MS"/>
          <w:b/>
          <w:spacing w:val="-8"/>
        </w:rPr>
        <w:t>I.</w:t>
      </w:r>
      <w:r w:rsidRPr="003D421D">
        <w:rPr>
          <w:rFonts w:ascii="Trebuchet MS" w:eastAsia="Times New Roman" w:hAnsi="Trebuchet MS"/>
          <w:spacing w:val="-8"/>
        </w:rPr>
        <w:t xml:space="preserve"> </w:t>
      </w:r>
      <w:r w:rsidRPr="003D421D">
        <w:rPr>
          <w:rFonts w:ascii="Trebuchet MS" w:eastAsia="Times New Roman" w:hAnsi="Trebuchet MS"/>
          <w:b/>
          <w:spacing w:val="-8"/>
        </w:rPr>
        <w:t>Motivele pe baza cărora s-a stabilit necesitatea efectuării evaluării impactului asupra mediului sunt următoarele:</w:t>
      </w:r>
      <w:r w:rsidRPr="003D421D">
        <w:rPr>
          <w:rFonts w:ascii="Trebuchet MS" w:eastAsia="Times New Roman" w:hAnsi="Trebuchet MS"/>
          <w:spacing w:val="-8"/>
        </w:rPr>
        <w:t xml:space="preserve"> </w:t>
      </w:r>
    </w:p>
    <w:p w14:paraId="379B52A2" w14:textId="77777777" w:rsidR="00DF1023" w:rsidRPr="003D421D" w:rsidRDefault="00DF1023" w:rsidP="00DF1023">
      <w:pPr>
        <w:pStyle w:val="al"/>
        <w:spacing w:before="0" w:beforeAutospacing="0" w:after="0" w:afterAutospacing="0"/>
        <w:ind w:firstLine="720"/>
        <w:jc w:val="both"/>
        <w:rPr>
          <w:rFonts w:ascii="Trebuchet MS" w:hAnsi="Trebuchet MS"/>
          <w:noProof/>
          <w:spacing w:val="-8"/>
          <w:sz w:val="22"/>
          <w:szCs w:val="22"/>
        </w:rPr>
      </w:pPr>
    </w:p>
    <w:p w14:paraId="5CBDD4CF" w14:textId="77777777" w:rsidR="00DF1023" w:rsidRPr="003D421D" w:rsidRDefault="00DF1023" w:rsidP="00DF1023">
      <w:pPr>
        <w:pStyle w:val="al"/>
        <w:spacing w:before="0" w:beforeAutospacing="0" w:after="0" w:afterAutospacing="0"/>
        <w:ind w:firstLine="720"/>
        <w:jc w:val="both"/>
        <w:rPr>
          <w:rFonts w:ascii="Trebuchet MS" w:hAnsi="Trebuchet MS"/>
          <w:bCs/>
          <w:noProof/>
          <w:snapToGrid w:val="0"/>
          <w:spacing w:val="-8"/>
          <w:sz w:val="22"/>
          <w:szCs w:val="22"/>
          <w:lang w:val="ro-RO"/>
        </w:rPr>
      </w:pPr>
      <w:r w:rsidRPr="003D421D">
        <w:rPr>
          <w:rFonts w:ascii="Trebuchet MS" w:hAnsi="Trebuchet MS"/>
          <w:noProof/>
          <w:spacing w:val="-8"/>
          <w:sz w:val="22"/>
          <w:szCs w:val="22"/>
        </w:rPr>
        <w:t xml:space="preserve">Proiectul </w:t>
      </w:r>
      <w:r w:rsidRPr="003D421D">
        <w:rPr>
          <w:rFonts w:ascii="Trebuchet MS" w:hAnsi="Trebuchet MS"/>
          <w:b/>
          <w:noProof/>
          <w:spacing w:val="-8"/>
          <w:sz w:val="22"/>
          <w:szCs w:val="22"/>
        </w:rPr>
        <w:t>intră sub incidenţa Legii nr. 292</w:t>
      </w:r>
      <w:r w:rsidRPr="003D421D">
        <w:rPr>
          <w:rFonts w:ascii="Trebuchet MS" w:hAnsi="Trebuchet MS"/>
          <w:b/>
          <w:i/>
          <w:noProof/>
          <w:spacing w:val="-8"/>
          <w:sz w:val="22"/>
          <w:szCs w:val="22"/>
        </w:rPr>
        <w:t>/</w:t>
      </w:r>
      <w:r w:rsidRPr="003D421D">
        <w:rPr>
          <w:rFonts w:ascii="Trebuchet MS" w:hAnsi="Trebuchet MS"/>
          <w:b/>
          <w:noProof/>
          <w:spacing w:val="-8"/>
          <w:sz w:val="22"/>
          <w:szCs w:val="22"/>
        </w:rPr>
        <w:t>2018</w:t>
      </w:r>
      <w:r w:rsidRPr="003D421D">
        <w:rPr>
          <w:rFonts w:ascii="Trebuchet MS" w:hAnsi="Trebuchet MS"/>
          <w:noProof/>
          <w:spacing w:val="-8"/>
          <w:sz w:val="22"/>
          <w:szCs w:val="22"/>
        </w:rPr>
        <w:t xml:space="preserve"> privind evaluarea impactului anumitor proiecte publice şi private asupra mediului, fiind încadrat </w:t>
      </w:r>
      <w:r w:rsidRPr="003D421D">
        <w:rPr>
          <w:rFonts w:ascii="Trebuchet MS" w:hAnsi="Trebuchet MS"/>
          <w:bCs/>
          <w:noProof/>
          <w:snapToGrid w:val="0"/>
          <w:spacing w:val="-8"/>
          <w:sz w:val="22"/>
          <w:szCs w:val="22"/>
          <w:lang w:val="ro-RO"/>
        </w:rPr>
        <w:t xml:space="preserve">în </w:t>
      </w:r>
      <w:r w:rsidRPr="003D421D">
        <w:rPr>
          <w:rFonts w:ascii="Trebuchet MS" w:hAnsi="Trebuchet MS"/>
          <w:noProof/>
          <w:spacing w:val="-8"/>
          <w:sz w:val="22"/>
          <w:szCs w:val="22"/>
          <w:lang w:val="ro-RO"/>
        </w:rPr>
        <w:t xml:space="preserve">Anexa 2, la punctul 1, lit. f) crescătorii pentru piscicultură intensivă şi la punctul </w:t>
      </w:r>
      <w:r w:rsidRPr="003D421D">
        <w:rPr>
          <w:rFonts w:ascii="Trebuchet MS" w:hAnsi="Trebuchet MS"/>
          <w:iCs/>
          <w:noProof/>
          <w:spacing w:val="-8"/>
          <w:sz w:val="22"/>
          <w:szCs w:val="22"/>
          <w:lang w:val="ro-RO"/>
        </w:rPr>
        <w:t>2,</w:t>
      </w:r>
      <w:r w:rsidRPr="003D421D">
        <w:rPr>
          <w:rFonts w:ascii="Trebuchet MS" w:hAnsi="Trebuchet MS"/>
          <w:noProof/>
          <w:spacing w:val="-8"/>
          <w:sz w:val="22"/>
          <w:szCs w:val="22"/>
          <w:lang w:val="ro-RO"/>
        </w:rPr>
        <w:t xml:space="preserve"> lit. a) cariere, exploatări miniere de suprafaţă şi de extracţie a turbei, altele decât cele prevăzute în anexa nr.1.</w:t>
      </w:r>
    </w:p>
    <w:p w14:paraId="7999FFBC" w14:textId="77777777" w:rsidR="00DF1023" w:rsidRPr="003D421D" w:rsidRDefault="00DF1023" w:rsidP="00DF1023">
      <w:pPr>
        <w:spacing w:after="0" w:line="240" w:lineRule="auto"/>
        <w:ind w:firstLine="720"/>
        <w:jc w:val="both"/>
        <w:rPr>
          <w:rFonts w:ascii="Trebuchet MS" w:hAnsi="Trebuchet MS"/>
          <w:noProof/>
          <w:spacing w:val="-8"/>
        </w:rPr>
      </w:pPr>
    </w:p>
    <w:p w14:paraId="23F4B6C6" w14:textId="5C2B41AB" w:rsidR="00DF1023" w:rsidRPr="003D421D" w:rsidRDefault="00DF1023" w:rsidP="00DF1023">
      <w:pPr>
        <w:spacing w:after="0" w:line="240" w:lineRule="auto"/>
        <w:ind w:firstLine="720"/>
        <w:jc w:val="both"/>
        <w:rPr>
          <w:rFonts w:ascii="Trebuchet MS" w:hAnsi="Trebuchet MS"/>
          <w:noProof/>
          <w:spacing w:val="-8"/>
        </w:rPr>
      </w:pPr>
      <w:r w:rsidRPr="003D421D">
        <w:rPr>
          <w:rFonts w:ascii="Trebuchet MS" w:hAnsi="Trebuchet MS"/>
          <w:noProof/>
          <w:spacing w:val="-8"/>
        </w:rPr>
        <w:t>Proiectul propus</w:t>
      </w:r>
      <w:r w:rsidR="00DF7F1C" w:rsidRPr="003D421D">
        <w:rPr>
          <w:rFonts w:ascii="Trebuchet MS" w:hAnsi="Trebuchet MS"/>
          <w:noProof/>
          <w:spacing w:val="-8"/>
        </w:rPr>
        <w:t xml:space="preserve"> </w:t>
      </w:r>
      <w:r w:rsidR="00DF7F1C" w:rsidRPr="003D421D">
        <w:rPr>
          <w:rFonts w:ascii="Trebuchet MS" w:hAnsi="Trebuchet MS"/>
          <w:b/>
          <w:noProof/>
          <w:spacing w:val="-8"/>
        </w:rPr>
        <w:t>nu</w:t>
      </w:r>
      <w:r w:rsidRPr="003D421D">
        <w:rPr>
          <w:rFonts w:ascii="Trebuchet MS" w:hAnsi="Trebuchet MS"/>
          <w:b/>
          <w:noProof/>
          <w:spacing w:val="-8"/>
        </w:rPr>
        <w:t xml:space="preserve"> intră sub incidența art. 28</w:t>
      </w:r>
      <w:r w:rsidRPr="003D421D">
        <w:rPr>
          <w:rFonts w:ascii="Trebuchet MS" w:hAnsi="Trebuchet MS"/>
          <w:noProof/>
          <w:spacing w:val="-8"/>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7E149DEC" w14:textId="77777777" w:rsidR="00DF1023" w:rsidRPr="003D421D" w:rsidRDefault="00DF1023" w:rsidP="00DF1023">
      <w:pPr>
        <w:spacing w:after="0" w:line="240" w:lineRule="auto"/>
        <w:jc w:val="both"/>
        <w:rPr>
          <w:rFonts w:ascii="Trebuchet MS" w:hAnsi="Trebuchet MS"/>
          <w:noProof/>
          <w:spacing w:val="-8"/>
        </w:rPr>
      </w:pPr>
      <w:r w:rsidRPr="003D421D">
        <w:rPr>
          <w:rFonts w:ascii="Trebuchet MS" w:hAnsi="Trebuchet MS"/>
          <w:noProof/>
          <w:spacing w:val="-8"/>
        </w:rPr>
        <w:tab/>
      </w:r>
    </w:p>
    <w:p w14:paraId="77FB5853" w14:textId="77777777" w:rsidR="00DF1023" w:rsidRPr="003D421D" w:rsidRDefault="00DF1023" w:rsidP="00DF1023">
      <w:pPr>
        <w:spacing w:after="0" w:line="240" w:lineRule="auto"/>
        <w:ind w:firstLine="720"/>
        <w:jc w:val="both"/>
        <w:rPr>
          <w:rFonts w:ascii="Trebuchet MS" w:hAnsi="Trebuchet MS"/>
          <w:noProof/>
          <w:spacing w:val="-8"/>
        </w:rPr>
      </w:pPr>
      <w:r w:rsidRPr="003D421D">
        <w:rPr>
          <w:rFonts w:ascii="Trebuchet MS" w:hAnsi="Trebuchet MS"/>
          <w:noProof/>
          <w:spacing w:val="-8"/>
        </w:rPr>
        <w:t>Proiectul propus</w:t>
      </w:r>
      <w:r w:rsidRPr="003D421D">
        <w:rPr>
          <w:rFonts w:ascii="Trebuchet MS" w:hAnsi="Trebuchet MS"/>
          <w:b/>
          <w:noProof/>
          <w:spacing w:val="-8"/>
        </w:rPr>
        <w:t xml:space="preserve"> intră sub incidența art. 48 și 54</w:t>
      </w:r>
      <w:r w:rsidRPr="003D421D">
        <w:rPr>
          <w:rFonts w:ascii="Trebuchet MS" w:hAnsi="Trebuchet MS"/>
          <w:noProof/>
          <w:spacing w:val="-8"/>
        </w:rPr>
        <w:t xml:space="preserve"> din Legea apelor nr. 107/1996, cu modificările și completările ulterioare.</w:t>
      </w:r>
    </w:p>
    <w:p w14:paraId="00785015" w14:textId="77777777" w:rsidR="00DF1023" w:rsidRPr="003D421D" w:rsidRDefault="00DF1023" w:rsidP="00DF1023">
      <w:pPr>
        <w:spacing w:after="0" w:line="240" w:lineRule="auto"/>
        <w:jc w:val="both"/>
        <w:rPr>
          <w:rFonts w:ascii="Trebuchet MS" w:hAnsi="Trebuchet MS"/>
          <w:spacing w:val="-8"/>
        </w:rPr>
      </w:pPr>
    </w:p>
    <w:p w14:paraId="22A4E6B6" w14:textId="140306E6" w:rsidR="00DF1023" w:rsidRPr="003D421D" w:rsidRDefault="00DF1023" w:rsidP="00DF1023">
      <w:pPr>
        <w:spacing w:after="0" w:line="240" w:lineRule="auto"/>
        <w:ind w:firstLine="720"/>
        <w:jc w:val="both"/>
        <w:rPr>
          <w:rFonts w:ascii="Trebuchet MS" w:hAnsi="Trebuchet MS"/>
          <w:spacing w:val="-8"/>
        </w:rPr>
      </w:pPr>
      <w:r w:rsidRPr="003D421D">
        <w:rPr>
          <w:rFonts w:ascii="Trebuchet MS" w:hAnsi="Trebuchet MS"/>
          <w:iCs/>
          <w:spacing w:val="-8"/>
        </w:rPr>
        <w:t xml:space="preserve">Proiectul a parcurs etapa de evaluare </w:t>
      </w:r>
      <w:r w:rsidRPr="003D421D">
        <w:rPr>
          <w:rFonts w:ascii="Trebuchet MS" w:hAnsi="Trebuchet MS"/>
          <w:iCs/>
          <w:noProof/>
          <w:spacing w:val="-8"/>
        </w:rPr>
        <w:t xml:space="preserve">iniţială şi etapa de încadrare, </w:t>
      </w:r>
      <w:r w:rsidRPr="003D421D">
        <w:rPr>
          <w:rFonts w:ascii="Trebuchet MS" w:hAnsi="Trebuchet MS"/>
          <w:noProof/>
          <w:spacing w:val="-8"/>
        </w:rPr>
        <w:t>din analiza listei de control pentru etapa de încadrare, definitivată în cadrul ședinței C.A.T. şi în</w:t>
      </w:r>
      <w:r w:rsidRPr="003D421D">
        <w:rPr>
          <w:rFonts w:ascii="Trebuchet MS" w:hAnsi="Trebuchet MS"/>
          <w:spacing w:val="-8"/>
        </w:rPr>
        <w:t xml:space="preserve"> baza </w:t>
      </w:r>
      <w:r w:rsidRPr="003D421D">
        <w:rPr>
          <w:rFonts w:ascii="Trebuchet MS" w:hAnsi="Trebuchet MS"/>
          <w:color w:val="000000"/>
          <w:spacing w:val="-8"/>
        </w:rPr>
        <w:t xml:space="preserve">criteriilor de </w:t>
      </w:r>
      <w:r w:rsidRPr="003D421D">
        <w:rPr>
          <w:rFonts w:ascii="Trebuchet MS" w:hAnsi="Trebuchet MS"/>
          <w:noProof/>
          <w:color w:val="000000"/>
          <w:spacing w:val="-8"/>
        </w:rPr>
        <w:t xml:space="preserve">selecţie pentru stabilirea necesităţii efectuării evaluării impactului asupra mediului din Anexa 3 la </w:t>
      </w:r>
      <w:r w:rsidRPr="003D421D">
        <w:rPr>
          <w:rFonts w:ascii="Trebuchet MS" w:hAnsi="Trebuchet MS"/>
          <w:noProof/>
          <w:spacing w:val="-8"/>
        </w:rPr>
        <w:t xml:space="preserve">Legea nr. </w:t>
      </w:r>
      <w:r w:rsidRPr="003D421D">
        <w:rPr>
          <w:rFonts w:ascii="Trebuchet MS" w:hAnsi="Trebuchet MS"/>
          <w:noProof/>
          <w:spacing w:val="-8"/>
          <w:shd w:val="clear" w:color="auto" w:fill="FFFFFF"/>
        </w:rPr>
        <w:t xml:space="preserve">292/2018, </w:t>
      </w:r>
      <w:r w:rsidRPr="003D421D">
        <w:rPr>
          <w:rFonts w:ascii="Trebuchet MS" w:hAnsi="Trebuchet MS"/>
          <w:noProof/>
          <w:spacing w:val="-8"/>
        </w:rPr>
        <w:t xml:space="preserve">rezultă </w:t>
      </w:r>
      <w:r w:rsidR="00EE4E7A" w:rsidRPr="003D421D">
        <w:rPr>
          <w:rFonts w:ascii="Trebuchet MS" w:hAnsi="Trebuchet MS"/>
          <w:spacing w:val="-8"/>
        </w:rPr>
        <w:t xml:space="preserve">că </w:t>
      </w:r>
      <w:r w:rsidR="00501A80" w:rsidRPr="003D421D">
        <w:rPr>
          <w:rFonts w:ascii="Trebuchet MS" w:hAnsi="Trebuchet MS"/>
          <w:b/>
          <w:spacing w:val="-8"/>
        </w:rPr>
        <w:t>proiectul propus este susceptibil să genereze un impact semnificativ asupra mediului</w:t>
      </w:r>
      <w:r w:rsidR="00EE4E7A" w:rsidRPr="003D421D">
        <w:rPr>
          <w:rFonts w:ascii="Trebuchet MS" w:hAnsi="Trebuchet MS"/>
          <w:b/>
          <w:spacing w:val="-8"/>
        </w:rPr>
        <w:t xml:space="preserve"> și </w:t>
      </w:r>
      <w:r w:rsidR="00EE4E7A" w:rsidRPr="003D421D">
        <w:rPr>
          <w:rFonts w:ascii="Trebuchet MS" w:hAnsi="Trebuchet MS"/>
          <w:b/>
          <w:noProof/>
          <w:spacing w:val="-8"/>
        </w:rPr>
        <w:t>lucrările propuse în cadrul proiectului sunt susceptibile de a crește impactul negativ cumulat asupra corpului de apă subteran ROSO 09.</w:t>
      </w:r>
    </w:p>
    <w:p w14:paraId="72C05112" w14:textId="00E7ADF6" w:rsidR="00DF1023" w:rsidRPr="003D421D" w:rsidRDefault="00DF1023" w:rsidP="00DF1023">
      <w:pPr>
        <w:spacing w:after="0" w:line="240" w:lineRule="auto"/>
        <w:ind w:firstLine="720"/>
        <w:jc w:val="both"/>
        <w:rPr>
          <w:rFonts w:ascii="Trebuchet MS" w:hAnsi="Trebuchet MS"/>
          <w:iCs/>
          <w:spacing w:val="-8"/>
        </w:rPr>
      </w:pPr>
      <w:r w:rsidRPr="003D421D">
        <w:rPr>
          <w:rFonts w:ascii="Trebuchet MS" w:hAnsi="Trebuchet MS"/>
          <w:noProof/>
          <w:spacing w:val="-8"/>
        </w:rPr>
        <w:lastRenderedPageBreak/>
        <w:t>Pe parcursul derulării procedurii de mediu, anunţurile publice la depunerea solicitării de emitere a acordului de mediu şi pentru încadrarea proiectului</w:t>
      </w:r>
      <w:r w:rsidRPr="003D421D">
        <w:rPr>
          <w:rFonts w:ascii="Trebuchet MS" w:eastAsia="Times New Roman" w:hAnsi="Trebuchet MS"/>
          <w:noProof/>
          <w:spacing w:val="-8"/>
        </w:rPr>
        <w:t xml:space="preserve"> au fost mediatizate prin: afişare la sediul Primăriei </w:t>
      </w:r>
      <w:r w:rsidRPr="003D421D">
        <w:rPr>
          <w:rFonts w:ascii="Trebuchet MS" w:hAnsi="Trebuchet MS"/>
          <w:noProof/>
          <w:spacing w:val="-8"/>
        </w:rPr>
        <w:t xml:space="preserve">Comunei </w:t>
      </w:r>
      <w:r w:rsidR="00501A80" w:rsidRPr="003D421D">
        <w:rPr>
          <w:rFonts w:ascii="Trebuchet MS" w:hAnsi="Trebuchet MS"/>
          <w:noProof/>
          <w:spacing w:val="-8"/>
        </w:rPr>
        <w:t xml:space="preserve">Petru Rareș, </w:t>
      </w:r>
      <w:r w:rsidRPr="003D421D">
        <w:rPr>
          <w:rFonts w:ascii="Trebuchet MS" w:eastAsia="Times New Roman" w:hAnsi="Trebuchet MS"/>
          <w:noProof/>
          <w:spacing w:val="-8"/>
        </w:rPr>
        <w:t xml:space="preserve">publicare în presa locală, afişare pe site-ul şi la sediul A.P.M. Bistriţa-Năsăud. </w:t>
      </w:r>
    </w:p>
    <w:p w14:paraId="56F316C9" w14:textId="77777777" w:rsidR="00DF1023" w:rsidRPr="003D421D" w:rsidRDefault="00DF1023" w:rsidP="00DF1023">
      <w:pPr>
        <w:pStyle w:val="NoSpacing1"/>
        <w:ind w:firstLine="720"/>
        <w:jc w:val="both"/>
        <w:rPr>
          <w:rFonts w:ascii="Trebuchet MS" w:hAnsi="Trebuchet MS"/>
          <w:noProof/>
          <w:spacing w:val="-8"/>
          <w:sz w:val="22"/>
          <w:lang w:val="ro-RO"/>
        </w:rPr>
      </w:pPr>
    </w:p>
    <w:p w14:paraId="46BE0D30" w14:textId="77777777" w:rsidR="00DF1023" w:rsidRPr="003D421D" w:rsidRDefault="00DF1023" w:rsidP="00DF1023">
      <w:pPr>
        <w:pStyle w:val="NoSpacing1"/>
        <w:ind w:firstLine="720"/>
        <w:jc w:val="both"/>
        <w:rPr>
          <w:rFonts w:ascii="Trebuchet MS" w:hAnsi="Trebuchet MS"/>
          <w:noProof/>
          <w:spacing w:val="-8"/>
          <w:sz w:val="22"/>
          <w:lang w:val="ro-RO"/>
        </w:rPr>
      </w:pPr>
      <w:r w:rsidRPr="003D421D">
        <w:rPr>
          <w:rFonts w:ascii="Trebuchet MS" w:hAnsi="Trebuchet MS"/>
          <w:noProof/>
          <w:spacing w:val="-8"/>
          <w:sz w:val="22"/>
          <w:lang w:val="ro-RO"/>
        </w:rPr>
        <w:t>Nu s-au înregistrat observaţii/comentarii/contestaţii din partea publicului interesat până la această etapă de procedură.</w:t>
      </w:r>
    </w:p>
    <w:p w14:paraId="040CC10F" w14:textId="77777777" w:rsidR="00DF1023" w:rsidRPr="003D421D" w:rsidRDefault="00DF1023" w:rsidP="00DF1023">
      <w:pPr>
        <w:pStyle w:val="NoSpacing1"/>
        <w:jc w:val="both"/>
        <w:rPr>
          <w:rFonts w:ascii="Trebuchet MS" w:hAnsi="Trebuchet MS"/>
          <w:b/>
          <w:noProof/>
          <w:spacing w:val="-8"/>
          <w:sz w:val="22"/>
          <w:lang w:val="ro-RO"/>
        </w:rPr>
      </w:pPr>
    </w:p>
    <w:p w14:paraId="6BB59F99" w14:textId="77777777" w:rsidR="00E76B67" w:rsidRPr="003D421D" w:rsidRDefault="00E76B67" w:rsidP="00E76B67">
      <w:pPr>
        <w:tabs>
          <w:tab w:val="center" w:pos="6118"/>
        </w:tabs>
        <w:spacing w:after="0" w:line="240" w:lineRule="auto"/>
        <w:jc w:val="both"/>
        <w:rPr>
          <w:rFonts w:ascii="Trebuchet MS" w:eastAsia="Calibri" w:hAnsi="Trebuchet MS" w:cs="Arial"/>
          <w:b/>
          <w:i/>
          <w:noProof/>
          <w:spacing w:val="-8"/>
          <w14:ligatures w14:val="none"/>
        </w:rPr>
      </w:pPr>
      <w:r w:rsidRPr="003D421D">
        <w:rPr>
          <w:rFonts w:ascii="Trebuchet MS" w:eastAsia="Calibri" w:hAnsi="Trebuchet MS" w:cs="Arial"/>
          <w:b/>
          <w:i/>
          <w:noProof/>
          <w:spacing w:val="-8"/>
          <w14:ligatures w14:val="none"/>
        </w:rPr>
        <w:t>1. Caracteristicile proiectului</w:t>
      </w:r>
      <w:r w:rsidRPr="003D421D">
        <w:rPr>
          <w:rFonts w:ascii="Trebuchet MS" w:eastAsia="Calibri" w:hAnsi="Trebuchet MS" w:cs="Arial"/>
          <w:i/>
          <w:noProof/>
          <w:spacing w:val="-8"/>
          <w14:ligatures w14:val="none"/>
        </w:rPr>
        <w:t>:</w:t>
      </w:r>
    </w:p>
    <w:p w14:paraId="31B8A4CC" w14:textId="77777777" w:rsidR="00E76B67" w:rsidRPr="003D421D" w:rsidRDefault="00E76B67" w:rsidP="00E76B67">
      <w:pPr>
        <w:tabs>
          <w:tab w:val="center" w:pos="6118"/>
        </w:tabs>
        <w:spacing w:after="0" w:line="240" w:lineRule="auto"/>
        <w:jc w:val="both"/>
        <w:rPr>
          <w:rFonts w:ascii="Trebuchet MS" w:eastAsia="Calibri" w:hAnsi="Trebuchet MS" w:cs="Arial"/>
          <w:b/>
          <w:i/>
          <w:noProof/>
          <w:spacing w:val="-8"/>
          <w14:ligatures w14:val="none"/>
        </w:rPr>
      </w:pPr>
      <w:r w:rsidRPr="003D421D">
        <w:rPr>
          <w:rFonts w:ascii="Trebuchet MS" w:eastAsia="Calibri" w:hAnsi="Trebuchet MS" w:cs="Arial"/>
          <w:b/>
          <w:i/>
          <w:noProof/>
          <w:spacing w:val="-8"/>
          <w14:ligatures w14:val="none"/>
        </w:rPr>
        <w:t>a)</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 xml:space="preserve">dimensiunea și concepția întregului proiect: </w:t>
      </w:r>
    </w:p>
    <w:p w14:paraId="1396F576" w14:textId="4C590CF0"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Terenul propus pentru amenajare se gase</w:t>
      </w:r>
      <w:r w:rsidR="00501A80" w:rsidRPr="003D421D">
        <w:rPr>
          <w:rFonts w:ascii="Trebuchet MS" w:eastAsia="Times New Roman" w:hAnsi="Trebuchet MS" w:cs="Times New Roman"/>
          <w:i/>
          <w:noProof/>
          <w:spacing w:val="-8"/>
          <w:lang w:eastAsia="ro-RO"/>
          <w14:ligatures w14:val="none"/>
        </w:rPr>
        <w:t>ș</w:t>
      </w:r>
      <w:r w:rsidRPr="003D421D">
        <w:rPr>
          <w:rFonts w:ascii="Trebuchet MS" w:eastAsia="Times New Roman" w:hAnsi="Trebuchet MS" w:cs="Times New Roman"/>
          <w:i/>
          <w:noProof/>
          <w:spacing w:val="-8"/>
          <w:lang w:eastAsia="ro-RO"/>
          <w14:ligatures w14:val="none"/>
        </w:rPr>
        <w:t>te pe terasa I a malului drept al Somesului Mare, în extravilanul localității Reteag.</w:t>
      </w:r>
    </w:p>
    <w:p w14:paraId="2153710F" w14:textId="2C48D489"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Viitorul perimetru de extragere agregate minerale, cu definitivare în lac piscicol, va fi amenajat pe un teren proprietate a </w:t>
      </w:r>
      <w:r w:rsidR="00501A80" w:rsidRPr="003D421D">
        <w:rPr>
          <w:rFonts w:ascii="Trebuchet MS" w:eastAsia="Times New Roman" w:hAnsi="Trebuchet MS" w:cs="Times New Roman"/>
          <w:i/>
          <w:noProof/>
          <w:spacing w:val="-8"/>
          <w:lang w:eastAsia="ro-RO"/>
          <w14:ligatures w14:val="none"/>
        </w:rPr>
        <w:t>titularului</w:t>
      </w:r>
      <w:r w:rsidRPr="003D421D">
        <w:rPr>
          <w:rFonts w:ascii="Trebuchet MS" w:eastAsia="Times New Roman" w:hAnsi="Trebuchet MS" w:cs="Times New Roman"/>
          <w:i/>
          <w:noProof/>
          <w:spacing w:val="-8"/>
          <w:lang w:eastAsia="ro-RO"/>
          <w14:ligatures w14:val="none"/>
        </w:rPr>
        <w:t xml:space="preserve"> având o suprafață totală de 29.489 m</w:t>
      </w:r>
      <w:r w:rsidRPr="003D421D">
        <w:rPr>
          <w:rFonts w:ascii="Trebuchet MS" w:eastAsia="Times New Roman" w:hAnsi="Trebuchet MS" w:cs="Times New Roman"/>
          <w:i/>
          <w:noProof/>
          <w:spacing w:val="-8"/>
          <w:vertAlign w:val="superscript"/>
          <w:lang w:eastAsia="ro-RO"/>
          <w14:ligatures w14:val="none"/>
        </w:rPr>
        <w:t>2</w:t>
      </w:r>
      <w:r w:rsidRPr="003D421D">
        <w:rPr>
          <w:rFonts w:ascii="Trebuchet MS" w:eastAsia="Times New Roman" w:hAnsi="Trebuchet MS" w:cs="Times New Roman"/>
          <w:i/>
          <w:noProof/>
          <w:spacing w:val="-8"/>
          <w:lang w:eastAsia="ro-RO"/>
          <w14:ligatures w14:val="none"/>
        </w:rPr>
        <w:t>, din care perimetrul exploatabil are suprafața S=18.033 m</w:t>
      </w:r>
      <w:r w:rsidRPr="003D421D">
        <w:rPr>
          <w:rFonts w:ascii="Trebuchet MS" w:eastAsia="Times New Roman" w:hAnsi="Trebuchet MS" w:cs="Times New Roman"/>
          <w:i/>
          <w:noProof/>
          <w:spacing w:val="-8"/>
          <w:vertAlign w:val="superscript"/>
          <w:lang w:eastAsia="ro-RO"/>
          <w14:ligatures w14:val="none"/>
        </w:rPr>
        <w:t>2</w:t>
      </w:r>
      <w:r w:rsidRPr="003D421D">
        <w:rPr>
          <w:rFonts w:ascii="Trebuchet MS" w:eastAsia="Times New Roman" w:hAnsi="Trebuchet MS" w:cs="Times New Roman"/>
          <w:i/>
          <w:noProof/>
          <w:spacing w:val="-8"/>
          <w:lang w:eastAsia="ro-RO"/>
          <w14:ligatures w14:val="none"/>
        </w:rPr>
        <w:t>.</w:t>
      </w:r>
    </w:p>
    <w:p w14:paraId="192500FA" w14:textId="77777777"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i/>
          <w:noProof/>
          <w:spacing w:val="-8"/>
          <w:lang w:eastAsia="ro-RO"/>
          <w14:ligatures w14:val="none"/>
        </w:rPr>
        <w:t>Având în vedere faptul că obiectivul se găsește în zona inundabilă a râului Someșului Mare beneficiarul a obținut</w:t>
      </w:r>
      <w:r w:rsidRPr="003D421D">
        <w:rPr>
          <w:rFonts w:ascii="Trebuchet MS" w:eastAsia="Calibri" w:hAnsi="Trebuchet MS" w:cs="Times New Roman"/>
          <w:spacing w:val="-8"/>
          <w14:ligatures w14:val="none"/>
        </w:rPr>
        <w:t xml:space="preserve"> </w:t>
      </w:r>
      <w:r w:rsidRPr="003D421D">
        <w:rPr>
          <w:rFonts w:ascii="Trebuchet MS" w:eastAsia="Times New Roman" w:hAnsi="Trebuchet MS" w:cs="Times New Roman"/>
          <w:i/>
          <w:noProof/>
          <w:spacing w:val="-8"/>
          <w:lang w:eastAsia="ro-RO"/>
          <w14:ligatures w14:val="none"/>
        </w:rPr>
        <w:t>Avizul de amplasament nr. 86/29.12.2023 pentru lucrarea de scoatere de sub efectul inundabilității prin amenajarea unui dig perimetral de contur.</w:t>
      </w:r>
    </w:p>
    <w:p w14:paraId="6356DC26" w14:textId="77777777" w:rsidR="00D118C6" w:rsidRPr="003D421D" w:rsidRDefault="00D118C6" w:rsidP="00E76B67">
      <w:pPr>
        <w:spacing w:after="0" w:line="240" w:lineRule="auto"/>
        <w:jc w:val="both"/>
        <w:rPr>
          <w:rFonts w:ascii="Trebuchet MS" w:eastAsia="Times New Roman" w:hAnsi="Trebuchet MS" w:cs="Times New Roman"/>
          <w:b/>
          <w:i/>
          <w:noProof/>
          <w:spacing w:val="-8"/>
          <w:lang w:eastAsia="ro-RO"/>
          <w14:ligatures w14:val="none"/>
        </w:rPr>
      </w:pPr>
    </w:p>
    <w:p w14:paraId="3BA336F6" w14:textId="50799506"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Caracteristici dig perimetral :</w:t>
      </w:r>
    </w:p>
    <w:p w14:paraId="7F80416C" w14:textId="243F43A5"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coronament</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=2 m;</w:t>
      </w:r>
    </w:p>
    <w:p w14:paraId="765AC611" w14:textId="5D8EAF60"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ampriza.dig</w:t>
      </w:r>
      <w:r w:rsidR="00501A80" w:rsidRPr="003D421D">
        <w:rPr>
          <w:rFonts w:ascii="Trebuchet MS" w:eastAsia="Times New Roman" w:hAnsi="Trebuchet MS" w:cs="Times New Roman"/>
          <w:i/>
          <w:noProof/>
          <w:spacing w:val="-8"/>
          <w:vertAlign w:val="subscript"/>
          <w:lang w:eastAsia="ro-RO"/>
          <w14:ligatures w14:val="none"/>
        </w:rPr>
        <w:t xml:space="preserve"> </w:t>
      </w:r>
      <w:r w:rsidR="00501A80" w:rsidRPr="003D421D">
        <w:rPr>
          <w:rFonts w:ascii="Trebuchet MS" w:eastAsia="Times New Roman" w:hAnsi="Trebuchet MS" w:cs="Times New Roman"/>
          <w:i/>
          <w:noProof/>
          <w:spacing w:val="-8"/>
          <w:lang w:eastAsia="ro-RO"/>
          <w14:ligatures w14:val="none"/>
        </w:rPr>
        <w:t xml:space="preserve">= variabilă între 6.40 m și </w:t>
      </w:r>
      <w:r w:rsidRPr="003D421D">
        <w:rPr>
          <w:rFonts w:ascii="Trebuchet MS" w:eastAsia="Times New Roman" w:hAnsi="Trebuchet MS" w:cs="Times New Roman"/>
          <w:i/>
          <w:noProof/>
          <w:spacing w:val="-8"/>
          <w:lang w:eastAsia="ro-RO"/>
          <w14:ligatures w14:val="none"/>
        </w:rPr>
        <w:t>7.60 m;</w:t>
      </w:r>
    </w:p>
    <w:p w14:paraId="136D6181" w14:textId="26895A98"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dig</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 680  m;</w:t>
      </w:r>
    </w:p>
    <w:p w14:paraId="664257EB" w14:textId="371E34DD"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h</w:t>
      </w:r>
      <w:r w:rsidRPr="003D421D">
        <w:rPr>
          <w:rFonts w:ascii="Trebuchet MS" w:eastAsia="Times New Roman" w:hAnsi="Trebuchet MS" w:cs="Times New Roman"/>
          <w:i/>
          <w:noProof/>
          <w:spacing w:val="-8"/>
          <w:vertAlign w:val="subscript"/>
          <w:lang w:eastAsia="ro-RO"/>
          <w14:ligatures w14:val="none"/>
        </w:rPr>
        <w:t>med</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 xml:space="preserve">= variabilă între 1.52 m </w:t>
      </w:r>
      <w:r w:rsidR="00501A80" w:rsidRPr="003D421D">
        <w:rPr>
          <w:rFonts w:ascii="Trebuchet MS" w:eastAsia="Times New Roman" w:hAnsi="Trebuchet MS" w:cs="Times New Roman"/>
          <w:i/>
          <w:noProof/>
          <w:spacing w:val="-8"/>
          <w:lang w:eastAsia="ro-RO"/>
          <w14:ligatures w14:val="none"/>
        </w:rPr>
        <w:t>ș</w:t>
      </w:r>
      <w:r w:rsidRPr="003D421D">
        <w:rPr>
          <w:rFonts w:ascii="Trebuchet MS" w:eastAsia="Times New Roman" w:hAnsi="Trebuchet MS" w:cs="Times New Roman"/>
          <w:i/>
          <w:noProof/>
          <w:spacing w:val="-8"/>
          <w:lang w:eastAsia="ro-RO"/>
          <w14:ligatures w14:val="none"/>
        </w:rPr>
        <w:t>i 1.92 m (înălțime deasupra CTN);</w:t>
      </w:r>
    </w:p>
    <w:p w14:paraId="1A33CC35" w14:textId="728E01C9" w:rsidR="00E76B67" w:rsidRPr="003D421D" w:rsidRDefault="00501A80"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pantă taluz 1:1,5;</w:t>
      </w:r>
    </w:p>
    <w:p w14:paraId="502DCE11" w14:textId="4A4A6172" w:rsidR="00E76B67" w:rsidRPr="003D421D" w:rsidRDefault="00501A80" w:rsidP="00501A80">
      <w:pPr>
        <w:spacing w:after="0" w:line="240" w:lineRule="auto"/>
        <w:contextualSpacing/>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cotă coronament 242.72 mMN;</w:t>
      </w:r>
    </w:p>
    <w:p w14:paraId="08474097" w14:textId="77777777" w:rsidR="00E76B67" w:rsidRPr="003D421D" w:rsidRDefault="00E76B67" w:rsidP="00D118C6">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Din punct de vedere al caracteristicilor constructive, digul va fi împărțit în 2 tronsoane caracteristice, după cum urmează, în funcție de cota terenului natural:</w:t>
      </w:r>
    </w:p>
    <w:p w14:paraId="30858F3D" w14:textId="77777777"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 xml:space="preserve">Tronson A: </w:t>
      </w:r>
    </w:p>
    <w:p w14:paraId="0ED4DB59" w14:textId="09D73D8F"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coronament</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=2 m;</w:t>
      </w:r>
    </w:p>
    <w:p w14:paraId="16EFA40D" w14:textId="432CF58F"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ampriza.dig</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 7.60 m;</w:t>
      </w:r>
    </w:p>
    <w:p w14:paraId="02753B7A" w14:textId="0F2D9636"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dig</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 371 m;</w:t>
      </w:r>
    </w:p>
    <w:p w14:paraId="66776600" w14:textId="6AA01F12"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h</w:t>
      </w:r>
      <w:r w:rsidRPr="003D421D">
        <w:rPr>
          <w:rFonts w:ascii="Trebuchet MS" w:eastAsia="Times New Roman" w:hAnsi="Trebuchet MS" w:cs="Times New Roman"/>
          <w:i/>
          <w:noProof/>
          <w:spacing w:val="-8"/>
          <w:vertAlign w:val="subscript"/>
          <w:lang w:eastAsia="ro-RO"/>
          <w14:ligatures w14:val="none"/>
        </w:rPr>
        <w:t>med</w:t>
      </w:r>
      <w:r w:rsidR="00501A80"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=1.92 m (înălțime deasupra CTN);</w:t>
      </w:r>
    </w:p>
    <w:p w14:paraId="0D90EE10" w14:textId="14161AFF" w:rsidR="00E76B67" w:rsidRPr="003D421D" w:rsidRDefault="000D6702"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pantă taluz 1:1,5;</w:t>
      </w:r>
    </w:p>
    <w:p w14:paraId="0C09A10D" w14:textId="4D35B6EC" w:rsidR="00E76B67" w:rsidRPr="003D421D" w:rsidRDefault="006C465F"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cotă teren natural 240.80 mMN;</w:t>
      </w:r>
    </w:p>
    <w:p w14:paraId="68741CE7" w14:textId="5ED3DCD1"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w:t>
      </w:r>
      <w:r w:rsidR="006C465F" w:rsidRPr="003D421D">
        <w:rPr>
          <w:rFonts w:ascii="Trebuchet MS" w:eastAsia="Times New Roman" w:hAnsi="Trebuchet MS" w:cs="Times New Roman"/>
          <w:i/>
          <w:noProof/>
          <w:spacing w:val="-8"/>
          <w:lang w:eastAsia="ro-RO"/>
          <w14:ligatures w14:val="none"/>
        </w:rPr>
        <w:t xml:space="preserve"> c</w:t>
      </w:r>
      <w:r w:rsidRPr="003D421D">
        <w:rPr>
          <w:rFonts w:ascii="Trebuchet MS" w:eastAsia="Times New Roman" w:hAnsi="Trebuchet MS" w:cs="Times New Roman"/>
          <w:i/>
          <w:noProof/>
          <w:spacing w:val="-8"/>
          <w:lang w:eastAsia="ro-RO"/>
          <w14:ligatures w14:val="none"/>
        </w:rPr>
        <w:t>otă coronament 242.72 mMN;</w:t>
      </w:r>
    </w:p>
    <w:p w14:paraId="4985B810" w14:textId="77777777"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 xml:space="preserve">Tronson B: </w:t>
      </w:r>
    </w:p>
    <w:p w14:paraId="29F3181A" w14:textId="056AB4D6"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coronament</w:t>
      </w:r>
      <w:r w:rsidR="006C465F"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=2 m;</w:t>
      </w:r>
    </w:p>
    <w:p w14:paraId="6DF07290" w14:textId="00179F35"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ampriza.dig</w:t>
      </w:r>
      <w:r w:rsidR="006C465F"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 6.40 m;</w:t>
      </w:r>
    </w:p>
    <w:p w14:paraId="3C67E557" w14:textId="2F94D628"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L</w:t>
      </w:r>
      <w:r w:rsidRPr="003D421D">
        <w:rPr>
          <w:rFonts w:ascii="Trebuchet MS" w:eastAsia="Times New Roman" w:hAnsi="Trebuchet MS" w:cs="Times New Roman"/>
          <w:i/>
          <w:noProof/>
          <w:spacing w:val="-8"/>
          <w:vertAlign w:val="subscript"/>
          <w:lang w:eastAsia="ro-RO"/>
          <w14:ligatures w14:val="none"/>
        </w:rPr>
        <w:t>dig</w:t>
      </w:r>
      <w:r w:rsidR="006C465F"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=309 m;</w:t>
      </w:r>
    </w:p>
    <w:p w14:paraId="78D60B26" w14:textId="19FABE5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h</w:t>
      </w:r>
      <w:r w:rsidRPr="003D421D">
        <w:rPr>
          <w:rFonts w:ascii="Trebuchet MS" w:eastAsia="Times New Roman" w:hAnsi="Trebuchet MS" w:cs="Times New Roman"/>
          <w:i/>
          <w:noProof/>
          <w:spacing w:val="-8"/>
          <w:vertAlign w:val="subscript"/>
          <w:lang w:eastAsia="ro-RO"/>
          <w14:ligatures w14:val="none"/>
        </w:rPr>
        <w:t>med</w:t>
      </w:r>
      <w:r w:rsidR="006C465F" w:rsidRPr="003D421D">
        <w:rPr>
          <w:rFonts w:ascii="Trebuchet MS" w:eastAsia="Times New Roman" w:hAnsi="Trebuchet MS" w:cs="Times New Roman"/>
          <w:i/>
          <w:noProof/>
          <w:spacing w:val="-8"/>
          <w:vertAlign w:val="subscript"/>
          <w:lang w:eastAsia="ro-RO"/>
          <w14:ligatures w14:val="none"/>
        </w:rPr>
        <w:t xml:space="preserve"> </w:t>
      </w:r>
      <w:r w:rsidRPr="003D421D">
        <w:rPr>
          <w:rFonts w:ascii="Trebuchet MS" w:eastAsia="Times New Roman" w:hAnsi="Trebuchet MS" w:cs="Times New Roman"/>
          <w:i/>
          <w:noProof/>
          <w:spacing w:val="-8"/>
          <w:lang w:eastAsia="ro-RO"/>
          <w14:ligatures w14:val="none"/>
        </w:rPr>
        <w:t>=1.52 m (înălțime deasupra CTN);</w:t>
      </w:r>
    </w:p>
    <w:p w14:paraId="4676BB1F" w14:textId="3303D118" w:rsidR="00E76B67" w:rsidRPr="003D421D" w:rsidRDefault="006C465F"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pantă taluz 1:1,5;</w:t>
      </w:r>
    </w:p>
    <w:p w14:paraId="53F57A17" w14:textId="22B4A686" w:rsidR="00E76B67" w:rsidRPr="003D421D" w:rsidRDefault="006C465F"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cotă teren natural 241.2 mMN;</w:t>
      </w:r>
    </w:p>
    <w:p w14:paraId="0B59986E" w14:textId="3262C6EA"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cotă coronament 242.72 mMN;</w:t>
      </w:r>
    </w:p>
    <w:p w14:paraId="07395FCC"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p>
    <w:p w14:paraId="3F1CD28D"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Caracteristicile rezervei geologice sunt:</w:t>
      </w:r>
    </w:p>
    <w:p w14:paraId="4FC642F7" w14:textId="296D52F1"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totală.............................</w:t>
      </w:r>
      <w:r w:rsidR="006C465F"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w:t>
      </w:r>
      <w:r w:rsidR="006C465F" w:rsidRPr="003D421D">
        <w:rPr>
          <w:rFonts w:ascii="Trebuchet MS" w:eastAsia="Times New Roman" w:hAnsi="Trebuchet MS" w:cs="Times New Roman"/>
          <w:i/>
          <w:noProof/>
          <w:spacing w:val="-8"/>
          <w:lang w:eastAsia="ro-RO"/>
          <w14:ligatures w14:val="none"/>
        </w:rPr>
        <w:t xml:space="preserve"> 29.489 m²</w:t>
      </w:r>
    </w:p>
    <w:p w14:paraId="0403CC1C" w14:textId="0B2BD948"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exploatabilă ............</w:t>
      </w:r>
      <w:r w:rsidR="006C465F"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w:t>
      </w:r>
      <w:r w:rsidR="006C465F"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18.033 m²</w:t>
      </w:r>
    </w:p>
    <w:p w14:paraId="20BA0180" w14:textId="189548F0"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zona protecție diguri</w:t>
      </w:r>
      <w:r w:rsidR="006C465F" w:rsidRPr="003D421D">
        <w:rPr>
          <w:rFonts w:ascii="Trebuchet MS" w:eastAsia="Times New Roman" w:hAnsi="Trebuchet MS" w:cs="Times New Roman"/>
          <w:i/>
          <w:noProof/>
          <w:spacing w:val="-8"/>
          <w:lang w:eastAsia="ro-RO"/>
          <w14:ligatures w14:val="none"/>
        </w:rPr>
        <w:t xml:space="preserve"> .................  </w:t>
      </w:r>
      <w:r w:rsidRPr="003D421D">
        <w:rPr>
          <w:rFonts w:ascii="Trebuchet MS" w:eastAsia="Times New Roman" w:hAnsi="Trebuchet MS" w:cs="Times New Roman"/>
          <w:i/>
          <w:noProof/>
          <w:spacing w:val="-8"/>
          <w:lang w:eastAsia="ro-RO"/>
          <w14:ligatures w14:val="none"/>
        </w:rPr>
        <w:t xml:space="preserve"> 3.526 m²</w:t>
      </w:r>
    </w:p>
    <w:p w14:paraId="1AD84F3D" w14:textId="47317093"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6C465F"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5,18 m</w:t>
      </w:r>
    </w:p>
    <w:p w14:paraId="7764926D" w14:textId="6CD1612A"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estim</w:t>
      </w:r>
      <w:r w:rsidR="006C465F" w:rsidRPr="003D421D">
        <w:rPr>
          <w:rFonts w:ascii="Trebuchet MS" w:eastAsia="Times New Roman" w:hAnsi="Trebuchet MS" w:cs="Times New Roman"/>
          <w:i/>
          <w:noProof/>
          <w:spacing w:val="-8"/>
          <w:lang w:eastAsia="ro-RO"/>
          <w14:ligatures w14:val="none"/>
        </w:rPr>
        <w:t>at ............................  93.463 m³</w:t>
      </w:r>
    </w:p>
    <w:p w14:paraId="3957C2A2" w14:textId="3F72D5CB" w:rsidR="00E76B67" w:rsidRPr="00FA28AF" w:rsidRDefault="00E76B67" w:rsidP="00E76B67">
      <w:pPr>
        <w:spacing w:after="0" w:line="240" w:lineRule="auto"/>
        <w:jc w:val="both"/>
        <w:rPr>
          <w:rFonts w:ascii="Trebuchet MS" w:eastAsia="Times New Roman" w:hAnsi="Trebuchet MS" w:cs="Times New Roman"/>
          <w:b/>
          <w:i/>
          <w:strike/>
          <w:noProof/>
          <w:color w:val="FF0000"/>
          <w:spacing w:val="-8"/>
          <w:lang w:eastAsia="ro-RO"/>
          <w14:ligatures w14:val="none"/>
        </w:rPr>
      </w:pPr>
      <w:r w:rsidRPr="003D421D">
        <w:rPr>
          <w:rFonts w:ascii="Trebuchet MS" w:eastAsia="Times New Roman" w:hAnsi="Trebuchet MS" w:cs="Times New Roman"/>
          <w:b/>
          <w:i/>
          <w:noProof/>
          <w:spacing w:val="-8"/>
          <w:lang w:eastAsia="ro-RO"/>
          <w14:ligatures w14:val="none"/>
        </w:rPr>
        <w:t>Explo</w:t>
      </w:r>
      <w:r w:rsidR="006C465F" w:rsidRPr="003D421D">
        <w:rPr>
          <w:rFonts w:ascii="Trebuchet MS" w:eastAsia="Times New Roman" w:hAnsi="Trebuchet MS" w:cs="Times New Roman"/>
          <w:b/>
          <w:i/>
          <w:noProof/>
          <w:spacing w:val="-8"/>
          <w:lang w:eastAsia="ro-RO"/>
          <w14:ligatures w14:val="none"/>
        </w:rPr>
        <w:t xml:space="preserve">atarea resursei se va realiza </w:t>
      </w:r>
      <w:r w:rsidR="007F33AD">
        <w:rPr>
          <w:rFonts w:ascii="Trebuchet MS" w:eastAsia="Times New Roman" w:hAnsi="Trebuchet MS" w:cs="Times New Roman"/>
          <w:b/>
          <w:i/>
          <w:noProof/>
          <w:spacing w:val="-8"/>
          <w:lang w:eastAsia="ro-RO"/>
          <w14:ligatures w14:val="none"/>
        </w:rPr>
        <w:t xml:space="preserve">pe parcursul a </w:t>
      </w:r>
      <w:r w:rsidR="006C465F" w:rsidRPr="003D421D">
        <w:rPr>
          <w:rFonts w:ascii="Trebuchet MS" w:eastAsia="Times New Roman" w:hAnsi="Trebuchet MS" w:cs="Times New Roman"/>
          <w:b/>
          <w:i/>
          <w:noProof/>
          <w:spacing w:val="-8"/>
          <w:lang w:eastAsia="ro-RO"/>
          <w14:ligatures w14:val="none"/>
        </w:rPr>
        <w:t>doi ani</w:t>
      </w:r>
      <w:r w:rsidR="007F33AD">
        <w:rPr>
          <w:rFonts w:ascii="Trebuchet MS" w:eastAsia="Times New Roman" w:hAnsi="Trebuchet MS" w:cs="Times New Roman"/>
          <w:b/>
          <w:i/>
          <w:noProof/>
          <w:spacing w:val="-8"/>
          <w:lang w:eastAsia="ro-RO"/>
          <w14:ligatures w14:val="none"/>
        </w:rPr>
        <w:t>.</w:t>
      </w:r>
    </w:p>
    <w:p w14:paraId="0EEC69C2" w14:textId="37F64ACB" w:rsidR="006C465F"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 xml:space="preserve">                         </w:t>
      </w:r>
    </w:p>
    <w:p w14:paraId="76D29D9C" w14:textId="07C08AFA" w:rsidR="00E76B67" w:rsidRPr="003D421D" w:rsidRDefault="00E76B67" w:rsidP="00D118C6">
      <w:pPr>
        <w:spacing w:after="0" w:line="240" w:lineRule="auto"/>
        <w:rPr>
          <w:rFonts w:ascii="Trebuchet MS" w:eastAsia="Times New Roman" w:hAnsi="Trebuchet MS" w:cs="Times New Roman"/>
          <w:bCs/>
          <w:i/>
          <w:noProof/>
          <w:spacing w:val="-8"/>
          <w:lang w:eastAsia="ro-RO"/>
          <w14:ligatures w14:val="none"/>
        </w:rPr>
      </w:pPr>
      <w:r w:rsidRPr="003D421D">
        <w:rPr>
          <w:rFonts w:ascii="Trebuchet MS" w:eastAsia="Times New Roman" w:hAnsi="Trebuchet MS" w:cs="Times New Roman"/>
          <w:b/>
          <w:i/>
          <w:noProof/>
          <w:spacing w:val="-8"/>
          <w:lang w:eastAsia="ro-RO"/>
          <w14:ligatures w14:val="none"/>
        </w:rPr>
        <w:t>PROGRAM DE EXPLOATARE</w:t>
      </w:r>
    </w:p>
    <w:tbl>
      <w:tblPr>
        <w:tblW w:w="9990" w:type="dxa"/>
        <w:tblInd w:w="-3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44"/>
        <w:gridCol w:w="3046"/>
        <w:gridCol w:w="900"/>
        <w:gridCol w:w="1080"/>
        <w:gridCol w:w="1080"/>
        <w:gridCol w:w="1170"/>
        <w:gridCol w:w="990"/>
        <w:gridCol w:w="1080"/>
      </w:tblGrid>
      <w:tr w:rsidR="00E76B67" w:rsidRPr="009A300E" w14:paraId="6E8381B9" w14:textId="77777777" w:rsidTr="00E76B67">
        <w:trPr>
          <w:cantSplit/>
          <w:trHeight w:val="288"/>
        </w:trPr>
        <w:tc>
          <w:tcPr>
            <w:tcW w:w="644" w:type="dxa"/>
            <w:vMerge w:val="restart"/>
          </w:tcPr>
          <w:p w14:paraId="08F564EF"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 xml:space="preserve">Nr. </w:t>
            </w:r>
          </w:p>
          <w:p w14:paraId="492DD0A8"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crt.</w:t>
            </w:r>
          </w:p>
        </w:tc>
        <w:tc>
          <w:tcPr>
            <w:tcW w:w="3046" w:type="dxa"/>
            <w:vMerge w:val="restart"/>
          </w:tcPr>
          <w:p w14:paraId="7DAAA0D5"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 xml:space="preserve">Specificaţia </w:t>
            </w:r>
          </w:p>
        </w:tc>
        <w:tc>
          <w:tcPr>
            <w:tcW w:w="900" w:type="dxa"/>
            <w:vMerge w:val="restart"/>
          </w:tcPr>
          <w:p w14:paraId="15E9097C"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UM</w:t>
            </w:r>
          </w:p>
        </w:tc>
        <w:tc>
          <w:tcPr>
            <w:tcW w:w="1080" w:type="dxa"/>
            <w:vMerge w:val="restart"/>
          </w:tcPr>
          <w:p w14:paraId="281DA880"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An I</w:t>
            </w:r>
          </w:p>
        </w:tc>
        <w:tc>
          <w:tcPr>
            <w:tcW w:w="4320" w:type="dxa"/>
            <w:gridSpan w:val="4"/>
            <w:tcBorders>
              <w:bottom w:val="single" w:sz="4" w:space="0" w:color="auto"/>
            </w:tcBorders>
          </w:tcPr>
          <w:p w14:paraId="14D5F0CC"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Eşalonare trimestrială</w:t>
            </w:r>
          </w:p>
        </w:tc>
      </w:tr>
      <w:tr w:rsidR="00E76B67" w:rsidRPr="009A300E" w14:paraId="072933F0" w14:textId="77777777" w:rsidTr="003D421D">
        <w:trPr>
          <w:cantSplit/>
          <w:trHeight w:val="282"/>
        </w:trPr>
        <w:tc>
          <w:tcPr>
            <w:tcW w:w="644" w:type="dxa"/>
            <w:vMerge/>
          </w:tcPr>
          <w:p w14:paraId="46147837"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3046" w:type="dxa"/>
            <w:vMerge/>
          </w:tcPr>
          <w:p w14:paraId="1A549FF0"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900" w:type="dxa"/>
            <w:vMerge/>
          </w:tcPr>
          <w:p w14:paraId="3B887861"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1080" w:type="dxa"/>
            <w:vMerge/>
          </w:tcPr>
          <w:p w14:paraId="7D7EF1EF"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1080" w:type="dxa"/>
            <w:tcBorders>
              <w:top w:val="single" w:sz="4" w:space="0" w:color="auto"/>
              <w:bottom w:val="single" w:sz="4" w:space="0" w:color="auto"/>
            </w:tcBorders>
          </w:tcPr>
          <w:p w14:paraId="0A144FB8"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Trim.I</w:t>
            </w:r>
          </w:p>
        </w:tc>
        <w:tc>
          <w:tcPr>
            <w:tcW w:w="1170" w:type="dxa"/>
            <w:tcBorders>
              <w:top w:val="single" w:sz="4" w:space="0" w:color="auto"/>
              <w:bottom w:val="single" w:sz="4" w:space="0" w:color="auto"/>
              <w:right w:val="single" w:sz="4" w:space="0" w:color="auto"/>
            </w:tcBorders>
          </w:tcPr>
          <w:p w14:paraId="4842FCEA"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 II</w:t>
            </w:r>
          </w:p>
        </w:tc>
        <w:tc>
          <w:tcPr>
            <w:tcW w:w="990" w:type="dxa"/>
            <w:tcBorders>
              <w:top w:val="single" w:sz="4" w:space="0" w:color="auto"/>
              <w:left w:val="single" w:sz="4" w:space="0" w:color="auto"/>
              <w:right w:val="single" w:sz="4" w:space="0" w:color="auto"/>
            </w:tcBorders>
          </w:tcPr>
          <w:p w14:paraId="4CED8A41"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 III</w:t>
            </w:r>
          </w:p>
        </w:tc>
        <w:tc>
          <w:tcPr>
            <w:tcW w:w="1080" w:type="dxa"/>
            <w:tcBorders>
              <w:top w:val="single" w:sz="4" w:space="0" w:color="auto"/>
              <w:left w:val="single" w:sz="4" w:space="0" w:color="auto"/>
            </w:tcBorders>
          </w:tcPr>
          <w:p w14:paraId="4FDDB302"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 IV</w:t>
            </w:r>
          </w:p>
        </w:tc>
      </w:tr>
      <w:tr w:rsidR="00E76B67" w:rsidRPr="009A300E" w14:paraId="733D90E2" w14:textId="77777777" w:rsidTr="00E76B67">
        <w:trPr>
          <w:cantSplit/>
        </w:trPr>
        <w:tc>
          <w:tcPr>
            <w:tcW w:w="644" w:type="dxa"/>
          </w:tcPr>
          <w:p w14:paraId="52BA3A5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w:t>
            </w:r>
          </w:p>
        </w:tc>
        <w:tc>
          <w:tcPr>
            <w:tcW w:w="3046" w:type="dxa"/>
          </w:tcPr>
          <w:p w14:paraId="4D5D896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Rezervă geologică</w:t>
            </w:r>
          </w:p>
        </w:tc>
        <w:tc>
          <w:tcPr>
            <w:tcW w:w="900" w:type="dxa"/>
          </w:tcPr>
          <w:p w14:paraId="186E08A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504F5B71"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46.579</w:t>
            </w:r>
          </w:p>
        </w:tc>
        <w:tc>
          <w:tcPr>
            <w:tcW w:w="1080" w:type="dxa"/>
            <w:tcBorders>
              <w:top w:val="single" w:sz="4" w:space="0" w:color="auto"/>
            </w:tcBorders>
          </w:tcPr>
          <w:p w14:paraId="0F73D74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11.112</w:t>
            </w:r>
          </w:p>
        </w:tc>
        <w:tc>
          <w:tcPr>
            <w:tcW w:w="1170" w:type="dxa"/>
            <w:tcBorders>
              <w:top w:val="single" w:sz="4" w:space="0" w:color="auto"/>
              <w:right w:val="single" w:sz="4" w:space="0" w:color="auto"/>
            </w:tcBorders>
          </w:tcPr>
          <w:p w14:paraId="6A17188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11.969</w:t>
            </w:r>
          </w:p>
        </w:tc>
        <w:tc>
          <w:tcPr>
            <w:tcW w:w="990" w:type="dxa"/>
            <w:tcBorders>
              <w:left w:val="single" w:sz="4" w:space="0" w:color="auto"/>
              <w:right w:val="single" w:sz="4" w:space="0" w:color="auto"/>
            </w:tcBorders>
          </w:tcPr>
          <w:p w14:paraId="131513C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11.749</w:t>
            </w:r>
          </w:p>
        </w:tc>
        <w:tc>
          <w:tcPr>
            <w:tcW w:w="1080" w:type="dxa"/>
            <w:tcBorders>
              <w:left w:val="single" w:sz="4" w:space="0" w:color="auto"/>
            </w:tcBorders>
          </w:tcPr>
          <w:p w14:paraId="2AA4116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11.749</w:t>
            </w:r>
          </w:p>
        </w:tc>
      </w:tr>
      <w:tr w:rsidR="00E76B67" w:rsidRPr="009A300E" w14:paraId="488A455E" w14:textId="77777777" w:rsidTr="00E76B67">
        <w:trPr>
          <w:cantSplit/>
        </w:trPr>
        <w:tc>
          <w:tcPr>
            <w:tcW w:w="644" w:type="dxa"/>
          </w:tcPr>
          <w:p w14:paraId="1BEC2BD5"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2</w:t>
            </w:r>
          </w:p>
        </w:tc>
        <w:tc>
          <w:tcPr>
            <w:tcW w:w="3046" w:type="dxa"/>
          </w:tcPr>
          <w:p w14:paraId="4E5A5C6D"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Cantitate solicitată</w:t>
            </w:r>
          </w:p>
        </w:tc>
        <w:tc>
          <w:tcPr>
            <w:tcW w:w="900" w:type="dxa"/>
          </w:tcPr>
          <w:p w14:paraId="7B989776"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 xml:space="preserve">mc </w:t>
            </w:r>
          </w:p>
        </w:tc>
        <w:tc>
          <w:tcPr>
            <w:tcW w:w="1080" w:type="dxa"/>
          </w:tcPr>
          <w:p w14:paraId="27F79037"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46.480</w:t>
            </w:r>
          </w:p>
        </w:tc>
        <w:tc>
          <w:tcPr>
            <w:tcW w:w="1080" w:type="dxa"/>
          </w:tcPr>
          <w:p w14:paraId="5F645BAE"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11.100</w:t>
            </w:r>
          </w:p>
        </w:tc>
        <w:tc>
          <w:tcPr>
            <w:tcW w:w="1170" w:type="dxa"/>
            <w:tcBorders>
              <w:right w:val="single" w:sz="4" w:space="0" w:color="auto"/>
            </w:tcBorders>
          </w:tcPr>
          <w:p w14:paraId="281E09EA"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11.900</w:t>
            </w:r>
          </w:p>
        </w:tc>
        <w:tc>
          <w:tcPr>
            <w:tcW w:w="990" w:type="dxa"/>
            <w:tcBorders>
              <w:left w:val="single" w:sz="4" w:space="0" w:color="auto"/>
              <w:right w:val="single" w:sz="4" w:space="0" w:color="auto"/>
            </w:tcBorders>
          </w:tcPr>
          <w:p w14:paraId="236F1879"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11.740</w:t>
            </w:r>
          </w:p>
        </w:tc>
        <w:tc>
          <w:tcPr>
            <w:tcW w:w="1080" w:type="dxa"/>
            <w:tcBorders>
              <w:left w:val="single" w:sz="4" w:space="0" w:color="auto"/>
            </w:tcBorders>
          </w:tcPr>
          <w:p w14:paraId="780A91DA"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11.740</w:t>
            </w:r>
          </w:p>
        </w:tc>
      </w:tr>
      <w:tr w:rsidR="00E76B67" w:rsidRPr="009A300E" w14:paraId="59B8566E" w14:textId="77777777" w:rsidTr="00E76B67">
        <w:trPr>
          <w:cantSplit/>
        </w:trPr>
        <w:tc>
          <w:tcPr>
            <w:tcW w:w="644" w:type="dxa"/>
          </w:tcPr>
          <w:p w14:paraId="7B93F3A6"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lastRenderedPageBreak/>
              <w:t>3</w:t>
            </w:r>
          </w:p>
        </w:tc>
        <w:tc>
          <w:tcPr>
            <w:tcW w:w="3046" w:type="dxa"/>
          </w:tcPr>
          <w:p w14:paraId="75F7129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Pierderi de exploatare</w:t>
            </w:r>
          </w:p>
        </w:tc>
        <w:tc>
          <w:tcPr>
            <w:tcW w:w="900" w:type="dxa"/>
          </w:tcPr>
          <w:p w14:paraId="22917BF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424E2486"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4.648</w:t>
            </w:r>
          </w:p>
        </w:tc>
        <w:tc>
          <w:tcPr>
            <w:tcW w:w="1080" w:type="dxa"/>
          </w:tcPr>
          <w:p w14:paraId="4ADC087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1.110</w:t>
            </w:r>
          </w:p>
        </w:tc>
        <w:tc>
          <w:tcPr>
            <w:tcW w:w="1170" w:type="dxa"/>
            <w:tcBorders>
              <w:right w:val="single" w:sz="4" w:space="0" w:color="auto"/>
            </w:tcBorders>
          </w:tcPr>
          <w:p w14:paraId="763C8FC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1.190</w:t>
            </w:r>
          </w:p>
        </w:tc>
        <w:tc>
          <w:tcPr>
            <w:tcW w:w="990" w:type="dxa"/>
            <w:tcBorders>
              <w:left w:val="single" w:sz="4" w:space="0" w:color="auto"/>
              <w:right w:val="single" w:sz="4" w:space="0" w:color="auto"/>
            </w:tcBorders>
          </w:tcPr>
          <w:p w14:paraId="0C6465A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1.174</w:t>
            </w:r>
          </w:p>
        </w:tc>
        <w:tc>
          <w:tcPr>
            <w:tcW w:w="1080" w:type="dxa"/>
            <w:tcBorders>
              <w:left w:val="single" w:sz="4" w:space="0" w:color="auto"/>
            </w:tcBorders>
          </w:tcPr>
          <w:p w14:paraId="029CF03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1.174</w:t>
            </w:r>
          </w:p>
        </w:tc>
      </w:tr>
      <w:tr w:rsidR="00E76B67" w:rsidRPr="009A300E" w14:paraId="5FC3A034" w14:textId="77777777" w:rsidTr="00E76B67">
        <w:trPr>
          <w:cantSplit/>
        </w:trPr>
        <w:tc>
          <w:tcPr>
            <w:tcW w:w="644" w:type="dxa"/>
          </w:tcPr>
          <w:p w14:paraId="0FD89BB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w:t>
            </w:r>
          </w:p>
        </w:tc>
        <w:tc>
          <w:tcPr>
            <w:tcW w:w="3046" w:type="dxa"/>
          </w:tcPr>
          <w:p w14:paraId="03DBBA7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Extras industrial</w:t>
            </w:r>
          </w:p>
        </w:tc>
        <w:tc>
          <w:tcPr>
            <w:tcW w:w="900" w:type="dxa"/>
          </w:tcPr>
          <w:p w14:paraId="1F8C428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mc </w:t>
            </w:r>
          </w:p>
        </w:tc>
        <w:tc>
          <w:tcPr>
            <w:tcW w:w="1080" w:type="dxa"/>
          </w:tcPr>
          <w:p w14:paraId="62E1788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41.832</w:t>
            </w:r>
          </w:p>
        </w:tc>
        <w:tc>
          <w:tcPr>
            <w:tcW w:w="1080" w:type="dxa"/>
          </w:tcPr>
          <w:p w14:paraId="7ED9CF6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9.990</w:t>
            </w:r>
          </w:p>
        </w:tc>
        <w:tc>
          <w:tcPr>
            <w:tcW w:w="1170" w:type="dxa"/>
            <w:tcBorders>
              <w:right w:val="single" w:sz="4" w:space="0" w:color="auto"/>
            </w:tcBorders>
          </w:tcPr>
          <w:p w14:paraId="04F7502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10.710</w:t>
            </w:r>
          </w:p>
        </w:tc>
        <w:tc>
          <w:tcPr>
            <w:tcW w:w="990" w:type="dxa"/>
            <w:tcBorders>
              <w:left w:val="single" w:sz="4" w:space="0" w:color="auto"/>
              <w:right w:val="single" w:sz="4" w:space="0" w:color="auto"/>
            </w:tcBorders>
          </w:tcPr>
          <w:p w14:paraId="1ECAD3FE"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10.566</w:t>
            </w:r>
          </w:p>
        </w:tc>
        <w:tc>
          <w:tcPr>
            <w:tcW w:w="1080" w:type="dxa"/>
            <w:tcBorders>
              <w:left w:val="single" w:sz="4" w:space="0" w:color="auto"/>
            </w:tcBorders>
          </w:tcPr>
          <w:p w14:paraId="6633795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10.566</w:t>
            </w:r>
          </w:p>
        </w:tc>
      </w:tr>
      <w:tr w:rsidR="00E76B67" w:rsidRPr="009A300E" w14:paraId="57A622D8" w14:textId="77777777" w:rsidTr="00E76B67">
        <w:trPr>
          <w:cantSplit/>
          <w:trHeight w:val="85"/>
        </w:trPr>
        <w:tc>
          <w:tcPr>
            <w:tcW w:w="644" w:type="dxa"/>
          </w:tcPr>
          <w:p w14:paraId="6EE5C64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5</w:t>
            </w:r>
          </w:p>
        </w:tc>
        <w:tc>
          <w:tcPr>
            <w:tcW w:w="3046" w:type="dxa"/>
          </w:tcPr>
          <w:p w14:paraId="7FF568E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Balast utilizat brut</w:t>
            </w:r>
          </w:p>
        </w:tc>
        <w:tc>
          <w:tcPr>
            <w:tcW w:w="900" w:type="dxa"/>
          </w:tcPr>
          <w:p w14:paraId="04C5C27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31C29F7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080" w:type="dxa"/>
          </w:tcPr>
          <w:p w14:paraId="126C1CE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170" w:type="dxa"/>
            <w:tcBorders>
              <w:right w:val="single" w:sz="4" w:space="0" w:color="auto"/>
            </w:tcBorders>
          </w:tcPr>
          <w:p w14:paraId="589CA14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990" w:type="dxa"/>
            <w:tcBorders>
              <w:left w:val="single" w:sz="4" w:space="0" w:color="auto"/>
              <w:right w:val="single" w:sz="4" w:space="0" w:color="auto"/>
            </w:tcBorders>
          </w:tcPr>
          <w:p w14:paraId="0BE3195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080" w:type="dxa"/>
            <w:tcBorders>
              <w:left w:val="single" w:sz="4" w:space="0" w:color="auto"/>
            </w:tcBorders>
          </w:tcPr>
          <w:p w14:paraId="224F4F6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r>
      <w:tr w:rsidR="00E76B67" w:rsidRPr="009A300E" w14:paraId="657409E3" w14:textId="77777777" w:rsidTr="00E76B67">
        <w:trPr>
          <w:cantSplit/>
          <w:trHeight w:val="336"/>
        </w:trPr>
        <w:tc>
          <w:tcPr>
            <w:tcW w:w="644" w:type="dxa"/>
          </w:tcPr>
          <w:p w14:paraId="1B939F0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6</w:t>
            </w:r>
          </w:p>
        </w:tc>
        <w:tc>
          <w:tcPr>
            <w:tcW w:w="3046" w:type="dxa"/>
          </w:tcPr>
          <w:p w14:paraId="09495C6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Balast supus prelucrării</w:t>
            </w:r>
          </w:p>
        </w:tc>
        <w:tc>
          <w:tcPr>
            <w:tcW w:w="900" w:type="dxa"/>
          </w:tcPr>
          <w:p w14:paraId="5E6A115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mc </w:t>
            </w:r>
          </w:p>
        </w:tc>
        <w:tc>
          <w:tcPr>
            <w:tcW w:w="1080" w:type="dxa"/>
          </w:tcPr>
          <w:p w14:paraId="2627119E"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41.832</w:t>
            </w:r>
          </w:p>
        </w:tc>
        <w:tc>
          <w:tcPr>
            <w:tcW w:w="1080" w:type="dxa"/>
          </w:tcPr>
          <w:p w14:paraId="43DB8EE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9.990</w:t>
            </w:r>
          </w:p>
        </w:tc>
        <w:tc>
          <w:tcPr>
            <w:tcW w:w="1170" w:type="dxa"/>
            <w:tcBorders>
              <w:right w:val="single" w:sz="4" w:space="0" w:color="auto"/>
            </w:tcBorders>
          </w:tcPr>
          <w:p w14:paraId="5906DA3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10.710</w:t>
            </w:r>
          </w:p>
        </w:tc>
        <w:tc>
          <w:tcPr>
            <w:tcW w:w="990" w:type="dxa"/>
            <w:tcBorders>
              <w:left w:val="single" w:sz="4" w:space="0" w:color="auto"/>
              <w:right w:val="single" w:sz="4" w:space="0" w:color="auto"/>
            </w:tcBorders>
          </w:tcPr>
          <w:p w14:paraId="76EF1C3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10.566</w:t>
            </w:r>
          </w:p>
        </w:tc>
        <w:tc>
          <w:tcPr>
            <w:tcW w:w="1080" w:type="dxa"/>
            <w:tcBorders>
              <w:left w:val="single" w:sz="4" w:space="0" w:color="auto"/>
            </w:tcBorders>
          </w:tcPr>
          <w:p w14:paraId="4E1A63D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10.566</w:t>
            </w:r>
          </w:p>
        </w:tc>
      </w:tr>
      <w:tr w:rsidR="00E76B67" w:rsidRPr="009A300E" w14:paraId="60D6809E" w14:textId="77777777" w:rsidTr="00E76B67">
        <w:trPr>
          <w:cantSplit/>
        </w:trPr>
        <w:tc>
          <w:tcPr>
            <w:tcW w:w="644" w:type="dxa"/>
          </w:tcPr>
          <w:p w14:paraId="2FAC35D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7</w:t>
            </w:r>
          </w:p>
        </w:tc>
        <w:tc>
          <w:tcPr>
            <w:tcW w:w="3046" w:type="dxa"/>
          </w:tcPr>
          <w:p w14:paraId="7C99391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Produse sortate obţinute</w:t>
            </w:r>
          </w:p>
        </w:tc>
        <w:tc>
          <w:tcPr>
            <w:tcW w:w="900" w:type="dxa"/>
          </w:tcPr>
          <w:p w14:paraId="1D2F061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300A3E3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37.649</w:t>
            </w:r>
          </w:p>
        </w:tc>
        <w:tc>
          <w:tcPr>
            <w:tcW w:w="1080" w:type="dxa"/>
          </w:tcPr>
          <w:p w14:paraId="14014F86"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8.991</w:t>
            </w:r>
          </w:p>
        </w:tc>
        <w:tc>
          <w:tcPr>
            <w:tcW w:w="1170" w:type="dxa"/>
            <w:tcBorders>
              <w:right w:val="single" w:sz="4" w:space="0" w:color="auto"/>
            </w:tcBorders>
          </w:tcPr>
          <w:p w14:paraId="11547A1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9.639</w:t>
            </w:r>
          </w:p>
        </w:tc>
        <w:tc>
          <w:tcPr>
            <w:tcW w:w="990" w:type="dxa"/>
            <w:tcBorders>
              <w:left w:val="single" w:sz="4" w:space="0" w:color="auto"/>
              <w:right w:val="single" w:sz="4" w:space="0" w:color="auto"/>
            </w:tcBorders>
          </w:tcPr>
          <w:p w14:paraId="70DD410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9.510</w:t>
            </w:r>
          </w:p>
        </w:tc>
        <w:tc>
          <w:tcPr>
            <w:tcW w:w="1080" w:type="dxa"/>
            <w:tcBorders>
              <w:left w:val="single" w:sz="4" w:space="0" w:color="auto"/>
            </w:tcBorders>
          </w:tcPr>
          <w:p w14:paraId="7313FCC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9.510</w:t>
            </w:r>
          </w:p>
        </w:tc>
      </w:tr>
      <w:tr w:rsidR="00E76B67" w:rsidRPr="009A300E" w14:paraId="50EF7747" w14:textId="77777777" w:rsidTr="00E76B67">
        <w:trPr>
          <w:cantSplit/>
        </w:trPr>
        <w:tc>
          <w:tcPr>
            <w:tcW w:w="644" w:type="dxa"/>
          </w:tcPr>
          <w:p w14:paraId="20110B2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8</w:t>
            </w:r>
          </w:p>
        </w:tc>
        <w:tc>
          <w:tcPr>
            <w:tcW w:w="3046" w:type="dxa"/>
          </w:tcPr>
          <w:p w14:paraId="48E4FA1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Pierderi de prelucrare</w:t>
            </w:r>
          </w:p>
        </w:tc>
        <w:tc>
          <w:tcPr>
            <w:tcW w:w="900" w:type="dxa"/>
          </w:tcPr>
          <w:p w14:paraId="135BC716"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mc </w:t>
            </w:r>
          </w:p>
        </w:tc>
        <w:tc>
          <w:tcPr>
            <w:tcW w:w="1080" w:type="dxa"/>
          </w:tcPr>
          <w:p w14:paraId="42F15256"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4.183</w:t>
            </w:r>
          </w:p>
        </w:tc>
        <w:tc>
          <w:tcPr>
            <w:tcW w:w="1080" w:type="dxa"/>
          </w:tcPr>
          <w:p w14:paraId="3EF081B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999</w:t>
            </w:r>
          </w:p>
        </w:tc>
        <w:tc>
          <w:tcPr>
            <w:tcW w:w="1170" w:type="dxa"/>
            <w:tcBorders>
              <w:right w:val="single" w:sz="4" w:space="0" w:color="auto"/>
            </w:tcBorders>
          </w:tcPr>
          <w:p w14:paraId="2BAC0B9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1.071</w:t>
            </w:r>
          </w:p>
        </w:tc>
        <w:tc>
          <w:tcPr>
            <w:tcW w:w="990" w:type="dxa"/>
            <w:tcBorders>
              <w:left w:val="single" w:sz="4" w:space="0" w:color="auto"/>
              <w:right w:val="single" w:sz="4" w:space="0" w:color="auto"/>
            </w:tcBorders>
          </w:tcPr>
          <w:p w14:paraId="0246553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1.056</w:t>
            </w:r>
          </w:p>
        </w:tc>
        <w:tc>
          <w:tcPr>
            <w:tcW w:w="1080" w:type="dxa"/>
            <w:tcBorders>
              <w:left w:val="single" w:sz="4" w:space="0" w:color="auto"/>
            </w:tcBorders>
          </w:tcPr>
          <w:p w14:paraId="5F40B86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1.056</w:t>
            </w:r>
          </w:p>
        </w:tc>
      </w:tr>
      <w:tr w:rsidR="00E76B67" w:rsidRPr="009A300E" w14:paraId="4507531C" w14:textId="77777777" w:rsidTr="00E76B67">
        <w:trPr>
          <w:cantSplit/>
        </w:trPr>
        <w:tc>
          <w:tcPr>
            <w:tcW w:w="644" w:type="dxa"/>
          </w:tcPr>
          <w:p w14:paraId="0DBFB53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w:t>
            </w:r>
          </w:p>
        </w:tc>
        <w:tc>
          <w:tcPr>
            <w:tcW w:w="3046" w:type="dxa"/>
          </w:tcPr>
          <w:p w14:paraId="0E96B67A"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Total produse obţinute</w:t>
            </w:r>
          </w:p>
        </w:tc>
        <w:tc>
          <w:tcPr>
            <w:tcW w:w="900" w:type="dxa"/>
          </w:tcPr>
          <w:p w14:paraId="46E31719"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mc</w:t>
            </w:r>
          </w:p>
        </w:tc>
        <w:tc>
          <w:tcPr>
            <w:tcW w:w="1080" w:type="dxa"/>
          </w:tcPr>
          <w:p w14:paraId="10F9FD71"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37.649</w:t>
            </w:r>
          </w:p>
        </w:tc>
        <w:tc>
          <w:tcPr>
            <w:tcW w:w="1080" w:type="dxa"/>
          </w:tcPr>
          <w:p w14:paraId="617C85FB"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8.991</w:t>
            </w:r>
          </w:p>
        </w:tc>
        <w:tc>
          <w:tcPr>
            <w:tcW w:w="1170" w:type="dxa"/>
            <w:tcBorders>
              <w:right w:val="single" w:sz="4" w:space="0" w:color="auto"/>
            </w:tcBorders>
          </w:tcPr>
          <w:p w14:paraId="012CD54A"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9.639</w:t>
            </w:r>
          </w:p>
        </w:tc>
        <w:tc>
          <w:tcPr>
            <w:tcW w:w="990" w:type="dxa"/>
            <w:tcBorders>
              <w:left w:val="single" w:sz="4" w:space="0" w:color="auto"/>
              <w:right w:val="single" w:sz="4" w:space="0" w:color="auto"/>
            </w:tcBorders>
          </w:tcPr>
          <w:p w14:paraId="2FFF28F6"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9.510</w:t>
            </w:r>
          </w:p>
        </w:tc>
        <w:tc>
          <w:tcPr>
            <w:tcW w:w="1080" w:type="dxa"/>
            <w:tcBorders>
              <w:left w:val="single" w:sz="4" w:space="0" w:color="auto"/>
            </w:tcBorders>
          </w:tcPr>
          <w:p w14:paraId="6AD33E3B"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9.510</w:t>
            </w:r>
          </w:p>
        </w:tc>
      </w:tr>
      <w:tr w:rsidR="00E76B67" w:rsidRPr="009A300E" w14:paraId="4C60B826" w14:textId="77777777" w:rsidTr="00E76B67">
        <w:trPr>
          <w:cantSplit/>
        </w:trPr>
        <w:tc>
          <w:tcPr>
            <w:tcW w:w="644" w:type="dxa"/>
          </w:tcPr>
          <w:p w14:paraId="450C2A2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w:t>
            </w:r>
          </w:p>
        </w:tc>
        <w:tc>
          <w:tcPr>
            <w:tcW w:w="3046" w:type="dxa"/>
          </w:tcPr>
          <w:p w14:paraId="7EBA9B0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Grad de recuperare</w:t>
            </w:r>
          </w:p>
        </w:tc>
        <w:tc>
          <w:tcPr>
            <w:tcW w:w="900" w:type="dxa"/>
          </w:tcPr>
          <w:p w14:paraId="57DA022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 </w:t>
            </w:r>
          </w:p>
        </w:tc>
        <w:tc>
          <w:tcPr>
            <w:tcW w:w="1080" w:type="dxa"/>
          </w:tcPr>
          <w:p w14:paraId="61909ACE"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90</w:t>
            </w:r>
          </w:p>
        </w:tc>
        <w:tc>
          <w:tcPr>
            <w:tcW w:w="1080" w:type="dxa"/>
          </w:tcPr>
          <w:p w14:paraId="038FC37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170" w:type="dxa"/>
            <w:tcBorders>
              <w:right w:val="single" w:sz="4" w:space="0" w:color="auto"/>
            </w:tcBorders>
          </w:tcPr>
          <w:p w14:paraId="3D4AF5B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990" w:type="dxa"/>
            <w:tcBorders>
              <w:left w:val="single" w:sz="4" w:space="0" w:color="auto"/>
              <w:right w:val="single" w:sz="4" w:space="0" w:color="auto"/>
            </w:tcBorders>
          </w:tcPr>
          <w:p w14:paraId="7FC1318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080" w:type="dxa"/>
            <w:tcBorders>
              <w:left w:val="single" w:sz="4" w:space="0" w:color="auto"/>
            </w:tcBorders>
          </w:tcPr>
          <w:p w14:paraId="31956C1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r>
      <w:tr w:rsidR="00E76B67" w:rsidRPr="009A300E" w14:paraId="1143B55B" w14:textId="77777777" w:rsidTr="00E76B67">
        <w:trPr>
          <w:cantSplit/>
        </w:trPr>
        <w:tc>
          <w:tcPr>
            <w:tcW w:w="644" w:type="dxa"/>
          </w:tcPr>
          <w:p w14:paraId="3585651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w:t>
            </w:r>
          </w:p>
        </w:tc>
        <w:tc>
          <w:tcPr>
            <w:tcW w:w="3046" w:type="dxa"/>
          </w:tcPr>
          <w:p w14:paraId="5983202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Randamentul instalaţiei de prelucrare</w:t>
            </w:r>
          </w:p>
        </w:tc>
        <w:tc>
          <w:tcPr>
            <w:tcW w:w="900" w:type="dxa"/>
          </w:tcPr>
          <w:p w14:paraId="1675765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080" w:type="dxa"/>
          </w:tcPr>
          <w:p w14:paraId="334A09AD"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90</w:t>
            </w:r>
          </w:p>
        </w:tc>
        <w:tc>
          <w:tcPr>
            <w:tcW w:w="1080" w:type="dxa"/>
          </w:tcPr>
          <w:p w14:paraId="3A62076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170" w:type="dxa"/>
            <w:tcBorders>
              <w:right w:val="single" w:sz="4" w:space="0" w:color="auto"/>
            </w:tcBorders>
          </w:tcPr>
          <w:p w14:paraId="5DC357F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990" w:type="dxa"/>
            <w:tcBorders>
              <w:left w:val="single" w:sz="4" w:space="0" w:color="auto"/>
              <w:right w:val="single" w:sz="4" w:space="0" w:color="auto"/>
            </w:tcBorders>
          </w:tcPr>
          <w:p w14:paraId="2A13164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080" w:type="dxa"/>
            <w:tcBorders>
              <w:left w:val="single" w:sz="4" w:space="0" w:color="auto"/>
            </w:tcBorders>
          </w:tcPr>
          <w:p w14:paraId="394B1A7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r>
    </w:tbl>
    <w:p w14:paraId="6D912146" w14:textId="5728A2B8" w:rsidR="00E76B67" w:rsidRPr="003D421D" w:rsidRDefault="0082452B" w:rsidP="00E76B67">
      <w:pPr>
        <w:spacing w:after="0" w:line="240" w:lineRule="auto"/>
        <w:jc w:val="both"/>
        <w:rPr>
          <w:rFonts w:ascii="Trebuchet MS" w:eastAsia="Times New Roman" w:hAnsi="Trebuchet MS" w:cs="Times New Roman"/>
          <w:b/>
          <w:bCs/>
          <w:i/>
          <w:noProof/>
          <w:spacing w:val="-8"/>
          <w:lang w:eastAsia="ro-RO"/>
          <w14:ligatures w14:val="none"/>
        </w:rPr>
      </w:pPr>
      <w:r w:rsidRPr="003D421D">
        <w:rPr>
          <w:rFonts w:ascii="Trebuchet MS" w:eastAsia="Times New Roman" w:hAnsi="Trebuchet MS" w:cs="Times New Roman"/>
          <w:b/>
          <w:bCs/>
          <w:i/>
          <w:noProof/>
          <w:spacing w:val="-8"/>
          <w:lang w:eastAsia="ro-RO"/>
          <w14:ligatures w14:val="none"/>
        </w:rPr>
        <w:t>Total suprafață</w:t>
      </w:r>
      <w:r w:rsidR="00E76B67" w:rsidRPr="003D421D">
        <w:rPr>
          <w:rFonts w:ascii="Trebuchet MS" w:eastAsia="Times New Roman" w:hAnsi="Trebuchet MS" w:cs="Times New Roman"/>
          <w:b/>
          <w:bCs/>
          <w:i/>
          <w:noProof/>
          <w:spacing w:val="-8"/>
          <w:lang w:eastAsia="ro-RO"/>
          <w14:ligatures w14:val="none"/>
        </w:rPr>
        <w:t xml:space="preserve"> an I =</w:t>
      </w:r>
      <w:r w:rsidRPr="003D421D">
        <w:rPr>
          <w:rFonts w:ascii="Trebuchet MS" w:eastAsia="Times New Roman" w:hAnsi="Trebuchet MS" w:cs="Times New Roman"/>
          <w:b/>
          <w:bCs/>
          <w:i/>
          <w:noProof/>
          <w:spacing w:val="-8"/>
          <w:lang w:eastAsia="ro-RO"/>
          <w14:ligatures w14:val="none"/>
        </w:rPr>
        <w:t xml:space="preserve"> </w:t>
      </w:r>
      <w:r w:rsidR="00E76B67" w:rsidRPr="003D421D">
        <w:rPr>
          <w:rFonts w:ascii="Trebuchet MS" w:eastAsia="Times New Roman" w:hAnsi="Trebuchet MS" w:cs="Times New Roman"/>
          <w:b/>
          <w:bCs/>
          <w:i/>
          <w:noProof/>
          <w:spacing w:val="-8"/>
          <w:lang w:eastAsia="ro-RO"/>
          <w14:ligatures w14:val="none"/>
        </w:rPr>
        <w:t>9.018 mp.</w:t>
      </w:r>
    </w:p>
    <w:p w14:paraId="73B663A0" w14:textId="4FBA1EF3" w:rsidR="00E76B67" w:rsidRPr="003D421D" w:rsidRDefault="0082452B"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bCs/>
          <w:i/>
          <w:noProof/>
          <w:spacing w:val="-8"/>
          <w:lang w:eastAsia="ro-RO"/>
          <w14:ligatures w14:val="none"/>
        </w:rPr>
        <w:t>Rezerva geologică</w:t>
      </w:r>
      <w:r w:rsidR="00E76B67" w:rsidRPr="003D421D">
        <w:rPr>
          <w:rFonts w:ascii="Trebuchet MS" w:eastAsia="Times New Roman" w:hAnsi="Trebuchet MS" w:cs="Times New Roman"/>
          <w:b/>
          <w:bCs/>
          <w:i/>
          <w:noProof/>
          <w:spacing w:val="-8"/>
          <w:lang w:eastAsia="ro-RO"/>
          <w14:ligatures w14:val="none"/>
        </w:rPr>
        <w:t xml:space="preserve"> = 46.579 mc.                       </w:t>
      </w:r>
    </w:p>
    <w:p w14:paraId="3718F23A" w14:textId="7EC7751C"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Grosime medie</w:t>
      </w:r>
      <w:r w:rsidR="0082452B" w:rsidRPr="003D421D">
        <w:rPr>
          <w:rFonts w:ascii="Trebuchet MS" w:eastAsia="Times New Roman" w:hAnsi="Trebuchet MS" w:cs="Times New Roman"/>
          <w:b/>
          <w:i/>
          <w:noProof/>
          <w:spacing w:val="-8"/>
          <w:lang w:eastAsia="ro-RO"/>
          <w14:ligatures w14:val="none"/>
        </w:rPr>
        <w:t xml:space="preserve"> </w:t>
      </w:r>
      <w:r w:rsidRPr="003D421D">
        <w:rPr>
          <w:rFonts w:ascii="Trebuchet MS" w:eastAsia="Times New Roman" w:hAnsi="Trebuchet MS" w:cs="Times New Roman"/>
          <w:b/>
          <w:i/>
          <w:noProof/>
          <w:spacing w:val="-8"/>
          <w:lang w:eastAsia="ro-RO"/>
          <w14:ligatures w14:val="none"/>
        </w:rPr>
        <w:t>= 5,16  m.</w:t>
      </w:r>
    </w:p>
    <w:p w14:paraId="531173B6"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p>
    <w:p w14:paraId="5F90E262" w14:textId="2EFA0A11"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E</w:t>
      </w:r>
      <w:r w:rsidR="0082452B" w:rsidRPr="003D421D">
        <w:rPr>
          <w:rFonts w:ascii="Trebuchet MS" w:eastAsia="Times New Roman" w:hAnsi="Trebuchet MS" w:cs="Times New Roman"/>
          <w:b/>
          <w:i/>
          <w:noProof/>
          <w:spacing w:val="-8"/>
          <w:lang w:eastAsia="ro-RO"/>
          <w14:ligatures w14:val="none"/>
        </w:rPr>
        <w:t>ș</w:t>
      </w:r>
      <w:r w:rsidRPr="003D421D">
        <w:rPr>
          <w:rFonts w:ascii="Trebuchet MS" w:eastAsia="Times New Roman" w:hAnsi="Trebuchet MS" w:cs="Times New Roman"/>
          <w:b/>
          <w:i/>
          <w:noProof/>
          <w:spacing w:val="-8"/>
          <w:lang w:eastAsia="ro-RO"/>
          <w14:ligatures w14:val="none"/>
        </w:rPr>
        <w:t xml:space="preserve">alonare exploatare:             </w:t>
      </w:r>
    </w:p>
    <w:p w14:paraId="5449BE90" w14:textId="3247D57B"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w:t>
      </w:r>
      <w:r w:rsidR="0082452B" w:rsidRPr="003D421D">
        <w:rPr>
          <w:rFonts w:ascii="Trebuchet MS" w:eastAsia="Times New Roman" w:hAnsi="Trebuchet MS" w:cs="Times New Roman"/>
          <w:i/>
          <w:noProof/>
          <w:spacing w:val="-8"/>
          <w:lang w:eastAsia="ro-RO"/>
          <w14:ligatures w14:val="none"/>
        </w:rPr>
        <w:t>, reprezentând zona 1</w:t>
      </w:r>
    </w:p>
    <w:p w14:paraId="2C2088E8" w14:textId="5C15E7C6"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w:t>
      </w:r>
      <w:r w:rsidR="0082452B"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w:t>
      </w:r>
      <w:r w:rsidR="0082452B"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 xml:space="preserve"> 2.254</w:t>
      </w:r>
      <w:r w:rsidR="0082452B" w:rsidRPr="003D421D">
        <w:rPr>
          <w:rFonts w:ascii="Trebuchet MS" w:eastAsia="Times New Roman" w:hAnsi="Trebuchet MS" w:cs="Times New Roman"/>
          <w:i/>
          <w:noProof/>
          <w:spacing w:val="-8"/>
          <w:lang w:eastAsia="ro-RO"/>
          <w14:ligatures w14:val="none"/>
        </w:rPr>
        <w:t xml:space="preserve"> m²</w:t>
      </w:r>
    </w:p>
    <w:p w14:paraId="77310A03" w14:textId="50443E6F"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82452B" w:rsidRPr="003D421D">
        <w:rPr>
          <w:rFonts w:ascii="Trebuchet MS" w:eastAsia="Times New Roman" w:hAnsi="Trebuchet MS" w:cs="Times New Roman"/>
          <w:i/>
          <w:noProof/>
          <w:spacing w:val="-8"/>
          <w:lang w:eastAsia="ro-RO"/>
          <w14:ligatures w14:val="none"/>
        </w:rPr>
        <w:t xml:space="preserve"> 4,93 m</w:t>
      </w:r>
    </w:p>
    <w:p w14:paraId="2F5A1E36" w14:textId="48C52800"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82452B"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11.112 m³</w:t>
      </w:r>
    </w:p>
    <w:p w14:paraId="2F45C0AE" w14:textId="4FC643F0"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w:t>
      </w:r>
      <w:r w:rsidR="0082452B" w:rsidRPr="003D421D">
        <w:rPr>
          <w:rFonts w:ascii="Trebuchet MS" w:eastAsia="Times New Roman" w:hAnsi="Trebuchet MS" w:cs="Times New Roman"/>
          <w:i/>
          <w:noProof/>
          <w:spacing w:val="-8"/>
          <w:lang w:eastAsia="ro-RO"/>
          <w14:ligatures w14:val="none"/>
        </w:rPr>
        <w:t>ncime maximă</w:t>
      </w:r>
      <w:r w:rsidRPr="003D421D">
        <w:rPr>
          <w:rFonts w:ascii="Trebuchet MS" w:eastAsia="Times New Roman" w:hAnsi="Trebuchet MS" w:cs="Times New Roman"/>
          <w:i/>
          <w:noProof/>
          <w:spacing w:val="-8"/>
          <w:lang w:eastAsia="ro-RO"/>
          <w14:ligatures w14:val="none"/>
        </w:rPr>
        <w:t xml:space="preserve"> de extracţie .....</w:t>
      </w:r>
      <w:r w:rsidR="0082452B" w:rsidRPr="003D421D">
        <w:rPr>
          <w:rFonts w:ascii="Trebuchet MS" w:eastAsia="Times New Roman" w:hAnsi="Trebuchet MS" w:cs="Times New Roman"/>
          <w:i/>
          <w:noProof/>
          <w:spacing w:val="-8"/>
          <w:lang w:eastAsia="ro-RO"/>
          <w14:ligatures w14:val="none"/>
        </w:rPr>
        <w:t xml:space="preserve">.......................  </w:t>
      </w:r>
      <w:r w:rsidR="00D118C6" w:rsidRPr="003D421D">
        <w:rPr>
          <w:rFonts w:ascii="Trebuchet MS" w:eastAsia="Times New Roman" w:hAnsi="Trebuchet MS" w:cs="Times New Roman"/>
          <w:i/>
          <w:noProof/>
          <w:spacing w:val="-8"/>
          <w:lang w:eastAsia="ro-RO"/>
          <w14:ligatures w14:val="none"/>
        </w:rPr>
        <w:t>235,7 m</w:t>
      </w:r>
      <w:r w:rsidRPr="003D421D">
        <w:rPr>
          <w:rFonts w:ascii="Trebuchet MS" w:eastAsia="Times New Roman" w:hAnsi="Trebuchet MS" w:cs="Times New Roman"/>
          <w:i/>
          <w:noProof/>
          <w:spacing w:val="-8"/>
          <w:lang w:eastAsia="ro-RO"/>
          <w14:ligatures w14:val="none"/>
        </w:rPr>
        <w:t xml:space="preserve">   </w:t>
      </w:r>
    </w:p>
    <w:p w14:paraId="21FD9C7E" w14:textId="594FECED"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II</w:t>
      </w:r>
      <w:r w:rsidR="0082452B" w:rsidRPr="003D421D">
        <w:rPr>
          <w:rFonts w:ascii="Trebuchet MS" w:eastAsia="Times New Roman" w:hAnsi="Trebuchet MS" w:cs="Times New Roman"/>
          <w:i/>
          <w:noProof/>
          <w:spacing w:val="-8"/>
          <w:lang w:eastAsia="ro-RO"/>
          <w14:ligatures w14:val="none"/>
        </w:rPr>
        <w:t>, reprezentând  zona  2</w:t>
      </w:r>
    </w:p>
    <w:p w14:paraId="196959FA" w14:textId="1A434121"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w:t>
      </w:r>
      <w:r w:rsidR="0082452B"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 xml:space="preserve">2.254 </w:t>
      </w:r>
      <w:r w:rsidR="0082452B" w:rsidRPr="003D421D">
        <w:rPr>
          <w:rFonts w:ascii="Trebuchet MS" w:eastAsia="Times New Roman" w:hAnsi="Trebuchet MS" w:cs="Times New Roman"/>
          <w:i/>
          <w:noProof/>
          <w:spacing w:val="-8"/>
          <w:lang w:eastAsia="ro-RO"/>
          <w14:ligatures w14:val="none"/>
        </w:rPr>
        <w:t>m²</w:t>
      </w:r>
    </w:p>
    <w:p w14:paraId="79AD9B3E" w14:textId="10ED25DE"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82452B"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w:t>
      </w:r>
      <w:r w:rsidR="0082452B" w:rsidRPr="003D421D">
        <w:rPr>
          <w:rFonts w:ascii="Trebuchet MS" w:eastAsia="Times New Roman" w:hAnsi="Trebuchet MS" w:cs="Times New Roman"/>
          <w:i/>
          <w:noProof/>
          <w:spacing w:val="-8"/>
          <w:lang w:eastAsia="ro-RO"/>
          <w14:ligatures w14:val="none"/>
        </w:rPr>
        <w:t xml:space="preserve"> 5,31 m</w:t>
      </w:r>
    </w:p>
    <w:p w14:paraId="1429880C" w14:textId="75CBA88A"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82452B"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 xml:space="preserve"> 11.969</w:t>
      </w:r>
      <w:r w:rsidR="0082452B" w:rsidRPr="003D421D">
        <w:rPr>
          <w:rFonts w:ascii="Trebuchet MS" w:eastAsia="Times New Roman" w:hAnsi="Trebuchet MS" w:cs="Times New Roman"/>
          <w:i/>
          <w:noProof/>
          <w:spacing w:val="-8"/>
          <w:lang w:eastAsia="ro-RO"/>
          <w14:ligatures w14:val="none"/>
        </w:rPr>
        <w:t xml:space="preserve"> m³</w:t>
      </w:r>
    </w:p>
    <w:p w14:paraId="1854E4D7" w14:textId="6A504930" w:rsidR="00E76B67" w:rsidRPr="003D421D" w:rsidRDefault="0082452B"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maximă</w:t>
      </w:r>
      <w:r w:rsidR="00E76B67" w:rsidRPr="003D421D">
        <w:rPr>
          <w:rFonts w:ascii="Trebuchet MS" w:eastAsia="Times New Roman" w:hAnsi="Trebuchet MS" w:cs="Times New Roman"/>
          <w:i/>
          <w:noProof/>
          <w:spacing w:val="-8"/>
          <w:lang w:eastAsia="ro-RO"/>
          <w14:ligatures w14:val="none"/>
        </w:rPr>
        <w:t xml:space="preserve"> de extracţie .........................</w:t>
      </w:r>
      <w:r w:rsidRPr="003D421D">
        <w:rPr>
          <w:rFonts w:ascii="Trebuchet MS" w:eastAsia="Times New Roman" w:hAnsi="Trebuchet MS" w:cs="Times New Roman"/>
          <w:i/>
          <w:noProof/>
          <w:spacing w:val="-8"/>
          <w:lang w:eastAsia="ro-RO"/>
          <w14:ligatures w14:val="none"/>
        </w:rPr>
        <w:t>....</w:t>
      </w:r>
      <w:r w:rsidR="00E76B67" w:rsidRPr="003D421D">
        <w:rPr>
          <w:rFonts w:ascii="Trebuchet MS" w:eastAsia="Times New Roman" w:hAnsi="Trebuchet MS" w:cs="Times New Roman"/>
          <w:i/>
          <w:noProof/>
          <w:spacing w:val="-8"/>
          <w:lang w:eastAsia="ro-RO"/>
          <w14:ligatures w14:val="none"/>
        </w:rPr>
        <w:t xml:space="preserve"> 235,35</w:t>
      </w:r>
      <w:r w:rsidRPr="003D421D">
        <w:rPr>
          <w:rFonts w:ascii="Trebuchet MS" w:eastAsia="Times New Roman" w:hAnsi="Trebuchet MS" w:cs="Times New Roman"/>
          <w:i/>
          <w:noProof/>
          <w:spacing w:val="-8"/>
          <w:lang w:eastAsia="ro-RO"/>
          <w14:ligatures w14:val="none"/>
        </w:rPr>
        <w:t xml:space="preserve"> </w:t>
      </w:r>
      <w:r w:rsidR="00D118C6" w:rsidRPr="003D421D">
        <w:rPr>
          <w:rFonts w:ascii="Trebuchet MS" w:eastAsia="Times New Roman" w:hAnsi="Trebuchet MS" w:cs="Times New Roman"/>
          <w:i/>
          <w:noProof/>
          <w:spacing w:val="-8"/>
          <w:lang w:eastAsia="ro-RO"/>
          <w14:ligatures w14:val="none"/>
        </w:rPr>
        <w:t>m</w:t>
      </w:r>
    </w:p>
    <w:p w14:paraId="0BDBD397" w14:textId="7578253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III</w:t>
      </w:r>
      <w:r w:rsidRPr="003D421D">
        <w:rPr>
          <w:rFonts w:ascii="Trebuchet MS" w:eastAsia="Times New Roman" w:hAnsi="Trebuchet MS" w:cs="Times New Roman"/>
          <w:i/>
          <w:noProof/>
          <w:spacing w:val="-8"/>
          <w:lang w:eastAsia="ro-RO"/>
          <w14:ligatures w14:val="none"/>
        </w:rPr>
        <w:t>, reprezent</w:t>
      </w:r>
      <w:r w:rsidR="004D206C" w:rsidRPr="003D421D">
        <w:rPr>
          <w:rFonts w:ascii="Trebuchet MS" w:eastAsia="Times New Roman" w:hAnsi="Trebuchet MS" w:cs="Times New Roman"/>
          <w:i/>
          <w:noProof/>
          <w:spacing w:val="-8"/>
          <w:lang w:eastAsia="ro-RO"/>
          <w14:ligatures w14:val="none"/>
        </w:rPr>
        <w:t>â</w:t>
      </w:r>
      <w:r w:rsidRPr="003D421D">
        <w:rPr>
          <w:rFonts w:ascii="Trebuchet MS" w:eastAsia="Times New Roman" w:hAnsi="Trebuchet MS" w:cs="Times New Roman"/>
          <w:i/>
          <w:noProof/>
          <w:spacing w:val="-8"/>
          <w:lang w:eastAsia="ro-RO"/>
          <w14:ligatures w14:val="none"/>
        </w:rPr>
        <w:t xml:space="preserve">nd  zona  3 </w:t>
      </w:r>
    </w:p>
    <w:p w14:paraId="0B510646" w14:textId="4D3AFA6F"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w:t>
      </w:r>
      <w:r w:rsidR="0082452B"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2.255m²</w:t>
      </w:r>
    </w:p>
    <w:p w14:paraId="58C82DDB" w14:textId="77777777" w:rsidR="00D118C6"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82452B" w:rsidRPr="003D421D">
        <w:rPr>
          <w:rFonts w:ascii="Trebuchet MS" w:eastAsia="Times New Roman" w:hAnsi="Trebuchet MS" w:cs="Times New Roman"/>
          <w:i/>
          <w:noProof/>
          <w:spacing w:val="-8"/>
          <w:lang w:eastAsia="ro-RO"/>
          <w14:ligatures w14:val="none"/>
        </w:rPr>
        <w:t xml:space="preserve">............................... </w:t>
      </w:r>
      <w:r w:rsidR="00D118C6" w:rsidRPr="003D421D">
        <w:rPr>
          <w:rFonts w:ascii="Trebuchet MS" w:eastAsia="Times New Roman" w:hAnsi="Trebuchet MS" w:cs="Times New Roman"/>
          <w:i/>
          <w:noProof/>
          <w:spacing w:val="-8"/>
          <w:lang w:eastAsia="ro-RO"/>
          <w14:ligatures w14:val="none"/>
        </w:rPr>
        <w:t>5,21  m</w:t>
      </w:r>
    </w:p>
    <w:p w14:paraId="138B07A7" w14:textId="5442B8BF"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82452B" w:rsidRPr="003D421D">
        <w:rPr>
          <w:rFonts w:ascii="Trebuchet MS" w:eastAsia="Times New Roman" w:hAnsi="Trebuchet MS" w:cs="Times New Roman"/>
          <w:i/>
          <w:noProof/>
          <w:spacing w:val="-8"/>
          <w:lang w:eastAsia="ro-RO"/>
          <w14:ligatures w14:val="none"/>
        </w:rPr>
        <w:t>..</w:t>
      </w:r>
      <w:r w:rsidR="00D118C6" w:rsidRPr="003D421D">
        <w:rPr>
          <w:rFonts w:ascii="Trebuchet MS" w:eastAsia="Times New Roman" w:hAnsi="Trebuchet MS" w:cs="Times New Roman"/>
          <w:i/>
          <w:noProof/>
          <w:spacing w:val="-8"/>
          <w:lang w:eastAsia="ro-RO"/>
          <w14:ligatures w14:val="none"/>
        </w:rPr>
        <w:t xml:space="preserve"> 11.749 m³</w:t>
      </w:r>
    </w:p>
    <w:p w14:paraId="57B149DD" w14:textId="02B13E9F" w:rsidR="00E76B67" w:rsidRPr="003D421D" w:rsidRDefault="0082452B"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maximă</w:t>
      </w:r>
      <w:r w:rsidR="00E76B67" w:rsidRPr="003D421D">
        <w:rPr>
          <w:rFonts w:ascii="Trebuchet MS" w:eastAsia="Times New Roman" w:hAnsi="Trebuchet MS" w:cs="Times New Roman"/>
          <w:i/>
          <w:noProof/>
          <w:spacing w:val="-8"/>
          <w:lang w:eastAsia="ro-RO"/>
          <w14:ligatures w14:val="none"/>
        </w:rPr>
        <w:t xml:space="preserve"> de extracţie ..............</w:t>
      </w:r>
      <w:r w:rsidRPr="003D421D">
        <w:rPr>
          <w:rFonts w:ascii="Trebuchet MS" w:eastAsia="Times New Roman" w:hAnsi="Trebuchet MS" w:cs="Times New Roman"/>
          <w:i/>
          <w:noProof/>
          <w:spacing w:val="-8"/>
          <w:lang w:eastAsia="ro-RO"/>
          <w14:ligatures w14:val="none"/>
        </w:rPr>
        <w:t>...............</w:t>
      </w:r>
      <w:r w:rsidR="00D118C6" w:rsidRPr="003D421D">
        <w:rPr>
          <w:rFonts w:ascii="Trebuchet MS" w:eastAsia="Times New Roman" w:hAnsi="Trebuchet MS" w:cs="Times New Roman"/>
          <w:i/>
          <w:noProof/>
          <w:spacing w:val="-8"/>
          <w:lang w:eastAsia="ro-RO"/>
          <w14:ligatures w14:val="none"/>
        </w:rPr>
        <w:t xml:space="preserve">  235,23 m</w:t>
      </w:r>
    </w:p>
    <w:p w14:paraId="476B85F7" w14:textId="2CF309A4"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IV</w:t>
      </w:r>
      <w:r w:rsidR="0082452B" w:rsidRPr="003D421D">
        <w:rPr>
          <w:rFonts w:ascii="Trebuchet MS" w:eastAsia="Times New Roman" w:hAnsi="Trebuchet MS" w:cs="Times New Roman"/>
          <w:i/>
          <w:noProof/>
          <w:spacing w:val="-8"/>
          <w:lang w:eastAsia="ro-RO"/>
          <w14:ligatures w14:val="none"/>
        </w:rPr>
        <w:t>, reprezentâ</w:t>
      </w:r>
      <w:r w:rsidRPr="003D421D">
        <w:rPr>
          <w:rFonts w:ascii="Trebuchet MS" w:eastAsia="Times New Roman" w:hAnsi="Trebuchet MS" w:cs="Times New Roman"/>
          <w:i/>
          <w:noProof/>
          <w:spacing w:val="-8"/>
          <w:lang w:eastAsia="ro-RO"/>
          <w14:ligatures w14:val="none"/>
        </w:rPr>
        <w:t xml:space="preserve">nd zona  4 </w:t>
      </w:r>
    </w:p>
    <w:p w14:paraId="02FF370A" w14:textId="4D11A243"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w:t>
      </w:r>
      <w:r w:rsidR="0082452B" w:rsidRPr="003D421D">
        <w:rPr>
          <w:rFonts w:ascii="Trebuchet MS" w:eastAsia="Times New Roman" w:hAnsi="Trebuchet MS" w:cs="Times New Roman"/>
          <w:i/>
          <w:noProof/>
          <w:spacing w:val="-8"/>
          <w:lang w:eastAsia="ro-RO"/>
          <w14:ligatures w14:val="none"/>
        </w:rPr>
        <w:t>....</w:t>
      </w:r>
      <w:r w:rsidR="00D118C6" w:rsidRPr="003D421D">
        <w:rPr>
          <w:rFonts w:ascii="Trebuchet MS" w:eastAsia="Times New Roman" w:hAnsi="Trebuchet MS" w:cs="Times New Roman"/>
          <w:i/>
          <w:noProof/>
          <w:spacing w:val="-8"/>
          <w:lang w:eastAsia="ro-RO"/>
          <w14:ligatures w14:val="none"/>
        </w:rPr>
        <w:t xml:space="preserve"> 2.255 m²</w:t>
      </w:r>
    </w:p>
    <w:p w14:paraId="13EF3A1A" w14:textId="3B11073E"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82452B" w:rsidRPr="003D421D">
        <w:rPr>
          <w:rFonts w:ascii="Trebuchet MS" w:eastAsia="Times New Roman" w:hAnsi="Trebuchet MS" w:cs="Times New Roman"/>
          <w:i/>
          <w:noProof/>
          <w:spacing w:val="-8"/>
          <w:lang w:eastAsia="ro-RO"/>
          <w14:ligatures w14:val="none"/>
        </w:rPr>
        <w:t>..</w:t>
      </w:r>
      <w:r w:rsidR="00D118C6" w:rsidRPr="003D421D">
        <w:rPr>
          <w:rFonts w:ascii="Trebuchet MS" w:eastAsia="Times New Roman" w:hAnsi="Trebuchet MS" w:cs="Times New Roman"/>
          <w:i/>
          <w:noProof/>
          <w:spacing w:val="-8"/>
          <w:lang w:eastAsia="ro-RO"/>
          <w14:ligatures w14:val="none"/>
        </w:rPr>
        <w:t xml:space="preserve"> 5,21 m</w:t>
      </w:r>
    </w:p>
    <w:p w14:paraId="5B94A527" w14:textId="4FD09C32"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82452B" w:rsidRPr="003D421D">
        <w:rPr>
          <w:rFonts w:ascii="Trebuchet MS" w:eastAsia="Times New Roman" w:hAnsi="Trebuchet MS" w:cs="Times New Roman"/>
          <w:i/>
          <w:noProof/>
          <w:spacing w:val="-8"/>
          <w:lang w:eastAsia="ro-RO"/>
          <w14:ligatures w14:val="none"/>
        </w:rPr>
        <w:t>......................</w:t>
      </w:r>
      <w:r w:rsidR="00D118C6" w:rsidRPr="003D421D">
        <w:rPr>
          <w:rFonts w:ascii="Trebuchet MS" w:eastAsia="Times New Roman" w:hAnsi="Trebuchet MS" w:cs="Times New Roman"/>
          <w:i/>
          <w:noProof/>
          <w:spacing w:val="-8"/>
          <w:lang w:eastAsia="ro-RO"/>
          <w14:ligatures w14:val="none"/>
        </w:rPr>
        <w:t xml:space="preserve"> 11.749 m³</w:t>
      </w:r>
    </w:p>
    <w:p w14:paraId="7090B25D" w14:textId="029AA564"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w:t>
      </w:r>
      <w:r w:rsidR="0082452B" w:rsidRPr="003D421D">
        <w:rPr>
          <w:rFonts w:ascii="Trebuchet MS" w:eastAsia="Times New Roman" w:hAnsi="Trebuchet MS" w:cs="Times New Roman"/>
          <w:i/>
          <w:noProof/>
          <w:spacing w:val="-8"/>
          <w:lang w:eastAsia="ro-RO"/>
          <w14:ligatures w14:val="none"/>
        </w:rPr>
        <w:t>ă</w:t>
      </w:r>
      <w:r w:rsidRPr="003D421D">
        <w:rPr>
          <w:rFonts w:ascii="Trebuchet MS" w:eastAsia="Times New Roman" w:hAnsi="Trebuchet MS" w:cs="Times New Roman"/>
          <w:i/>
          <w:noProof/>
          <w:spacing w:val="-8"/>
          <w:lang w:eastAsia="ro-RO"/>
          <w14:ligatures w14:val="none"/>
        </w:rPr>
        <w:t xml:space="preserve"> de extracţie .</w:t>
      </w:r>
      <w:r w:rsidR="0082452B" w:rsidRPr="003D421D">
        <w:rPr>
          <w:rFonts w:ascii="Trebuchet MS" w:eastAsia="Times New Roman" w:hAnsi="Trebuchet MS" w:cs="Times New Roman"/>
          <w:i/>
          <w:noProof/>
          <w:spacing w:val="-8"/>
          <w:lang w:eastAsia="ro-RO"/>
          <w14:ligatures w14:val="none"/>
        </w:rPr>
        <w:t>............................</w:t>
      </w:r>
      <w:r w:rsidR="00C4440A"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 xml:space="preserve"> 235,20</w:t>
      </w:r>
      <w:r w:rsidR="00D118C6" w:rsidRPr="003D421D">
        <w:rPr>
          <w:rFonts w:ascii="Trebuchet MS" w:eastAsia="Times New Roman" w:hAnsi="Trebuchet MS" w:cs="Times New Roman"/>
          <w:i/>
          <w:noProof/>
          <w:spacing w:val="-8"/>
          <w:lang w:eastAsia="ro-RO"/>
          <w14:ligatures w14:val="none"/>
        </w:rPr>
        <w:t xml:space="preserve"> m</w:t>
      </w:r>
    </w:p>
    <w:p w14:paraId="7A179AE2"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p>
    <w:p w14:paraId="769DCF1A" w14:textId="77E0AC15" w:rsidR="00E76B67" w:rsidRPr="003D421D" w:rsidRDefault="00E76B67" w:rsidP="00D118C6">
      <w:pPr>
        <w:spacing w:after="0" w:line="240" w:lineRule="auto"/>
        <w:jc w:val="both"/>
        <w:rPr>
          <w:rFonts w:ascii="Trebuchet MS" w:eastAsia="Times New Roman" w:hAnsi="Trebuchet MS" w:cs="Times New Roman"/>
          <w:bCs/>
          <w:i/>
          <w:noProof/>
          <w:spacing w:val="-8"/>
          <w:lang w:eastAsia="ro-RO"/>
          <w14:ligatures w14:val="none"/>
        </w:rPr>
      </w:pPr>
      <w:r w:rsidRPr="003D421D">
        <w:rPr>
          <w:rFonts w:ascii="Trebuchet MS" w:eastAsia="Times New Roman" w:hAnsi="Trebuchet MS" w:cs="Times New Roman"/>
          <w:b/>
          <w:i/>
          <w:noProof/>
          <w:spacing w:val="-8"/>
          <w:lang w:eastAsia="ro-RO"/>
          <w14:ligatures w14:val="none"/>
        </w:rPr>
        <w:t xml:space="preserve"> PROGRAM DE EXPLOATARE</w:t>
      </w:r>
      <w:r w:rsidRPr="003D421D">
        <w:rPr>
          <w:rFonts w:ascii="Trebuchet MS" w:eastAsia="Times New Roman" w:hAnsi="Trebuchet MS" w:cs="Times New Roman"/>
          <w:bCs/>
          <w:i/>
          <w:noProof/>
          <w:spacing w:val="-8"/>
          <w:lang w:eastAsia="ro-RO"/>
          <w14:ligatures w14:val="none"/>
        </w:rPr>
        <w:t xml:space="preserve">    </w:t>
      </w:r>
    </w:p>
    <w:tbl>
      <w:tblPr>
        <w:tblW w:w="9990" w:type="dxa"/>
        <w:tblInd w:w="-3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44"/>
        <w:gridCol w:w="3046"/>
        <w:gridCol w:w="900"/>
        <w:gridCol w:w="1080"/>
        <w:gridCol w:w="1080"/>
        <w:gridCol w:w="981"/>
        <w:gridCol w:w="1179"/>
        <w:gridCol w:w="1080"/>
      </w:tblGrid>
      <w:tr w:rsidR="00E76B67" w:rsidRPr="009A300E" w14:paraId="4C8385BD" w14:textId="77777777" w:rsidTr="00E76B67">
        <w:trPr>
          <w:cantSplit/>
          <w:trHeight w:val="288"/>
        </w:trPr>
        <w:tc>
          <w:tcPr>
            <w:tcW w:w="644" w:type="dxa"/>
            <w:vMerge w:val="restart"/>
          </w:tcPr>
          <w:p w14:paraId="1F1F1427"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 xml:space="preserve">Nr. </w:t>
            </w:r>
          </w:p>
          <w:p w14:paraId="0654F1D1"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crt.</w:t>
            </w:r>
          </w:p>
        </w:tc>
        <w:tc>
          <w:tcPr>
            <w:tcW w:w="3046" w:type="dxa"/>
            <w:vMerge w:val="restart"/>
          </w:tcPr>
          <w:p w14:paraId="03CD83A5"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 xml:space="preserve">Specificaţia </w:t>
            </w:r>
          </w:p>
        </w:tc>
        <w:tc>
          <w:tcPr>
            <w:tcW w:w="900" w:type="dxa"/>
            <w:vMerge w:val="restart"/>
          </w:tcPr>
          <w:p w14:paraId="7E400490"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UM</w:t>
            </w:r>
          </w:p>
        </w:tc>
        <w:tc>
          <w:tcPr>
            <w:tcW w:w="1080" w:type="dxa"/>
            <w:vMerge w:val="restart"/>
          </w:tcPr>
          <w:p w14:paraId="78BCD7AA" w14:textId="765AF049" w:rsidR="00E76B67" w:rsidRPr="009A300E" w:rsidRDefault="00E76B67" w:rsidP="00C4440A">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An</w:t>
            </w:r>
            <w:r w:rsidR="00C4440A" w:rsidRPr="009A300E">
              <w:rPr>
                <w:rFonts w:ascii="Trebuchet MS" w:eastAsia="Times New Roman" w:hAnsi="Trebuchet MS" w:cs="Times New Roman"/>
                <w:b/>
                <w:i/>
                <w:noProof/>
                <w:spacing w:val="-8"/>
                <w:sz w:val="20"/>
                <w:szCs w:val="20"/>
                <w:lang w:eastAsia="ro-RO"/>
                <w14:ligatures w14:val="none"/>
              </w:rPr>
              <w:t xml:space="preserve">  </w:t>
            </w:r>
            <w:r w:rsidRPr="009A300E">
              <w:rPr>
                <w:rFonts w:ascii="Trebuchet MS" w:eastAsia="Times New Roman" w:hAnsi="Trebuchet MS" w:cs="Times New Roman"/>
                <w:b/>
                <w:i/>
                <w:noProof/>
                <w:spacing w:val="-8"/>
                <w:sz w:val="20"/>
                <w:szCs w:val="20"/>
                <w:lang w:eastAsia="ro-RO"/>
                <w14:ligatures w14:val="none"/>
              </w:rPr>
              <w:t>II</w:t>
            </w:r>
          </w:p>
        </w:tc>
        <w:tc>
          <w:tcPr>
            <w:tcW w:w="4320" w:type="dxa"/>
            <w:gridSpan w:val="4"/>
            <w:tcBorders>
              <w:bottom w:val="single" w:sz="4" w:space="0" w:color="auto"/>
            </w:tcBorders>
          </w:tcPr>
          <w:p w14:paraId="7FAA8A2B"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Eşalonare trimestrială</w:t>
            </w:r>
          </w:p>
        </w:tc>
      </w:tr>
      <w:tr w:rsidR="00E76B67" w:rsidRPr="009A300E" w14:paraId="5EF64A56" w14:textId="77777777" w:rsidTr="00C4440A">
        <w:trPr>
          <w:cantSplit/>
          <w:trHeight w:val="435"/>
        </w:trPr>
        <w:tc>
          <w:tcPr>
            <w:tcW w:w="644" w:type="dxa"/>
            <w:vMerge/>
          </w:tcPr>
          <w:p w14:paraId="6CAE6FB6"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3046" w:type="dxa"/>
            <w:vMerge/>
          </w:tcPr>
          <w:p w14:paraId="7B0080F7"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900" w:type="dxa"/>
            <w:vMerge/>
          </w:tcPr>
          <w:p w14:paraId="5D607AA4"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1080" w:type="dxa"/>
            <w:vMerge/>
          </w:tcPr>
          <w:p w14:paraId="594DC99B"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p>
        </w:tc>
        <w:tc>
          <w:tcPr>
            <w:tcW w:w="1080" w:type="dxa"/>
            <w:tcBorders>
              <w:top w:val="single" w:sz="4" w:space="0" w:color="auto"/>
              <w:bottom w:val="single" w:sz="4" w:space="0" w:color="auto"/>
            </w:tcBorders>
          </w:tcPr>
          <w:p w14:paraId="183C2BF5" w14:textId="3A5A1B84"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w:t>
            </w:r>
            <w:r w:rsidR="00C4440A" w:rsidRPr="009A300E">
              <w:rPr>
                <w:rFonts w:ascii="Trebuchet MS" w:eastAsia="Times New Roman" w:hAnsi="Trebuchet MS" w:cs="Times New Roman"/>
                <w:b/>
                <w:i/>
                <w:noProof/>
                <w:spacing w:val="-8"/>
                <w:sz w:val="20"/>
                <w:szCs w:val="20"/>
                <w:lang w:eastAsia="ro-RO"/>
                <w14:ligatures w14:val="none"/>
              </w:rPr>
              <w:t xml:space="preserve"> </w:t>
            </w:r>
            <w:r w:rsidRPr="009A300E">
              <w:rPr>
                <w:rFonts w:ascii="Trebuchet MS" w:eastAsia="Times New Roman" w:hAnsi="Trebuchet MS" w:cs="Times New Roman"/>
                <w:b/>
                <w:i/>
                <w:noProof/>
                <w:spacing w:val="-8"/>
                <w:sz w:val="20"/>
                <w:szCs w:val="20"/>
                <w:lang w:eastAsia="ro-RO"/>
                <w14:ligatures w14:val="none"/>
              </w:rPr>
              <w:t>I</w:t>
            </w:r>
          </w:p>
        </w:tc>
        <w:tc>
          <w:tcPr>
            <w:tcW w:w="981" w:type="dxa"/>
            <w:tcBorders>
              <w:top w:val="single" w:sz="4" w:space="0" w:color="auto"/>
              <w:bottom w:val="single" w:sz="4" w:space="0" w:color="auto"/>
              <w:right w:val="single" w:sz="4" w:space="0" w:color="auto"/>
            </w:tcBorders>
          </w:tcPr>
          <w:p w14:paraId="576F1804"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 II</w:t>
            </w:r>
          </w:p>
        </w:tc>
        <w:tc>
          <w:tcPr>
            <w:tcW w:w="1179" w:type="dxa"/>
            <w:tcBorders>
              <w:top w:val="single" w:sz="4" w:space="0" w:color="auto"/>
              <w:left w:val="single" w:sz="4" w:space="0" w:color="auto"/>
              <w:right w:val="single" w:sz="4" w:space="0" w:color="auto"/>
            </w:tcBorders>
          </w:tcPr>
          <w:p w14:paraId="5BF92C44"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 III</w:t>
            </w:r>
          </w:p>
        </w:tc>
        <w:tc>
          <w:tcPr>
            <w:tcW w:w="1080" w:type="dxa"/>
            <w:tcBorders>
              <w:top w:val="single" w:sz="4" w:space="0" w:color="auto"/>
              <w:left w:val="single" w:sz="4" w:space="0" w:color="auto"/>
            </w:tcBorders>
          </w:tcPr>
          <w:p w14:paraId="01240C3E"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Trim IV</w:t>
            </w:r>
          </w:p>
        </w:tc>
      </w:tr>
      <w:tr w:rsidR="00E76B67" w:rsidRPr="009A300E" w14:paraId="45C4B08D" w14:textId="77777777" w:rsidTr="00C4440A">
        <w:trPr>
          <w:cantSplit/>
        </w:trPr>
        <w:tc>
          <w:tcPr>
            <w:tcW w:w="644" w:type="dxa"/>
          </w:tcPr>
          <w:p w14:paraId="298EBEB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w:t>
            </w:r>
          </w:p>
        </w:tc>
        <w:tc>
          <w:tcPr>
            <w:tcW w:w="3046" w:type="dxa"/>
          </w:tcPr>
          <w:p w14:paraId="6436CF3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Rezervă geologică</w:t>
            </w:r>
          </w:p>
        </w:tc>
        <w:tc>
          <w:tcPr>
            <w:tcW w:w="900" w:type="dxa"/>
          </w:tcPr>
          <w:p w14:paraId="25B74F7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046F3DDA"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46.884</w:t>
            </w:r>
          </w:p>
        </w:tc>
        <w:tc>
          <w:tcPr>
            <w:tcW w:w="1080" w:type="dxa"/>
            <w:tcBorders>
              <w:top w:val="single" w:sz="4" w:space="0" w:color="auto"/>
            </w:tcBorders>
          </w:tcPr>
          <w:p w14:paraId="3AA4969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10.481</w:t>
            </w:r>
          </w:p>
        </w:tc>
        <w:tc>
          <w:tcPr>
            <w:tcW w:w="981" w:type="dxa"/>
            <w:tcBorders>
              <w:top w:val="single" w:sz="4" w:space="0" w:color="auto"/>
              <w:right w:val="single" w:sz="4" w:space="0" w:color="auto"/>
            </w:tcBorders>
          </w:tcPr>
          <w:p w14:paraId="5731A96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12.014</w:t>
            </w:r>
          </w:p>
        </w:tc>
        <w:tc>
          <w:tcPr>
            <w:tcW w:w="1179" w:type="dxa"/>
            <w:tcBorders>
              <w:left w:val="single" w:sz="4" w:space="0" w:color="auto"/>
              <w:right w:val="single" w:sz="4" w:space="0" w:color="auto"/>
            </w:tcBorders>
          </w:tcPr>
          <w:p w14:paraId="273D5F2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12.465</w:t>
            </w:r>
          </w:p>
        </w:tc>
        <w:tc>
          <w:tcPr>
            <w:tcW w:w="1080" w:type="dxa"/>
            <w:tcBorders>
              <w:left w:val="single" w:sz="4" w:space="0" w:color="auto"/>
            </w:tcBorders>
          </w:tcPr>
          <w:p w14:paraId="78789A4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11.924</w:t>
            </w:r>
          </w:p>
        </w:tc>
      </w:tr>
      <w:tr w:rsidR="00E76B67" w:rsidRPr="009A300E" w14:paraId="7F59CA8D" w14:textId="77777777" w:rsidTr="00C4440A">
        <w:trPr>
          <w:cantSplit/>
        </w:trPr>
        <w:tc>
          <w:tcPr>
            <w:tcW w:w="644" w:type="dxa"/>
          </w:tcPr>
          <w:p w14:paraId="25B5E1C6"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2</w:t>
            </w:r>
          </w:p>
        </w:tc>
        <w:tc>
          <w:tcPr>
            <w:tcW w:w="3046" w:type="dxa"/>
          </w:tcPr>
          <w:p w14:paraId="4DA32685"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Cantitate solicitată</w:t>
            </w:r>
          </w:p>
        </w:tc>
        <w:tc>
          <w:tcPr>
            <w:tcW w:w="900" w:type="dxa"/>
          </w:tcPr>
          <w:p w14:paraId="0709A1FF"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 xml:space="preserve">mc </w:t>
            </w:r>
          </w:p>
        </w:tc>
        <w:tc>
          <w:tcPr>
            <w:tcW w:w="1080" w:type="dxa"/>
          </w:tcPr>
          <w:p w14:paraId="179879C6"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46.700</w:t>
            </w:r>
          </w:p>
        </w:tc>
        <w:tc>
          <w:tcPr>
            <w:tcW w:w="1080" w:type="dxa"/>
          </w:tcPr>
          <w:p w14:paraId="4F845501"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10.400</w:t>
            </w:r>
          </w:p>
        </w:tc>
        <w:tc>
          <w:tcPr>
            <w:tcW w:w="981" w:type="dxa"/>
            <w:tcBorders>
              <w:right w:val="single" w:sz="4" w:space="0" w:color="auto"/>
            </w:tcBorders>
          </w:tcPr>
          <w:p w14:paraId="22BDEA6C"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12.000</w:t>
            </w:r>
          </w:p>
        </w:tc>
        <w:tc>
          <w:tcPr>
            <w:tcW w:w="1179" w:type="dxa"/>
            <w:tcBorders>
              <w:left w:val="single" w:sz="4" w:space="0" w:color="auto"/>
              <w:right w:val="single" w:sz="4" w:space="0" w:color="auto"/>
            </w:tcBorders>
          </w:tcPr>
          <w:p w14:paraId="6AD6E9A7"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12.400</w:t>
            </w:r>
          </w:p>
        </w:tc>
        <w:tc>
          <w:tcPr>
            <w:tcW w:w="1080" w:type="dxa"/>
            <w:tcBorders>
              <w:left w:val="single" w:sz="4" w:space="0" w:color="auto"/>
            </w:tcBorders>
          </w:tcPr>
          <w:p w14:paraId="51CEA341"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11.900</w:t>
            </w:r>
          </w:p>
        </w:tc>
      </w:tr>
      <w:tr w:rsidR="00E76B67" w:rsidRPr="009A300E" w14:paraId="0702D472" w14:textId="77777777" w:rsidTr="00C4440A">
        <w:trPr>
          <w:cantSplit/>
        </w:trPr>
        <w:tc>
          <w:tcPr>
            <w:tcW w:w="644" w:type="dxa"/>
          </w:tcPr>
          <w:p w14:paraId="32BC908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3</w:t>
            </w:r>
          </w:p>
        </w:tc>
        <w:tc>
          <w:tcPr>
            <w:tcW w:w="3046" w:type="dxa"/>
          </w:tcPr>
          <w:p w14:paraId="0701C7C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Pierderi de exploatare</w:t>
            </w:r>
          </w:p>
        </w:tc>
        <w:tc>
          <w:tcPr>
            <w:tcW w:w="900" w:type="dxa"/>
          </w:tcPr>
          <w:p w14:paraId="6A5A591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27179BF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4.670</w:t>
            </w:r>
          </w:p>
        </w:tc>
        <w:tc>
          <w:tcPr>
            <w:tcW w:w="1080" w:type="dxa"/>
          </w:tcPr>
          <w:p w14:paraId="4FC84FA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1.040</w:t>
            </w:r>
          </w:p>
        </w:tc>
        <w:tc>
          <w:tcPr>
            <w:tcW w:w="981" w:type="dxa"/>
            <w:tcBorders>
              <w:right w:val="single" w:sz="4" w:space="0" w:color="auto"/>
            </w:tcBorders>
          </w:tcPr>
          <w:p w14:paraId="52A5184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1.200</w:t>
            </w:r>
          </w:p>
        </w:tc>
        <w:tc>
          <w:tcPr>
            <w:tcW w:w="1179" w:type="dxa"/>
            <w:tcBorders>
              <w:left w:val="single" w:sz="4" w:space="0" w:color="auto"/>
              <w:right w:val="single" w:sz="4" w:space="0" w:color="auto"/>
            </w:tcBorders>
          </w:tcPr>
          <w:p w14:paraId="22A14EB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1.240</w:t>
            </w:r>
          </w:p>
        </w:tc>
        <w:tc>
          <w:tcPr>
            <w:tcW w:w="1080" w:type="dxa"/>
            <w:tcBorders>
              <w:left w:val="single" w:sz="4" w:space="0" w:color="auto"/>
            </w:tcBorders>
          </w:tcPr>
          <w:p w14:paraId="21564E3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1.190</w:t>
            </w:r>
          </w:p>
        </w:tc>
      </w:tr>
      <w:tr w:rsidR="00E76B67" w:rsidRPr="009A300E" w14:paraId="1D8A76D5" w14:textId="77777777" w:rsidTr="00C4440A">
        <w:trPr>
          <w:cantSplit/>
        </w:trPr>
        <w:tc>
          <w:tcPr>
            <w:tcW w:w="644" w:type="dxa"/>
          </w:tcPr>
          <w:p w14:paraId="129CCBB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w:t>
            </w:r>
          </w:p>
        </w:tc>
        <w:tc>
          <w:tcPr>
            <w:tcW w:w="3046" w:type="dxa"/>
          </w:tcPr>
          <w:p w14:paraId="243F1A9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Extras industrial</w:t>
            </w:r>
          </w:p>
        </w:tc>
        <w:tc>
          <w:tcPr>
            <w:tcW w:w="900" w:type="dxa"/>
          </w:tcPr>
          <w:p w14:paraId="23EB21A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mc </w:t>
            </w:r>
          </w:p>
        </w:tc>
        <w:tc>
          <w:tcPr>
            <w:tcW w:w="1080" w:type="dxa"/>
          </w:tcPr>
          <w:p w14:paraId="0E7658D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42.030</w:t>
            </w:r>
          </w:p>
        </w:tc>
        <w:tc>
          <w:tcPr>
            <w:tcW w:w="1080" w:type="dxa"/>
          </w:tcPr>
          <w:p w14:paraId="6D39DAE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9.360</w:t>
            </w:r>
          </w:p>
        </w:tc>
        <w:tc>
          <w:tcPr>
            <w:tcW w:w="981" w:type="dxa"/>
            <w:tcBorders>
              <w:right w:val="single" w:sz="4" w:space="0" w:color="auto"/>
            </w:tcBorders>
          </w:tcPr>
          <w:p w14:paraId="5F90E59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10.800</w:t>
            </w:r>
          </w:p>
        </w:tc>
        <w:tc>
          <w:tcPr>
            <w:tcW w:w="1179" w:type="dxa"/>
            <w:tcBorders>
              <w:left w:val="single" w:sz="4" w:space="0" w:color="auto"/>
              <w:right w:val="single" w:sz="4" w:space="0" w:color="auto"/>
            </w:tcBorders>
          </w:tcPr>
          <w:p w14:paraId="54C4483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11.160</w:t>
            </w:r>
          </w:p>
        </w:tc>
        <w:tc>
          <w:tcPr>
            <w:tcW w:w="1080" w:type="dxa"/>
            <w:tcBorders>
              <w:left w:val="single" w:sz="4" w:space="0" w:color="auto"/>
            </w:tcBorders>
          </w:tcPr>
          <w:p w14:paraId="09124916"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10.710</w:t>
            </w:r>
          </w:p>
        </w:tc>
      </w:tr>
      <w:tr w:rsidR="00E76B67" w:rsidRPr="009A300E" w14:paraId="0C934EA4" w14:textId="77777777" w:rsidTr="00C4440A">
        <w:trPr>
          <w:cantSplit/>
          <w:trHeight w:val="85"/>
        </w:trPr>
        <w:tc>
          <w:tcPr>
            <w:tcW w:w="644" w:type="dxa"/>
          </w:tcPr>
          <w:p w14:paraId="63FD98C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5</w:t>
            </w:r>
          </w:p>
        </w:tc>
        <w:tc>
          <w:tcPr>
            <w:tcW w:w="3046" w:type="dxa"/>
          </w:tcPr>
          <w:p w14:paraId="12DBDEF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Balast utilizat brut</w:t>
            </w:r>
          </w:p>
        </w:tc>
        <w:tc>
          <w:tcPr>
            <w:tcW w:w="900" w:type="dxa"/>
          </w:tcPr>
          <w:p w14:paraId="18068D0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4E5D9F8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080" w:type="dxa"/>
          </w:tcPr>
          <w:p w14:paraId="78BD271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981" w:type="dxa"/>
            <w:tcBorders>
              <w:right w:val="single" w:sz="4" w:space="0" w:color="auto"/>
            </w:tcBorders>
          </w:tcPr>
          <w:p w14:paraId="0B92DBD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179" w:type="dxa"/>
            <w:tcBorders>
              <w:left w:val="single" w:sz="4" w:space="0" w:color="auto"/>
              <w:right w:val="single" w:sz="4" w:space="0" w:color="auto"/>
            </w:tcBorders>
          </w:tcPr>
          <w:p w14:paraId="1C09235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080" w:type="dxa"/>
            <w:tcBorders>
              <w:left w:val="single" w:sz="4" w:space="0" w:color="auto"/>
            </w:tcBorders>
          </w:tcPr>
          <w:p w14:paraId="259CD49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r>
      <w:tr w:rsidR="00E76B67" w:rsidRPr="009A300E" w14:paraId="2CD8A060" w14:textId="77777777" w:rsidTr="00C4440A">
        <w:trPr>
          <w:cantSplit/>
          <w:trHeight w:val="336"/>
        </w:trPr>
        <w:tc>
          <w:tcPr>
            <w:tcW w:w="644" w:type="dxa"/>
          </w:tcPr>
          <w:p w14:paraId="0A3C912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6</w:t>
            </w:r>
          </w:p>
        </w:tc>
        <w:tc>
          <w:tcPr>
            <w:tcW w:w="3046" w:type="dxa"/>
          </w:tcPr>
          <w:p w14:paraId="5098E85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Balast supus prelucrării</w:t>
            </w:r>
          </w:p>
        </w:tc>
        <w:tc>
          <w:tcPr>
            <w:tcW w:w="900" w:type="dxa"/>
          </w:tcPr>
          <w:p w14:paraId="15156E4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mc </w:t>
            </w:r>
          </w:p>
        </w:tc>
        <w:tc>
          <w:tcPr>
            <w:tcW w:w="1080" w:type="dxa"/>
          </w:tcPr>
          <w:p w14:paraId="72336CA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42.030</w:t>
            </w:r>
          </w:p>
        </w:tc>
        <w:tc>
          <w:tcPr>
            <w:tcW w:w="1080" w:type="dxa"/>
          </w:tcPr>
          <w:p w14:paraId="39DB6575"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9.360</w:t>
            </w:r>
          </w:p>
        </w:tc>
        <w:tc>
          <w:tcPr>
            <w:tcW w:w="981" w:type="dxa"/>
            <w:tcBorders>
              <w:right w:val="single" w:sz="4" w:space="0" w:color="auto"/>
            </w:tcBorders>
          </w:tcPr>
          <w:p w14:paraId="30D014D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10.800</w:t>
            </w:r>
          </w:p>
        </w:tc>
        <w:tc>
          <w:tcPr>
            <w:tcW w:w="1179" w:type="dxa"/>
            <w:tcBorders>
              <w:left w:val="single" w:sz="4" w:space="0" w:color="auto"/>
              <w:right w:val="single" w:sz="4" w:space="0" w:color="auto"/>
            </w:tcBorders>
          </w:tcPr>
          <w:p w14:paraId="39BC660E"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11.160</w:t>
            </w:r>
          </w:p>
        </w:tc>
        <w:tc>
          <w:tcPr>
            <w:tcW w:w="1080" w:type="dxa"/>
            <w:tcBorders>
              <w:left w:val="single" w:sz="4" w:space="0" w:color="auto"/>
            </w:tcBorders>
          </w:tcPr>
          <w:p w14:paraId="0BA3FAC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10.710</w:t>
            </w:r>
          </w:p>
        </w:tc>
      </w:tr>
      <w:tr w:rsidR="00E76B67" w:rsidRPr="009A300E" w14:paraId="1A36D0B7" w14:textId="77777777" w:rsidTr="00C4440A">
        <w:trPr>
          <w:cantSplit/>
        </w:trPr>
        <w:tc>
          <w:tcPr>
            <w:tcW w:w="644" w:type="dxa"/>
          </w:tcPr>
          <w:p w14:paraId="0D8D54E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7</w:t>
            </w:r>
          </w:p>
        </w:tc>
        <w:tc>
          <w:tcPr>
            <w:tcW w:w="3046" w:type="dxa"/>
          </w:tcPr>
          <w:p w14:paraId="01FFB79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Produse sortate obţinute</w:t>
            </w:r>
          </w:p>
        </w:tc>
        <w:tc>
          <w:tcPr>
            <w:tcW w:w="900" w:type="dxa"/>
          </w:tcPr>
          <w:p w14:paraId="4A336EEE"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mc</w:t>
            </w:r>
          </w:p>
        </w:tc>
        <w:tc>
          <w:tcPr>
            <w:tcW w:w="1080" w:type="dxa"/>
          </w:tcPr>
          <w:p w14:paraId="32336E1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37.827</w:t>
            </w:r>
          </w:p>
        </w:tc>
        <w:tc>
          <w:tcPr>
            <w:tcW w:w="1080" w:type="dxa"/>
          </w:tcPr>
          <w:p w14:paraId="7A1339B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8.424</w:t>
            </w:r>
          </w:p>
        </w:tc>
        <w:tc>
          <w:tcPr>
            <w:tcW w:w="981" w:type="dxa"/>
            <w:tcBorders>
              <w:right w:val="single" w:sz="4" w:space="0" w:color="auto"/>
            </w:tcBorders>
          </w:tcPr>
          <w:p w14:paraId="4E9A787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9.720</w:t>
            </w:r>
          </w:p>
        </w:tc>
        <w:tc>
          <w:tcPr>
            <w:tcW w:w="1179" w:type="dxa"/>
            <w:tcBorders>
              <w:left w:val="single" w:sz="4" w:space="0" w:color="auto"/>
              <w:right w:val="single" w:sz="4" w:space="0" w:color="auto"/>
            </w:tcBorders>
          </w:tcPr>
          <w:p w14:paraId="170BB29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10.044</w:t>
            </w:r>
          </w:p>
        </w:tc>
        <w:tc>
          <w:tcPr>
            <w:tcW w:w="1080" w:type="dxa"/>
            <w:tcBorders>
              <w:left w:val="single" w:sz="4" w:space="0" w:color="auto"/>
            </w:tcBorders>
          </w:tcPr>
          <w:p w14:paraId="36CE0F8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9.639</w:t>
            </w:r>
          </w:p>
        </w:tc>
      </w:tr>
      <w:tr w:rsidR="00E76B67" w:rsidRPr="009A300E" w14:paraId="142F3C34" w14:textId="77777777" w:rsidTr="00C4440A">
        <w:trPr>
          <w:cantSplit/>
        </w:trPr>
        <w:tc>
          <w:tcPr>
            <w:tcW w:w="644" w:type="dxa"/>
          </w:tcPr>
          <w:p w14:paraId="43F1BD12"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8</w:t>
            </w:r>
          </w:p>
        </w:tc>
        <w:tc>
          <w:tcPr>
            <w:tcW w:w="3046" w:type="dxa"/>
          </w:tcPr>
          <w:p w14:paraId="2BEF250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Pierderi de prelucrare</w:t>
            </w:r>
          </w:p>
        </w:tc>
        <w:tc>
          <w:tcPr>
            <w:tcW w:w="900" w:type="dxa"/>
          </w:tcPr>
          <w:p w14:paraId="106CF81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mc </w:t>
            </w:r>
          </w:p>
        </w:tc>
        <w:tc>
          <w:tcPr>
            <w:tcW w:w="1080" w:type="dxa"/>
          </w:tcPr>
          <w:p w14:paraId="3F76E6D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4.203</w:t>
            </w:r>
          </w:p>
        </w:tc>
        <w:tc>
          <w:tcPr>
            <w:tcW w:w="1080" w:type="dxa"/>
          </w:tcPr>
          <w:p w14:paraId="4F83C24A"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936</w:t>
            </w:r>
          </w:p>
        </w:tc>
        <w:tc>
          <w:tcPr>
            <w:tcW w:w="981" w:type="dxa"/>
            <w:tcBorders>
              <w:right w:val="single" w:sz="4" w:space="0" w:color="auto"/>
            </w:tcBorders>
          </w:tcPr>
          <w:p w14:paraId="0CC18374"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1.080</w:t>
            </w:r>
          </w:p>
        </w:tc>
        <w:tc>
          <w:tcPr>
            <w:tcW w:w="1179" w:type="dxa"/>
            <w:tcBorders>
              <w:left w:val="single" w:sz="4" w:space="0" w:color="auto"/>
              <w:right w:val="single" w:sz="4" w:space="0" w:color="auto"/>
            </w:tcBorders>
          </w:tcPr>
          <w:p w14:paraId="76DCA23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1.116</w:t>
            </w:r>
          </w:p>
        </w:tc>
        <w:tc>
          <w:tcPr>
            <w:tcW w:w="1080" w:type="dxa"/>
            <w:tcBorders>
              <w:left w:val="single" w:sz="4" w:space="0" w:color="auto"/>
            </w:tcBorders>
          </w:tcPr>
          <w:p w14:paraId="09476D0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1.071</w:t>
            </w:r>
          </w:p>
        </w:tc>
      </w:tr>
      <w:tr w:rsidR="00E76B67" w:rsidRPr="009A300E" w14:paraId="384A88A0" w14:textId="77777777" w:rsidTr="00C4440A">
        <w:trPr>
          <w:cantSplit/>
        </w:trPr>
        <w:tc>
          <w:tcPr>
            <w:tcW w:w="644" w:type="dxa"/>
          </w:tcPr>
          <w:p w14:paraId="73255E5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w:t>
            </w:r>
          </w:p>
        </w:tc>
        <w:tc>
          <w:tcPr>
            <w:tcW w:w="3046" w:type="dxa"/>
          </w:tcPr>
          <w:p w14:paraId="7BA24749"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Total produse obţinute</w:t>
            </w:r>
          </w:p>
        </w:tc>
        <w:tc>
          <w:tcPr>
            <w:tcW w:w="900" w:type="dxa"/>
          </w:tcPr>
          <w:p w14:paraId="1B95C790"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mc</w:t>
            </w:r>
          </w:p>
        </w:tc>
        <w:tc>
          <w:tcPr>
            <w:tcW w:w="1080" w:type="dxa"/>
          </w:tcPr>
          <w:p w14:paraId="5C15A585"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37.827</w:t>
            </w:r>
          </w:p>
        </w:tc>
        <w:tc>
          <w:tcPr>
            <w:tcW w:w="1080" w:type="dxa"/>
          </w:tcPr>
          <w:p w14:paraId="457BC0B9"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8.424</w:t>
            </w:r>
          </w:p>
        </w:tc>
        <w:tc>
          <w:tcPr>
            <w:tcW w:w="981" w:type="dxa"/>
            <w:tcBorders>
              <w:right w:val="single" w:sz="4" w:space="0" w:color="auto"/>
            </w:tcBorders>
          </w:tcPr>
          <w:p w14:paraId="379D5824"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9.720</w:t>
            </w:r>
          </w:p>
        </w:tc>
        <w:tc>
          <w:tcPr>
            <w:tcW w:w="1179" w:type="dxa"/>
            <w:tcBorders>
              <w:left w:val="single" w:sz="4" w:space="0" w:color="auto"/>
              <w:right w:val="single" w:sz="4" w:space="0" w:color="auto"/>
            </w:tcBorders>
          </w:tcPr>
          <w:p w14:paraId="2A4B3C3D"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10.044</w:t>
            </w:r>
          </w:p>
        </w:tc>
        <w:tc>
          <w:tcPr>
            <w:tcW w:w="1080" w:type="dxa"/>
            <w:tcBorders>
              <w:left w:val="single" w:sz="4" w:space="0" w:color="auto"/>
            </w:tcBorders>
          </w:tcPr>
          <w:p w14:paraId="2352BDDD" w14:textId="77777777" w:rsidR="00E76B67" w:rsidRPr="009A300E" w:rsidRDefault="00E76B67" w:rsidP="00E76B67">
            <w:pPr>
              <w:spacing w:after="0" w:line="240" w:lineRule="auto"/>
              <w:jc w:val="both"/>
              <w:rPr>
                <w:rFonts w:ascii="Trebuchet MS" w:eastAsia="Times New Roman" w:hAnsi="Trebuchet MS" w:cs="Times New Roman"/>
                <w:b/>
                <w:i/>
                <w:noProof/>
                <w:spacing w:val="-8"/>
                <w:sz w:val="20"/>
                <w:szCs w:val="20"/>
                <w:lang w:eastAsia="ro-RO"/>
                <w14:ligatures w14:val="none"/>
              </w:rPr>
            </w:pPr>
            <w:r w:rsidRPr="009A300E">
              <w:rPr>
                <w:rFonts w:ascii="Trebuchet MS" w:eastAsia="Times New Roman" w:hAnsi="Trebuchet MS" w:cs="Times New Roman"/>
                <w:b/>
                <w:i/>
                <w:noProof/>
                <w:spacing w:val="-8"/>
                <w:sz w:val="20"/>
                <w:szCs w:val="20"/>
                <w:lang w:eastAsia="ro-RO"/>
                <w14:ligatures w14:val="none"/>
              </w:rPr>
              <w:t>9.639</w:t>
            </w:r>
          </w:p>
        </w:tc>
      </w:tr>
      <w:tr w:rsidR="00E76B67" w:rsidRPr="009A300E" w14:paraId="6D64A59F" w14:textId="77777777" w:rsidTr="00C4440A">
        <w:trPr>
          <w:cantSplit/>
        </w:trPr>
        <w:tc>
          <w:tcPr>
            <w:tcW w:w="644" w:type="dxa"/>
          </w:tcPr>
          <w:p w14:paraId="1E68249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10</w:t>
            </w:r>
          </w:p>
        </w:tc>
        <w:tc>
          <w:tcPr>
            <w:tcW w:w="3046" w:type="dxa"/>
          </w:tcPr>
          <w:p w14:paraId="1C506CC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Grad de recuperare</w:t>
            </w:r>
          </w:p>
        </w:tc>
        <w:tc>
          <w:tcPr>
            <w:tcW w:w="900" w:type="dxa"/>
          </w:tcPr>
          <w:p w14:paraId="5468EEEB"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 xml:space="preserve">% </w:t>
            </w:r>
          </w:p>
        </w:tc>
        <w:tc>
          <w:tcPr>
            <w:tcW w:w="1080" w:type="dxa"/>
          </w:tcPr>
          <w:p w14:paraId="58A2A02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90</w:t>
            </w:r>
          </w:p>
        </w:tc>
        <w:tc>
          <w:tcPr>
            <w:tcW w:w="1080" w:type="dxa"/>
          </w:tcPr>
          <w:p w14:paraId="71E72939"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981" w:type="dxa"/>
            <w:tcBorders>
              <w:right w:val="single" w:sz="4" w:space="0" w:color="auto"/>
            </w:tcBorders>
          </w:tcPr>
          <w:p w14:paraId="4C2551DD"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179" w:type="dxa"/>
            <w:tcBorders>
              <w:left w:val="single" w:sz="4" w:space="0" w:color="auto"/>
              <w:right w:val="single" w:sz="4" w:space="0" w:color="auto"/>
            </w:tcBorders>
          </w:tcPr>
          <w:p w14:paraId="4EC26353"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080" w:type="dxa"/>
            <w:tcBorders>
              <w:left w:val="single" w:sz="4" w:space="0" w:color="auto"/>
            </w:tcBorders>
          </w:tcPr>
          <w:p w14:paraId="1269516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r>
      <w:tr w:rsidR="00E76B67" w:rsidRPr="009A300E" w14:paraId="72839B40" w14:textId="77777777" w:rsidTr="00C4440A">
        <w:trPr>
          <w:cantSplit/>
        </w:trPr>
        <w:tc>
          <w:tcPr>
            <w:tcW w:w="644" w:type="dxa"/>
          </w:tcPr>
          <w:p w14:paraId="4932B05C"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11</w:t>
            </w:r>
          </w:p>
        </w:tc>
        <w:tc>
          <w:tcPr>
            <w:tcW w:w="3046" w:type="dxa"/>
          </w:tcPr>
          <w:p w14:paraId="38A48CF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Randamentul instalaţiei de prelucrare</w:t>
            </w:r>
          </w:p>
        </w:tc>
        <w:tc>
          <w:tcPr>
            <w:tcW w:w="900" w:type="dxa"/>
          </w:tcPr>
          <w:p w14:paraId="1BC0CDE1"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r w:rsidRPr="009A300E">
              <w:rPr>
                <w:rFonts w:ascii="Trebuchet MS" w:eastAsia="Times New Roman" w:hAnsi="Trebuchet MS" w:cs="Times New Roman"/>
                <w:i/>
                <w:noProof/>
                <w:spacing w:val="-8"/>
                <w:sz w:val="20"/>
                <w:szCs w:val="20"/>
                <w:lang w:eastAsia="ro-RO"/>
                <w14:ligatures w14:val="none"/>
              </w:rPr>
              <w:t>%</w:t>
            </w:r>
          </w:p>
        </w:tc>
        <w:tc>
          <w:tcPr>
            <w:tcW w:w="1080" w:type="dxa"/>
          </w:tcPr>
          <w:p w14:paraId="4EA6E4AA" w14:textId="77777777" w:rsidR="00E76B67" w:rsidRPr="009A300E" w:rsidRDefault="00E76B67" w:rsidP="00E76B67">
            <w:pPr>
              <w:spacing w:after="0" w:line="240" w:lineRule="auto"/>
              <w:jc w:val="both"/>
              <w:rPr>
                <w:rFonts w:ascii="Trebuchet MS" w:eastAsia="Times New Roman" w:hAnsi="Trebuchet MS" w:cs="Times New Roman"/>
                <w:b/>
                <w:bCs/>
                <w:i/>
                <w:noProof/>
                <w:spacing w:val="-8"/>
                <w:sz w:val="20"/>
                <w:szCs w:val="20"/>
                <w:lang w:eastAsia="ro-RO"/>
                <w14:ligatures w14:val="none"/>
              </w:rPr>
            </w:pPr>
            <w:r w:rsidRPr="009A300E">
              <w:rPr>
                <w:rFonts w:ascii="Trebuchet MS" w:eastAsia="Times New Roman" w:hAnsi="Trebuchet MS" w:cs="Times New Roman"/>
                <w:b/>
                <w:bCs/>
                <w:i/>
                <w:noProof/>
                <w:spacing w:val="-8"/>
                <w:sz w:val="20"/>
                <w:szCs w:val="20"/>
                <w:lang w:eastAsia="ro-RO"/>
                <w14:ligatures w14:val="none"/>
              </w:rPr>
              <w:t>90</w:t>
            </w:r>
          </w:p>
        </w:tc>
        <w:tc>
          <w:tcPr>
            <w:tcW w:w="1080" w:type="dxa"/>
          </w:tcPr>
          <w:p w14:paraId="739F22E0"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981" w:type="dxa"/>
            <w:tcBorders>
              <w:right w:val="single" w:sz="4" w:space="0" w:color="auto"/>
            </w:tcBorders>
          </w:tcPr>
          <w:p w14:paraId="3B09D267"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179" w:type="dxa"/>
            <w:tcBorders>
              <w:left w:val="single" w:sz="4" w:space="0" w:color="auto"/>
              <w:right w:val="single" w:sz="4" w:space="0" w:color="auto"/>
            </w:tcBorders>
          </w:tcPr>
          <w:p w14:paraId="02D989F8"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c>
          <w:tcPr>
            <w:tcW w:w="1080" w:type="dxa"/>
            <w:tcBorders>
              <w:left w:val="single" w:sz="4" w:space="0" w:color="auto"/>
            </w:tcBorders>
          </w:tcPr>
          <w:p w14:paraId="6E8EACAF" w14:textId="77777777" w:rsidR="00E76B67" w:rsidRPr="009A300E" w:rsidRDefault="00E76B67" w:rsidP="00E76B67">
            <w:pPr>
              <w:spacing w:after="0" w:line="240" w:lineRule="auto"/>
              <w:jc w:val="both"/>
              <w:rPr>
                <w:rFonts w:ascii="Trebuchet MS" w:eastAsia="Times New Roman" w:hAnsi="Trebuchet MS" w:cs="Times New Roman"/>
                <w:i/>
                <w:noProof/>
                <w:spacing w:val="-8"/>
                <w:sz w:val="20"/>
                <w:szCs w:val="20"/>
                <w:lang w:eastAsia="ro-RO"/>
                <w14:ligatures w14:val="none"/>
              </w:rPr>
            </w:pPr>
          </w:p>
        </w:tc>
      </w:tr>
    </w:tbl>
    <w:p w14:paraId="5DAFA909" w14:textId="77777777" w:rsidR="003D421D" w:rsidRDefault="003D421D" w:rsidP="00E76B67">
      <w:pPr>
        <w:spacing w:after="0" w:line="240" w:lineRule="auto"/>
        <w:jc w:val="both"/>
        <w:rPr>
          <w:rFonts w:ascii="Trebuchet MS" w:eastAsia="Times New Roman" w:hAnsi="Trebuchet MS" w:cs="Times New Roman"/>
          <w:b/>
          <w:bCs/>
          <w:i/>
          <w:noProof/>
          <w:spacing w:val="-8"/>
          <w:lang w:eastAsia="ro-RO"/>
          <w14:ligatures w14:val="none"/>
        </w:rPr>
      </w:pPr>
    </w:p>
    <w:p w14:paraId="3DE7E9C0" w14:textId="2BD9CD8F" w:rsidR="00E76B67" w:rsidRPr="003D421D" w:rsidRDefault="00C4440A" w:rsidP="00E76B67">
      <w:pPr>
        <w:spacing w:after="0" w:line="240" w:lineRule="auto"/>
        <w:jc w:val="both"/>
        <w:rPr>
          <w:rFonts w:ascii="Trebuchet MS" w:eastAsia="Times New Roman" w:hAnsi="Trebuchet MS" w:cs="Times New Roman"/>
          <w:b/>
          <w:bCs/>
          <w:i/>
          <w:noProof/>
          <w:spacing w:val="-8"/>
          <w:lang w:eastAsia="ro-RO"/>
          <w14:ligatures w14:val="none"/>
        </w:rPr>
      </w:pPr>
      <w:r w:rsidRPr="003D421D">
        <w:rPr>
          <w:rFonts w:ascii="Trebuchet MS" w:eastAsia="Times New Roman" w:hAnsi="Trebuchet MS" w:cs="Times New Roman"/>
          <w:b/>
          <w:bCs/>
          <w:i/>
          <w:noProof/>
          <w:spacing w:val="-8"/>
          <w:lang w:eastAsia="ro-RO"/>
          <w14:ligatures w14:val="none"/>
        </w:rPr>
        <w:t>Total suprafață</w:t>
      </w:r>
      <w:r w:rsidR="00E76B67" w:rsidRPr="003D421D">
        <w:rPr>
          <w:rFonts w:ascii="Trebuchet MS" w:eastAsia="Times New Roman" w:hAnsi="Trebuchet MS" w:cs="Times New Roman"/>
          <w:b/>
          <w:bCs/>
          <w:i/>
          <w:noProof/>
          <w:spacing w:val="-8"/>
          <w:lang w:eastAsia="ro-RO"/>
          <w14:ligatures w14:val="none"/>
        </w:rPr>
        <w:t xml:space="preserve"> an II</w:t>
      </w:r>
      <w:r w:rsidRPr="003D421D">
        <w:rPr>
          <w:rFonts w:ascii="Trebuchet MS" w:eastAsia="Times New Roman" w:hAnsi="Trebuchet MS" w:cs="Times New Roman"/>
          <w:b/>
          <w:bCs/>
          <w:i/>
          <w:noProof/>
          <w:spacing w:val="-8"/>
          <w:lang w:eastAsia="ro-RO"/>
          <w14:ligatures w14:val="none"/>
        </w:rPr>
        <w:t xml:space="preserve"> </w:t>
      </w:r>
      <w:r w:rsidR="00E76B67" w:rsidRPr="003D421D">
        <w:rPr>
          <w:rFonts w:ascii="Trebuchet MS" w:eastAsia="Times New Roman" w:hAnsi="Trebuchet MS" w:cs="Times New Roman"/>
          <w:b/>
          <w:bCs/>
          <w:i/>
          <w:noProof/>
          <w:spacing w:val="-8"/>
          <w:lang w:eastAsia="ro-RO"/>
          <w14:ligatures w14:val="none"/>
        </w:rPr>
        <w:t>=</w:t>
      </w:r>
      <w:r w:rsidRPr="003D421D">
        <w:rPr>
          <w:rFonts w:ascii="Trebuchet MS" w:eastAsia="Times New Roman" w:hAnsi="Trebuchet MS" w:cs="Times New Roman"/>
          <w:b/>
          <w:bCs/>
          <w:i/>
          <w:noProof/>
          <w:spacing w:val="-8"/>
          <w:lang w:eastAsia="ro-RO"/>
          <w14:ligatures w14:val="none"/>
        </w:rPr>
        <w:t xml:space="preserve"> </w:t>
      </w:r>
      <w:r w:rsidR="00E76B67" w:rsidRPr="003D421D">
        <w:rPr>
          <w:rFonts w:ascii="Trebuchet MS" w:eastAsia="Times New Roman" w:hAnsi="Trebuchet MS" w:cs="Times New Roman"/>
          <w:b/>
          <w:bCs/>
          <w:i/>
          <w:noProof/>
          <w:spacing w:val="-8"/>
          <w:lang w:eastAsia="ro-RO"/>
          <w14:ligatures w14:val="none"/>
        </w:rPr>
        <w:t>9.015 mp</w:t>
      </w:r>
    </w:p>
    <w:p w14:paraId="04FF3C33" w14:textId="25BB5181" w:rsidR="00E76B67" w:rsidRPr="003D421D" w:rsidRDefault="00C4440A"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bCs/>
          <w:i/>
          <w:noProof/>
          <w:spacing w:val="-8"/>
          <w:lang w:eastAsia="ro-RO"/>
          <w14:ligatures w14:val="none"/>
        </w:rPr>
        <w:t xml:space="preserve">Rezerva geologică </w:t>
      </w:r>
      <w:r w:rsidR="00E76B67" w:rsidRPr="003D421D">
        <w:rPr>
          <w:rFonts w:ascii="Trebuchet MS" w:eastAsia="Times New Roman" w:hAnsi="Trebuchet MS" w:cs="Times New Roman"/>
          <w:b/>
          <w:bCs/>
          <w:i/>
          <w:noProof/>
          <w:spacing w:val="-8"/>
          <w:lang w:eastAsia="ro-RO"/>
          <w14:ligatures w14:val="none"/>
        </w:rPr>
        <w:t xml:space="preserve">=  46.884 mc.                       </w:t>
      </w:r>
    </w:p>
    <w:p w14:paraId="4EB53503" w14:textId="1C9A1F7B" w:rsidR="00E76B67" w:rsidRPr="003D421D" w:rsidRDefault="00E76B67"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t>Grosime medie</w:t>
      </w:r>
      <w:r w:rsidR="00C4440A" w:rsidRPr="003D421D">
        <w:rPr>
          <w:rFonts w:ascii="Trebuchet MS" w:eastAsia="Times New Roman" w:hAnsi="Trebuchet MS" w:cs="Times New Roman"/>
          <w:b/>
          <w:i/>
          <w:noProof/>
          <w:spacing w:val="-8"/>
          <w:lang w:eastAsia="ro-RO"/>
          <w14:ligatures w14:val="none"/>
        </w:rPr>
        <w:t xml:space="preserve"> </w:t>
      </w:r>
      <w:r w:rsidRPr="003D421D">
        <w:rPr>
          <w:rFonts w:ascii="Trebuchet MS" w:eastAsia="Times New Roman" w:hAnsi="Trebuchet MS" w:cs="Times New Roman"/>
          <w:b/>
          <w:i/>
          <w:noProof/>
          <w:spacing w:val="-8"/>
          <w:lang w:eastAsia="ro-RO"/>
          <w14:ligatures w14:val="none"/>
        </w:rPr>
        <w:t>= 5,2 m</w:t>
      </w:r>
    </w:p>
    <w:p w14:paraId="18BF8EAE" w14:textId="6645D88E" w:rsidR="00E76B67" w:rsidRPr="003D421D" w:rsidRDefault="00C4440A" w:rsidP="00E76B67">
      <w:pPr>
        <w:spacing w:after="0" w:line="240" w:lineRule="auto"/>
        <w:jc w:val="both"/>
        <w:rPr>
          <w:rFonts w:ascii="Trebuchet MS" w:eastAsia="Times New Roman" w:hAnsi="Trebuchet MS" w:cs="Times New Roman"/>
          <w:b/>
          <w:i/>
          <w:noProof/>
          <w:spacing w:val="-8"/>
          <w:lang w:eastAsia="ro-RO"/>
          <w14:ligatures w14:val="none"/>
        </w:rPr>
      </w:pPr>
      <w:r w:rsidRPr="003D421D">
        <w:rPr>
          <w:rFonts w:ascii="Trebuchet MS" w:eastAsia="Times New Roman" w:hAnsi="Trebuchet MS" w:cs="Times New Roman"/>
          <w:b/>
          <w:i/>
          <w:noProof/>
          <w:spacing w:val="-8"/>
          <w:lang w:eastAsia="ro-RO"/>
          <w14:ligatures w14:val="none"/>
        </w:rPr>
        <w:lastRenderedPageBreak/>
        <w:t>Eș</w:t>
      </w:r>
      <w:r w:rsidR="00E76B67" w:rsidRPr="003D421D">
        <w:rPr>
          <w:rFonts w:ascii="Trebuchet MS" w:eastAsia="Times New Roman" w:hAnsi="Trebuchet MS" w:cs="Times New Roman"/>
          <w:b/>
          <w:i/>
          <w:noProof/>
          <w:spacing w:val="-8"/>
          <w:lang w:eastAsia="ro-RO"/>
          <w14:ligatures w14:val="none"/>
        </w:rPr>
        <w:t xml:space="preserve">alonare exploatare:             </w:t>
      </w:r>
    </w:p>
    <w:p w14:paraId="07D173D8" w14:textId="2726E7F5"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w:t>
      </w:r>
      <w:r w:rsidR="00C4440A" w:rsidRPr="003D421D">
        <w:rPr>
          <w:rFonts w:ascii="Trebuchet MS" w:eastAsia="Times New Roman" w:hAnsi="Trebuchet MS" w:cs="Times New Roman"/>
          <w:i/>
          <w:noProof/>
          <w:spacing w:val="-8"/>
          <w:lang w:eastAsia="ro-RO"/>
          <w14:ligatures w14:val="none"/>
        </w:rPr>
        <w:t>, reprezentând zona 1</w:t>
      </w:r>
    </w:p>
    <w:p w14:paraId="0955D5A7" w14:textId="1B388070" w:rsidR="00E76B67" w:rsidRPr="003D421D" w:rsidRDefault="00E76B67" w:rsidP="00C4440A">
      <w:pPr>
        <w:tabs>
          <w:tab w:val="left" w:pos="5812"/>
        </w:tabs>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w:t>
      </w:r>
      <w:r w:rsidR="00C4440A" w:rsidRPr="003D421D">
        <w:rPr>
          <w:rFonts w:ascii="Trebuchet MS" w:eastAsia="Times New Roman" w:hAnsi="Trebuchet MS" w:cs="Times New Roman"/>
          <w:i/>
          <w:noProof/>
          <w:spacing w:val="-8"/>
          <w:lang w:eastAsia="ro-RO"/>
          <w14:ligatures w14:val="none"/>
        </w:rPr>
        <w:t xml:space="preserve">  2.254 m²</w:t>
      </w:r>
    </w:p>
    <w:p w14:paraId="3CF21347" w14:textId="60AF587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C4440A" w:rsidRPr="003D421D">
        <w:rPr>
          <w:rFonts w:ascii="Trebuchet MS" w:eastAsia="Times New Roman" w:hAnsi="Trebuchet MS" w:cs="Times New Roman"/>
          <w:i/>
          <w:noProof/>
          <w:spacing w:val="-8"/>
          <w:lang w:eastAsia="ro-RO"/>
          <w14:ligatures w14:val="none"/>
        </w:rPr>
        <w:t>............................. 4.65 m</w:t>
      </w:r>
    </w:p>
    <w:p w14:paraId="2DDA59B2" w14:textId="01408CC2"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C4440A" w:rsidRPr="003D421D">
        <w:rPr>
          <w:rFonts w:ascii="Trebuchet MS" w:eastAsia="Times New Roman" w:hAnsi="Trebuchet MS" w:cs="Times New Roman"/>
          <w:i/>
          <w:noProof/>
          <w:spacing w:val="-8"/>
          <w:lang w:eastAsia="ro-RO"/>
          <w14:ligatures w14:val="none"/>
        </w:rPr>
        <w:t xml:space="preserve">  10.481 m³</w:t>
      </w:r>
    </w:p>
    <w:p w14:paraId="2CAFBF68" w14:textId="0A3B6139"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w:t>
      </w:r>
      <w:r w:rsidR="00C4440A" w:rsidRPr="003D421D">
        <w:rPr>
          <w:rFonts w:ascii="Trebuchet MS" w:eastAsia="Times New Roman" w:hAnsi="Trebuchet MS" w:cs="Times New Roman"/>
          <w:i/>
          <w:noProof/>
          <w:spacing w:val="-8"/>
          <w:lang w:eastAsia="ro-RO"/>
          <w14:ligatures w14:val="none"/>
        </w:rPr>
        <w:t>ă</w:t>
      </w:r>
      <w:r w:rsidRPr="003D421D">
        <w:rPr>
          <w:rFonts w:ascii="Trebuchet MS" w:eastAsia="Times New Roman" w:hAnsi="Trebuchet MS" w:cs="Times New Roman"/>
          <w:i/>
          <w:noProof/>
          <w:spacing w:val="-8"/>
          <w:lang w:eastAsia="ro-RO"/>
          <w14:ligatures w14:val="none"/>
        </w:rPr>
        <w:t xml:space="preserve"> de extracţie ..............................  235,61</w:t>
      </w:r>
      <w:r w:rsidR="00C4440A" w:rsidRPr="003D421D">
        <w:rPr>
          <w:rFonts w:ascii="Trebuchet MS" w:eastAsia="Times New Roman" w:hAnsi="Trebuchet MS" w:cs="Times New Roman"/>
          <w:i/>
          <w:noProof/>
          <w:spacing w:val="-8"/>
          <w:lang w:eastAsia="ro-RO"/>
          <w14:ligatures w14:val="none"/>
        </w:rPr>
        <w:t xml:space="preserve"> m</w:t>
      </w:r>
      <w:r w:rsidRPr="003D421D">
        <w:rPr>
          <w:rFonts w:ascii="Trebuchet MS" w:eastAsia="Times New Roman" w:hAnsi="Trebuchet MS" w:cs="Times New Roman"/>
          <w:i/>
          <w:noProof/>
          <w:spacing w:val="-8"/>
          <w:lang w:eastAsia="ro-RO"/>
          <w14:ligatures w14:val="none"/>
        </w:rPr>
        <w:t xml:space="preserve">   </w:t>
      </w:r>
    </w:p>
    <w:p w14:paraId="6D4EC608" w14:textId="598C9BC1"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II</w:t>
      </w:r>
      <w:r w:rsidR="00C4440A" w:rsidRPr="003D421D">
        <w:rPr>
          <w:rFonts w:ascii="Trebuchet MS" w:eastAsia="Times New Roman" w:hAnsi="Trebuchet MS" w:cs="Times New Roman"/>
          <w:i/>
          <w:noProof/>
          <w:spacing w:val="-8"/>
          <w:lang w:eastAsia="ro-RO"/>
          <w14:ligatures w14:val="none"/>
        </w:rPr>
        <w:t>, reprezentâ</w:t>
      </w:r>
      <w:r w:rsidRPr="003D421D">
        <w:rPr>
          <w:rFonts w:ascii="Trebuchet MS" w:eastAsia="Times New Roman" w:hAnsi="Trebuchet MS" w:cs="Times New Roman"/>
          <w:i/>
          <w:noProof/>
          <w:spacing w:val="-8"/>
          <w:lang w:eastAsia="ro-RO"/>
          <w14:ligatures w14:val="none"/>
        </w:rPr>
        <w:t>nd</w:t>
      </w:r>
      <w:r w:rsidR="00C4440A" w:rsidRPr="003D421D">
        <w:rPr>
          <w:rFonts w:ascii="Trebuchet MS" w:eastAsia="Times New Roman" w:hAnsi="Trebuchet MS" w:cs="Times New Roman"/>
          <w:i/>
          <w:noProof/>
          <w:spacing w:val="-8"/>
          <w:lang w:eastAsia="ro-RO"/>
          <w14:ligatures w14:val="none"/>
        </w:rPr>
        <w:t xml:space="preserve"> zona  2</w:t>
      </w:r>
    </w:p>
    <w:p w14:paraId="0210052A" w14:textId="501CBE23"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w:t>
      </w:r>
      <w:r w:rsidR="00C4440A" w:rsidRPr="003D421D">
        <w:rPr>
          <w:rFonts w:ascii="Trebuchet MS" w:eastAsia="Times New Roman" w:hAnsi="Trebuchet MS" w:cs="Times New Roman"/>
          <w:i/>
          <w:noProof/>
          <w:spacing w:val="-8"/>
          <w:lang w:eastAsia="ro-RO"/>
          <w14:ligatures w14:val="none"/>
        </w:rPr>
        <w:t>....... 2.254 m²</w:t>
      </w:r>
    </w:p>
    <w:p w14:paraId="3BA2D13C" w14:textId="3F55357F"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C4440A"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 xml:space="preserve"> 5,33</w:t>
      </w:r>
      <w:r w:rsidR="00C4440A" w:rsidRPr="003D421D">
        <w:rPr>
          <w:rFonts w:ascii="Trebuchet MS" w:eastAsia="Times New Roman" w:hAnsi="Trebuchet MS" w:cs="Times New Roman"/>
          <w:i/>
          <w:noProof/>
          <w:spacing w:val="-8"/>
          <w:lang w:eastAsia="ro-RO"/>
          <w14:ligatures w14:val="none"/>
        </w:rPr>
        <w:t xml:space="preserve"> m</w:t>
      </w:r>
    </w:p>
    <w:p w14:paraId="7041AE62" w14:textId="280EA776"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C4440A"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 xml:space="preserve"> 12.014</w:t>
      </w:r>
      <w:r w:rsidR="00C4440A" w:rsidRPr="003D421D">
        <w:rPr>
          <w:rFonts w:ascii="Trebuchet MS" w:eastAsia="Times New Roman" w:hAnsi="Trebuchet MS" w:cs="Times New Roman"/>
          <w:i/>
          <w:noProof/>
          <w:spacing w:val="-8"/>
          <w:lang w:eastAsia="ro-RO"/>
          <w14:ligatures w14:val="none"/>
        </w:rPr>
        <w:t xml:space="preserve"> m³</w:t>
      </w:r>
    </w:p>
    <w:p w14:paraId="22CBD04D" w14:textId="74C735E2"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w:t>
      </w:r>
      <w:r w:rsidR="00C4440A" w:rsidRPr="003D421D">
        <w:rPr>
          <w:rFonts w:ascii="Trebuchet MS" w:eastAsia="Times New Roman" w:hAnsi="Trebuchet MS" w:cs="Times New Roman"/>
          <w:i/>
          <w:noProof/>
          <w:spacing w:val="-8"/>
          <w:lang w:eastAsia="ro-RO"/>
          <w14:ligatures w14:val="none"/>
        </w:rPr>
        <w:t>ă</w:t>
      </w:r>
      <w:r w:rsidRPr="003D421D">
        <w:rPr>
          <w:rFonts w:ascii="Trebuchet MS" w:eastAsia="Times New Roman" w:hAnsi="Trebuchet MS" w:cs="Times New Roman"/>
          <w:i/>
          <w:noProof/>
          <w:spacing w:val="-8"/>
          <w:lang w:eastAsia="ro-RO"/>
          <w14:ligatures w14:val="none"/>
        </w:rPr>
        <w:t xml:space="preserve"> de extracţie ..............................</w:t>
      </w:r>
      <w:r w:rsidR="00C4440A" w:rsidRPr="003D421D">
        <w:rPr>
          <w:rFonts w:ascii="Trebuchet MS" w:eastAsia="Times New Roman" w:hAnsi="Trebuchet MS" w:cs="Times New Roman"/>
          <w:i/>
          <w:noProof/>
          <w:spacing w:val="-8"/>
          <w:lang w:eastAsia="ro-RO"/>
          <w14:ligatures w14:val="none"/>
        </w:rPr>
        <w:t xml:space="preserve"> 235,28 m</w:t>
      </w:r>
    </w:p>
    <w:p w14:paraId="0002E6A1" w14:textId="3CE8DFE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III</w:t>
      </w:r>
      <w:r w:rsidR="00C4440A" w:rsidRPr="003D421D">
        <w:rPr>
          <w:rFonts w:ascii="Trebuchet MS" w:eastAsia="Times New Roman" w:hAnsi="Trebuchet MS" w:cs="Times New Roman"/>
          <w:i/>
          <w:noProof/>
          <w:spacing w:val="-8"/>
          <w:lang w:eastAsia="ro-RO"/>
          <w14:ligatures w14:val="none"/>
        </w:rPr>
        <w:t xml:space="preserve">, reprezentând zona </w:t>
      </w:r>
      <w:r w:rsidRPr="003D421D">
        <w:rPr>
          <w:rFonts w:ascii="Trebuchet MS" w:eastAsia="Times New Roman" w:hAnsi="Trebuchet MS" w:cs="Times New Roman"/>
          <w:i/>
          <w:noProof/>
          <w:spacing w:val="-8"/>
          <w:lang w:eastAsia="ro-RO"/>
          <w14:ligatures w14:val="none"/>
        </w:rPr>
        <w:t xml:space="preserve">3 </w:t>
      </w:r>
    </w:p>
    <w:p w14:paraId="0A565B00" w14:textId="1B61FB6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w:t>
      </w:r>
      <w:r w:rsidR="00C4440A" w:rsidRPr="003D421D">
        <w:rPr>
          <w:rFonts w:ascii="Trebuchet MS" w:eastAsia="Times New Roman" w:hAnsi="Trebuchet MS" w:cs="Times New Roman"/>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w:t>
      </w:r>
      <w:r w:rsidR="00C4440A" w:rsidRPr="003D421D">
        <w:rPr>
          <w:rFonts w:ascii="Trebuchet MS" w:eastAsia="Times New Roman" w:hAnsi="Trebuchet MS" w:cs="Times New Roman"/>
          <w:i/>
          <w:noProof/>
          <w:spacing w:val="-8"/>
          <w:lang w:eastAsia="ro-RO"/>
          <w14:ligatures w14:val="none"/>
        </w:rPr>
        <w:t>..................... 2.254  m²</w:t>
      </w:r>
    </w:p>
    <w:p w14:paraId="2DEDBE6F" w14:textId="13A9BA4D"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D97FFD" w:rsidRPr="003D421D">
        <w:rPr>
          <w:rFonts w:ascii="Trebuchet MS" w:eastAsia="Times New Roman" w:hAnsi="Trebuchet MS" w:cs="Times New Roman"/>
          <w:i/>
          <w:noProof/>
          <w:spacing w:val="-8"/>
          <w:lang w:eastAsia="ro-RO"/>
          <w14:ligatures w14:val="none"/>
        </w:rPr>
        <w:t>.... 5,53 m</w:t>
      </w:r>
    </w:p>
    <w:p w14:paraId="14AF68D0" w14:textId="1330C8A9"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D97FFD" w:rsidRPr="003D421D">
        <w:rPr>
          <w:rFonts w:ascii="Trebuchet MS" w:eastAsia="Times New Roman" w:hAnsi="Trebuchet MS" w:cs="Times New Roman"/>
          <w:i/>
          <w:noProof/>
          <w:spacing w:val="-8"/>
          <w:lang w:eastAsia="ro-RO"/>
          <w14:ligatures w14:val="none"/>
        </w:rPr>
        <w:t>.......................... 12.465 m³</w:t>
      </w:r>
    </w:p>
    <w:p w14:paraId="2854AEAF" w14:textId="4245F0C0" w:rsidR="00E76B67" w:rsidRPr="003D421D" w:rsidRDefault="00E4065B"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maximă</w:t>
      </w:r>
      <w:r w:rsidR="00E76B67" w:rsidRPr="003D421D">
        <w:rPr>
          <w:rFonts w:ascii="Trebuchet MS" w:eastAsia="Times New Roman" w:hAnsi="Trebuchet MS" w:cs="Times New Roman"/>
          <w:i/>
          <w:noProof/>
          <w:spacing w:val="-8"/>
          <w:lang w:eastAsia="ro-RO"/>
          <w14:ligatures w14:val="none"/>
        </w:rPr>
        <w:t xml:space="preserve"> de extracţie .</w:t>
      </w:r>
      <w:r w:rsidR="00D97FFD" w:rsidRPr="003D421D">
        <w:rPr>
          <w:rFonts w:ascii="Trebuchet MS" w:eastAsia="Times New Roman" w:hAnsi="Trebuchet MS" w:cs="Times New Roman"/>
          <w:i/>
          <w:noProof/>
          <w:spacing w:val="-8"/>
          <w:lang w:eastAsia="ro-RO"/>
          <w14:ligatures w14:val="none"/>
        </w:rPr>
        <w:t>.............................</w:t>
      </w:r>
      <w:r w:rsidR="00E76B67" w:rsidRPr="003D421D">
        <w:rPr>
          <w:rFonts w:ascii="Trebuchet MS" w:eastAsia="Times New Roman" w:hAnsi="Trebuchet MS" w:cs="Times New Roman"/>
          <w:i/>
          <w:noProof/>
          <w:spacing w:val="-8"/>
          <w:lang w:eastAsia="ro-RO"/>
          <w14:ligatures w14:val="none"/>
        </w:rPr>
        <w:t xml:space="preserve"> 235,15</w:t>
      </w:r>
      <w:r w:rsidR="00D97FFD"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m</w:t>
      </w:r>
    </w:p>
    <w:p w14:paraId="53BE2F1D" w14:textId="3915E2CB"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Pr="003D421D">
        <w:rPr>
          <w:rFonts w:ascii="Calibri" w:eastAsia="Times New Roman" w:hAnsi="Calibri" w:cs="Calibri"/>
          <w:b/>
          <w:bCs/>
          <w:i/>
          <w:noProof/>
          <w:spacing w:val="-8"/>
          <w:lang w:eastAsia="ro-RO"/>
          <w14:ligatures w14:val="none"/>
        </w:rPr>
        <w:t>ͼ</w:t>
      </w:r>
      <w:r w:rsidRPr="003D421D">
        <w:rPr>
          <w:rFonts w:ascii="Trebuchet MS" w:eastAsia="Times New Roman" w:hAnsi="Trebuchet MS" w:cs="Times New Roman"/>
          <w:b/>
          <w:bCs/>
          <w:i/>
          <w:noProof/>
          <w:spacing w:val="-8"/>
          <w:lang w:eastAsia="ro-RO"/>
          <w14:ligatures w14:val="none"/>
        </w:rPr>
        <w:t xml:space="preserve"> Trim. IV</w:t>
      </w:r>
      <w:r w:rsidRPr="003D421D">
        <w:rPr>
          <w:rFonts w:ascii="Trebuchet MS" w:eastAsia="Times New Roman" w:hAnsi="Trebuchet MS" w:cs="Times New Roman"/>
          <w:i/>
          <w:noProof/>
          <w:spacing w:val="-8"/>
          <w:lang w:eastAsia="ro-RO"/>
          <w14:ligatures w14:val="none"/>
        </w:rPr>
        <w:t>, reprezent</w:t>
      </w:r>
      <w:r w:rsidR="00D97FFD" w:rsidRPr="003D421D">
        <w:rPr>
          <w:rFonts w:ascii="Trebuchet MS" w:eastAsia="Times New Roman" w:hAnsi="Trebuchet MS" w:cs="Times New Roman"/>
          <w:i/>
          <w:noProof/>
          <w:spacing w:val="-8"/>
          <w:lang w:eastAsia="ro-RO"/>
          <w14:ligatures w14:val="none"/>
        </w:rPr>
        <w:t xml:space="preserve">ând </w:t>
      </w:r>
      <w:r w:rsidRPr="003D421D">
        <w:rPr>
          <w:rFonts w:ascii="Trebuchet MS" w:eastAsia="Times New Roman" w:hAnsi="Trebuchet MS" w:cs="Times New Roman"/>
          <w:i/>
          <w:noProof/>
          <w:spacing w:val="-8"/>
          <w:lang w:eastAsia="ro-RO"/>
          <w14:ligatures w14:val="none"/>
        </w:rPr>
        <w:t xml:space="preserve">zona  4 </w:t>
      </w:r>
    </w:p>
    <w:p w14:paraId="42224693" w14:textId="40FB4C6B"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Suprafaţa ...............................</w:t>
      </w:r>
      <w:r w:rsidR="00D97FFD" w:rsidRPr="003D421D">
        <w:rPr>
          <w:rFonts w:ascii="Trebuchet MS" w:eastAsia="Times New Roman" w:hAnsi="Trebuchet MS" w:cs="Times New Roman"/>
          <w:i/>
          <w:noProof/>
          <w:spacing w:val="-8"/>
          <w:lang w:eastAsia="ro-RO"/>
          <w14:ligatures w14:val="none"/>
        </w:rPr>
        <w:t>..........................</w:t>
      </w:r>
      <w:r w:rsidRPr="003D421D">
        <w:rPr>
          <w:rFonts w:ascii="Trebuchet MS" w:eastAsia="Times New Roman" w:hAnsi="Trebuchet MS" w:cs="Times New Roman"/>
          <w:i/>
          <w:noProof/>
          <w:spacing w:val="-8"/>
          <w:lang w:eastAsia="ro-RO"/>
          <w14:ligatures w14:val="none"/>
        </w:rPr>
        <w:t xml:space="preserve"> 2.254m²</w:t>
      </w:r>
    </w:p>
    <w:p w14:paraId="37FA437A" w14:textId="10A87AC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Grosime medie ..................................................</w:t>
      </w:r>
      <w:r w:rsidR="00D97FFD" w:rsidRPr="003D421D">
        <w:rPr>
          <w:rFonts w:ascii="Trebuchet MS" w:eastAsia="Times New Roman" w:hAnsi="Trebuchet MS" w:cs="Times New Roman"/>
          <w:i/>
          <w:noProof/>
          <w:spacing w:val="-8"/>
          <w:lang w:eastAsia="ro-RO"/>
          <w14:ligatures w14:val="none"/>
        </w:rPr>
        <w:t xml:space="preserve">  </w:t>
      </w:r>
      <w:r w:rsidR="004D206C" w:rsidRPr="003D421D">
        <w:rPr>
          <w:rFonts w:ascii="Trebuchet MS" w:eastAsia="Times New Roman" w:hAnsi="Trebuchet MS" w:cs="Times New Roman"/>
          <w:i/>
          <w:noProof/>
          <w:spacing w:val="-8"/>
          <w:lang w:eastAsia="ro-RO"/>
          <w14:ligatures w14:val="none"/>
        </w:rPr>
        <w:t>5,29  m</w:t>
      </w:r>
    </w:p>
    <w:p w14:paraId="16FB8381" w14:textId="05416F9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Volum resurse .................................................</w:t>
      </w:r>
      <w:r w:rsidR="004D206C" w:rsidRPr="003D421D">
        <w:rPr>
          <w:rFonts w:ascii="Trebuchet MS" w:eastAsia="Times New Roman" w:hAnsi="Trebuchet MS" w:cs="Times New Roman"/>
          <w:i/>
          <w:noProof/>
          <w:spacing w:val="-8"/>
          <w:lang w:eastAsia="ro-RO"/>
          <w14:ligatures w14:val="none"/>
        </w:rPr>
        <w:t>.. 11.924 m³</w:t>
      </w:r>
    </w:p>
    <w:p w14:paraId="49F099B8"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Adâncime maxima de extracţie ................................................................ 235,00 m.</w:t>
      </w:r>
    </w:p>
    <w:p w14:paraId="2E4607FA"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p>
    <w:p w14:paraId="4FACDD62" w14:textId="6D277EEB"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w:t>
      </w:r>
      <w:r w:rsidR="004D206C" w:rsidRPr="003D421D">
        <w:rPr>
          <w:rFonts w:ascii="Trebuchet MS" w:eastAsia="Times New Roman" w:hAnsi="Trebuchet MS" w:cs="Times New Roman"/>
          <w:i/>
          <w:noProof/>
          <w:spacing w:val="-8"/>
          <w:lang w:eastAsia="ro-RO"/>
          <w14:ligatures w14:val="none"/>
        </w:rPr>
        <w:t>Pentru activitatea desfășurată î</w:t>
      </w:r>
      <w:r w:rsidRPr="003D421D">
        <w:rPr>
          <w:rFonts w:ascii="Trebuchet MS" w:eastAsia="Times New Roman" w:hAnsi="Trebuchet MS" w:cs="Times New Roman"/>
          <w:i/>
          <w:noProof/>
          <w:spacing w:val="-8"/>
          <w:lang w:eastAsia="ro-RO"/>
          <w14:ligatures w14:val="none"/>
        </w:rPr>
        <w:t>n perimetrul de exploatare</w:t>
      </w:r>
      <w:r w:rsidR="004D206C" w:rsidRPr="003D421D">
        <w:rPr>
          <w:rFonts w:ascii="Trebuchet MS" w:eastAsia="Times New Roman" w:hAnsi="Trebuchet MS" w:cs="Times New Roman"/>
          <w:i/>
          <w:noProof/>
          <w:spacing w:val="-8"/>
          <w:lang w:eastAsia="ro-RO"/>
          <w14:ligatures w14:val="none"/>
        </w:rPr>
        <w:t xml:space="preserve"> propus nu se vor monta instalații industriale, beneficiarul</w:t>
      </w:r>
      <w:r w:rsidRPr="003D421D">
        <w:rPr>
          <w:rFonts w:ascii="Trebuchet MS" w:eastAsia="Times New Roman" w:hAnsi="Trebuchet MS" w:cs="Times New Roman"/>
          <w:i/>
          <w:noProof/>
          <w:spacing w:val="-8"/>
          <w:lang w:eastAsia="ro-RO"/>
          <w14:ligatures w14:val="none"/>
        </w:rPr>
        <w:t xml:space="preserve"> va utiliza în perimetrul de exploatare care face obiectul permisului doar utilajele specifice:</w:t>
      </w:r>
    </w:p>
    <w:p w14:paraId="35B5D118" w14:textId="77777777" w:rsidR="00E76B67" w:rsidRPr="003D421D" w:rsidRDefault="00E76B67" w:rsidP="00E76B67">
      <w:pPr>
        <w:numPr>
          <w:ilvl w:val="0"/>
          <w:numId w:val="1"/>
        </w:num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Cs/>
          <w:i/>
          <w:iCs/>
          <w:noProof/>
          <w:spacing w:val="-8"/>
          <w:lang w:eastAsia="ro-RO"/>
          <w14:ligatures w14:val="none"/>
        </w:rPr>
        <w:t>Excavator cu cupa inversa,</w:t>
      </w:r>
    </w:p>
    <w:p w14:paraId="1B234D0E" w14:textId="77777777" w:rsidR="00E76B67" w:rsidRPr="003D421D" w:rsidRDefault="00E76B67" w:rsidP="00E76B67">
      <w:pPr>
        <w:numPr>
          <w:ilvl w:val="0"/>
          <w:numId w:val="1"/>
        </w:num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Cs/>
          <w:i/>
          <w:iCs/>
          <w:noProof/>
          <w:spacing w:val="-8"/>
          <w:lang w:eastAsia="ro-RO"/>
          <w14:ligatures w14:val="none"/>
        </w:rPr>
        <w:t xml:space="preserve">Buldozer, </w:t>
      </w:r>
    </w:p>
    <w:p w14:paraId="344FC291" w14:textId="2E2708C9" w:rsidR="00E76B67" w:rsidRPr="003D421D" w:rsidRDefault="00E76B67" w:rsidP="00E76B67">
      <w:pPr>
        <w:numPr>
          <w:ilvl w:val="0"/>
          <w:numId w:val="1"/>
        </w:numPr>
        <w:spacing w:after="0" w:line="240" w:lineRule="auto"/>
        <w:jc w:val="both"/>
        <w:rPr>
          <w:rFonts w:ascii="Trebuchet MS" w:eastAsia="Times New Roman" w:hAnsi="Trebuchet MS" w:cs="Times New Roman"/>
          <w:bCs/>
          <w:i/>
          <w:iCs/>
          <w:noProof/>
          <w:spacing w:val="-8"/>
          <w:lang w:eastAsia="ro-RO"/>
          <w14:ligatures w14:val="none"/>
        </w:rPr>
      </w:pPr>
      <w:r w:rsidRPr="003D421D">
        <w:rPr>
          <w:rFonts w:ascii="Trebuchet MS" w:eastAsia="Times New Roman" w:hAnsi="Trebuchet MS" w:cs="Times New Roman"/>
          <w:bCs/>
          <w:i/>
          <w:iCs/>
          <w:noProof/>
          <w:spacing w:val="-8"/>
          <w:lang w:eastAsia="ro-RO"/>
          <w14:ligatures w14:val="none"/>
        </w:rPr>
        <w:t>Încărcător frontal,</w:t>
      </w:r>
    </w:p>
    <w:p w14:paraId="72E7FC28" w14:textId="78A90061" w:rsidR="00E76B67" w:rsidRPr="003D421D" w:rsidRDefault="00E76B67" w:rsidP="004D206C">
      <w:pPr>
        <w:numPr>
          <w:ilvl w:val="0"/>
          <w:numId w:val="1"/>
        </w:numPr>
        <w:spacing w:after="0" w:line="240" w:lineRule="auto"/>
        <w:jc w:val="both"/>
        <w:rPr>
          <w:rFonts w:ascii="Trebuchet MS" w:eastAsia="Times New Roman" w:hAnsi="Trebuchet MS" w:cs="Times New Roman"/>
          <w:bCs/>
          <w:i/>
          <w:iCs/>
          <w:noProof/>
          <w:spacing w:val="-8"/>
          <w:lang w:eastAsia="ro-RO"/>
          <w14:ligatures w14:val="none"/>
        </w:rPr>
      </w:pPr>
      <w:r w:rsidRPr="003D421D">
        <w:rPr>
          <w:rFonts w:ascii="Trebuchet MS" w:eastAsia="Times New Roman" w:hAnsi="Trebuchet MS" w:cs="Times New Roman"/>
          <w:bCs/>
          <w:i/>
          <w:iCs/>
          <w:noProof/>
          <w:spacing w:val="-8"/>
          <w:lang w:eastAsia="ro-RO"/>
          <w14:ligatures w14:val="none"/>
        </w:rPr>
        <w:t>Autobasculante pentru transportul materialului exploatat.</w:t>
      </w:r>
    </w:p>
    <w:p w14:paraId="48C16F4F" w14:textId="77777777" w:rsidR="00E76B67" w:rsidRPr="003D421D" w:rsidRDefault="00E76B67" w:rsidP="00E76B67">
      <w:pPr>
        <w:suppressAutoHyphens/>
        <w:spacing w:after="0" w:line="240" w:lineRule="auto"/>
        <w:rPr>
          <w:rFonts w:ascii="Trebuchet MS" w:eastAsia="Calibri" w:hAnsi="Trebuchet MS" w:cs="Arial"/>
          <w:noProof/>
          <w:spacing w:val="-8"/>
          <w:lang w:eastAsia="ar-SA"/>
          <w14:ligatures w14:val="none"/>
        </w:rPr>
      </w:pPr>
    </w:p>
    <w:p w14:paraId="3FD80F61" w14:textId="28707559" w:rsidR="00E76B67" w:rsidRPr="003D421D" w:rsidRDefault="004D206C"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Î</w:t>
      </w:r>
      <w:r w:rsidR="00E76B67" w:rsidRPr="003D421D">
        <w:rPr>
          <w:rFonts w:ascii="Trebuchet MS" w:eastAsia="Times New Roman" w:hAnsi="Trebuchet MS" w:cs="Times New Roman"/>
          <w:i/>
          <w:noProof/>
          <w:spacing w:val="-8"/>
          <w:lang w:eastAsia="ro-RO"/>
          <w14:ligatures w14:val="none"/>
        </w:rPr>
        <w:t>n urma definitiv</w:t>
      </w:r>
      <w:r w:rsidRPr="003D421D">
        <w:rPr>
          <w:rFonts w:ascii="Trebuchet MS" w:eastAsia="Times New Roman" w:hAnsi="Trebuchet MS" w:cs="Times New Roman"/>
          <w:i/>
          <w:noProof/>
          <w:spacing w:val="-8"/>
          <w:lang w:eastAsia="ro-RO"/>
          <w14:ligatures w14:val="none"/>
        </w:rPr>
        <w:t>ă</w:t>
      </w:r>
      <w:r w:rsidR="00E76B67" w:rsidRPr="003D421D">
        <w:rPr>
          <w:rFonts w:ascii="Trebuchet MS" w:eastAsia="Times New Roman" w:hAnsi="Trebuchet MS" w:cs="Times New Roman"/>
          <w:i/>
          <w:noProof/>
          <w:spacing w:val="-8"/>
          <w:lang w:eastAsia="ro-RO"/>
          <w14:ligatures w14:val="none"/>
        </w:rPr>
        <w:t>rii proc</w:t>
      </w:r>
      <w:r w:rsidRPr="003D421D">
        <w:rPr>
          <w:rFonts w:ascii="Trebuchet MS" w:eastAsia="Times New Roman" w:hAnsi="Trebuchet MS" w:cs="Times New Roman"/>
          <w:i/>
          <w:noProof/>
          <w:spacing w:val="-8"/>
          <w:lang w:eastAsia="ro-RO"/>
          <w14:ligatures w14:val="none"/>
        </w:rPr>
        <w:t xml:space="preserve">esului de extracție se vor </w:t>
      </w:r>
      <w:r w:rsidR="00EB5DAB">
        <w:rPr>
          <w:rFonts w:ascii="Trebuchet MS" w:eastAsia="Times New Roman" w:hAnsi="Trebuchet MS" w:cs="Times New Roman"/>
          <w:i/>
          <w:noProof/>
          <w:spacing w:val="-8"/>
          <w:lang w:eastAsia="ro-RO"/>
          <w14:ligatures w14:val="none"/>
        </w:rPr>
        <w:t>realiza</w:t>
      </w:r>
      <w:r w:rsidR="00E76B67" w:rsidRPr="003D421D">
        <w:rPr>
          <w:rFonts w:ascii="Trebuchet MS" w:eastAsia="Times New Roman" w:hAnsi="Trebuchet MS" w:cs="Times New Roman"/>
          <w:i/>
          <w:noProof/>
          <w:spacing w:val="-8"/>
          <w:lang w:eastAsia="ro-RO"/>
          <w14:ligatures w14:val="none"/>
        </w:rPr>
        <w:t xml:space="preserve"> lucr</w:t>
      </w:r>
      <w:r w:rsidRPr="003D421D">
        <w:rPr>
          <w:rFonts w:ascii="Trebuchet MS" w:eastAsia="Times New Roman" w:hAnsi="Trebuchet MS" w:cs="Times New Roman"/>
          <w:i/>
          <w:noProof/>
          <w:spacing w:val="-8"/>
          <w:lang w:eastAsia="ro-RO"/>
          <w14:ligatures w14:val="none"/>
        </w:rPr>
        <w:t>ă</w:t>
      </w:r>
      <w:r w:rsidR="00E76B67" w:rsidRPr="003D421D">
        <w:rPr>
          <w:rFonts w:ascii="Trebuchet MS" w:eastAsia="Times New Roman" w:hAnsi="Trebuchet MS" w:cs="Times New Roman"/>
          <w:i/>
          <w:noProof/>
          <w:spacing w:val="-8"/>
          <w:lang w:eastAsia="ro-RO"/>
          <w14:ligatures w14:val="none"/>
        </w:rPr>
        <w:t xml:space="preserve">rile </w:t>
      </w:r>
      <w:r w:rsidRPr="003D421D">
        <w:rPr>
          <w:rFonts w:ascii="Trebuchet MS" w:eastAsia="Times New Roman" w:hAnsi="Trebuchet MS" w:cs="Times New Roman"/>
          <w:i/>
          <w:noProof/>
          <w:spacing w:val="-8"/>
          <w:lang w:eastAsia="ro-RO"/>
          <w14:ligatures w14:val="none"/>
        </w:rPr>
        <w:t>specifice de amenajare piscicolă</w:t>
      </w:r>
      <w:r w:rsidR="00E76B67" w:rsidRPr="003D421D">
        <w:rPr>
          <w:rFonts w:ascii="Trebuchet MS" w:eastAsia="Times New Roman" w:hAnsi="Trebuchet MS" w:cs="Times New Roman"/>
          <w:i/>
          <w:noProof/>
          <w:spacing w:val="-8"/>
          <w:lang w:eastAsia="ro-RO"/>
          <w14:ligatures w14:val="none"/>
        </w:rPr>
        <w:t>.</w:t>
      </w:r>
    </w:p>
    <w:p w14:paraId="5ED2C25F" w14:textId="0DFCF7AB"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Amenajarea piscicol</w:t>
      </w:r>
      <w:r w:rsidR="004D206C" w:rsidRPr="003D421D">
        <w:rPr>
          <w:rFonts w:ascii="Trebuchet MS" w:eastAsia="Times New Roman" w:hAnsi="Trebuchet MS" w:cs="Times New Roman"/>
          <w:i/>
          <w:noProof/>
          <w:spacing w:val="-8"/>
          <w:lang w:eastAsia="ro-RO"/>
          <w14:ligatures w14:val="none"/>
        </w:rPr>
        <w:t>ă</w:t>
      </w:r>
      <w:r w:rsidRPr="003D421D">
        <w:rPr>
          <w:rFonts w:ascii="Trebuchet MS" w:eastAsia="Times New Roman" w:hAnsi="Trebuchet MS" w:cs="Times New Roman"/>
          <w:i/>
          <w:noProof/>
          <w:spacing w:val="-8"/>
          <w:lang w:eastAsia="ro-RO"/>
          <w14:ligatures w14:val="none"/>
        </w:rPr>
        <w:t xml:space="preserve"> va consta dintr-un hele</w:t>
      </w:r>
      <w:r w:rsidR="004D206C" w:rsidRPr="003D421D">
        <w:rPr>
          <w:rFonts w:ascii="Trebuchet MS" w:eastAsia="Times New Roman" w:hAnsi="Trebuchet MS" w:cs="Times New Roman"/>
          <w:i/>
          <w:noProof/>
          <w:spacing w:val="-8"/>
          <w:lang w:eastAsia="ro-RO"/>
          <w14:ligatures w14:val="none"/>
        </w:rPr>
        <w:t>ș</w:t>
      </w:r>
      <w:r w:rsidRPr="003D421D">
        <w:rPr>
          <w:rFonts w:ascii="Trebuchet MS" w:eastAsia="Times New Roman" w:hAnsi="Trebuchet MS" w:cs="Times New Roman"/>
          <w:i/>
          <w:noProof/>
          <w:spacing w:val="-8"/>
          <w:lang w:eastAsia="ro-RO"/>
          <w14:ligatures w14:val="none"/>
        </w:rPr>
        <w:t>teu cu:</w:t>
      </w:r>
    </w:p>
    <w:p w14:paraId="567790F3" w14:textId="42E85A2C" w:rsidR="00E76B67" w:rsidRPr="003D421D" w:rsidRDefault="004D206C"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suprafaț</w:t>
      </w:r>
      <w:r w:rsidR="00E76B67" w:rsidRPr="003D421D">
        <w:rPr>
          <w:rFonts w:ascii="Trebuchet MS" w:eastAsia="Times New Roman" w:hAnsi="Trebuchet MS" w:cs="Times New Roman"/>
          <w:i/>
          <w:noProof/>
          <w:spacing w:val="-8"/>
          <w:lang w:eastAsia="ro-RO"/>
          <w14:ligatures w14:val="none"/>
        </w:rPr>
        <w:t xml:space="preserve">a de </w:t>
      </w:r>
      <w:r w:rsidR="00E76B67" w:rsidRPr="003D421D">
        <w:rPr>
          <w:rFonts w:ascii="Trebuchet MS" w:eastAsia="Times New Roman" w:hAnsi="Trebuchet MS" w:cs="Times New Roman"/>
          <w:b/>
          <w:i/>
          <w:noProof/>
          <w:spacing w:val="-8"/>
          <w:lang w:eastAsia="ro-RO"/>
          <w14:ligatures w14:val="none"/>
        </w:rPr>
        <w:t>18.033 m</w:t>
      </w:r>
      <w:r w:rsidR="00E76B67" w:rsidRPr="003D421D">
        <w:rPr>
          <w:rFonts w:ascii="Trebuchet MS" w:eastAsia="Times New Roman" w:hAnsi="Trebuchet MS" w:cs="Times New Roman"/>
          <w:b/>
          <w:i/>
          <w:noProof/>
          <w:spacing w:val="-8"/>
          <w:vertAlign w:val="superscript"/>
          <w:lang w:eastAsia="ro-RO"/>
          <w14:ligatures w14:val="none"/>
        </w:rPr>
        <w:t>2</w:t>
      </w:r>
      <w:r w:rsidR="00E76B67" w:rsidRPr="003D421D">
        <w:rPr>
          <w:rFonts w:ascii="Trebuchet MS" w:eastAsia="Times New Roman" w:hAnsi="Trebuchet MS" w:cs="Times New Roman"/>
          <w:i/>
          <w:noProof/>
          <w:spacing w:val="-8"/>
          <w:lang w:eastAsia="ro-RO"/>
          <w14:ligatures w14:val="none"/>
        </w:rPr>
        <w:t>,</w:t>
      </w:r>
    </w:p>
    <w:p w14:paraId="44009D55"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 volum de </w:t>
      </w:r>
      <w:r w:rsidRPr="003D421D">
        <w:rPr>
          <w:rFonts w:ascii="Trebuchet MS" w:eastAsia="Times New Roman" w:hAnsi="Trebuchet MS" w:cs="Times New Roman"/>
          <w:b/>
          <w:i/>
          <w:noProof/>
          <w:spacing w:val="-8"/>
          <w:lang w:eastAsia="ro-RO"/>
          <w14:ligatures w14:val="none"/>
        </w:rPr>
        <w:t>53.197 m</w:t>
      </w:r>
      <w:r w:rsidRPr="003D421D">
        <w:rPr>
          <w:rFonts w:ascii="Trebuchet MS" w:eastAsia="Times New Roman" w:hAnsi="Trebuchet MS" w:cs="Times New Roman"/>
          <w:b/>
          <w:i/>
          <w:noProof/>
          <w:spacing w:val="-8"/>
          <w:vertAlign w:val="superscript"/>
          <w:lang w:eastAsia="ro-RO"/>
          <w14:ligatures w14:val="none"/>
        </w:rPr>
        <w:t>3</w:t>
      </w:r>
      <w:r w:rsidRPr="003D421D">
        <w:rPr>
          <w:rFonts w:ascii="Trebuchet MS" w:eastAsia="Times New Roman" w:hAnsi="Trebuchet MS" w:cs="Times New Roman"/>
          <w:i/>
          <w:noProof/>
          <w:spacing w:val="-8"/>
          <w:lang w:eastAsia="ro-RO"/>
          <w14:ligatures w14:val="none"/>
        </w:rPr>
        <w:t xml:space="preserve">, </w:t>
      </w:r>
    </w:p>
    <w:p w14:paraId="66A0A4A9" w14:textId="77777777"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nivel piscicol 238,53 m</w:t>
      </w:r>
    </w:p>
    <w:p w14:paraId="3BD9DEFB" w14:textId="2CABFF1F" w:rsidR="00E76B67" w:rsidRPr="003D421D" w:rsidRDefault="004D206C"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fundul lacului latura nordică</w:t>
      </w:r>
      <w:r w:rsidR="00E76B67" w:rsidRPr="003D421D">
        <w:rPr>
          <w:rFonts w:ascii="Trebuchet MS" w:eastAsia="Times New Roman" w:hAnsi="Trebuchet MS" w:cs="Times New Roman"/>
          <w:i/>
          <w:noProof/>
          <w:spacing w:val="-8"/>
          <w:lang w:eastAsia="ro-RO"/>
          <w14:ligatures w14:val="none"/>
        </w:rPr>
        <w:t xml:space="preserve"> 235,7-235,00 m la latura sudic</w:t>
      </w:r>
      <w:r w:rsidRPr="003D421D">
        <w:rPr>
          <w:rFonts w:ascii="Trebuchet MS" w:eastAsia="Times New Roman" w:hAnsi="Trebuchet MS" w:cs="Times New Roman"/>
          <w:i/>
          <w:noProof/>
          <w:spacing w:val="-8"/>
          <w:lang w:eastAsia="ro-RO"/>
          <w14:ligatures w14:val="none"/>
        </w:rPr>
        <w:t>ă</w:t>
      </w:r>
      <w:r w:rsidR="00E76B67" w:rsidRPr="003D421D">
        <w:rPr>
          <w:rFonts w:ascii="Trebuchet MS" w:eastAsia="Times New Roman" w:hAnsi="Trebuchet MS" w:cs="Times New Roman"/>
          <w:i/>
          <w:noProof/>
          <w:spacing w:val="-8"/>
          <w:lang w:eastAsia="ro-RO"/>
          <w14:ligatures w14:val="none"/>
        </w:rPr>
        <w:t>.</w:t>
      </w:r>
    </w:p>
    <w:p w14:paraId="304C1921" w14:textId="0A4F7B19" w:rsidR="00E76B67" w:rsidRPr="003D421D" w:rsidRDefault="004D206C"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Fundul lacului va fi realizat în pantă având în vedere înclinarea stratelor de marnă</w:t>
      </w:r>
      <w:r w:rsidR="00E76B67" w:rsidRPr="003D421D">
        <w:rPr>
          <w:rFonts w:ascii="Trebuchet MS" w:eastAsia="Times New Roman" w:hAnsi="Trebuchet MS" w:cs="Times New Roman"/>
          <w:i/>
          <w:noProof/>
          <w:spacing w:val="-8"/>
          <w:lang w:eastAsia="ro-RO"/>
          <w14:ligatures w14:val="none"/>
        </w:rPr>
        <w:t xml:space="preserve"> de la </w:t>
      </w:r>
      <w:r w:rsidRPr="003D421D">
        <w:rPr>
          <w:rFonts w:ascii="Trebuchet MS" w:eastAsia="Times New Roman" w:hAnsi="Trebuchet MS" w:cs="Times New Roman"/>
          <w:i/>
          <w:noProof/>
          <w:spacing w:val="-8"/>
          <w:lang w:eastAsia="ro-RO"/>
          <w14:ligatures w14:val="none"/>
        </w:rPr>
        <w:t>latura nordică</w:t>
      </w:r>
      <w:r w:rsidR="00E76B67" w:rsidRPr="003D421D">
        <w:rPr>
          <w:rFonts w:ascii="Trebuchet MS" w:eastAsia="Times New Roman" w:hAnsi="Trebuchet MS" w:cs="Times New Roman"/>
          <w:i/>
          <w:noProof/>
          <w:spacing w:val="-8"/>
          <w:lang w:eastAsia="ro-RO"/>
          <w14:ligatures w14:val="none"/>
        </w:rPr>
        <w:t xml:space="preserve"> la cea sudic</w:t>
      </w:r>
      <w:r w:rsidRPr="003D421D">
        <w:rPr>
          <w:rFonts w:ascii="Trebuchet MS" w:eastAsia="Times New Roman" w:hAnsi="Trebuchet MS" w:cs="Times New Roman"/>
          <w:i/>
          <w:noProof/>
          <w:spacing w:val="-8"/>
          <w:lang w:eastAsia="ro-RO"/>
          <w14:ligatures w14:val="none"/>
        </w:rPr>
        <w:t>ă</w:t>
      </w:r>
      <w:r w:rsidR="00E76B67" w:rsidRPr="003D421D">
        <w:rPr>
          <w:rFonts w:ascii="Trebuchet MS" w:eastAsia="Times New Roman" w:hAnsi="Trebuchet MS" w:cs="Times New Roman"/>
          <w:i/>
          <w:noProof/>
          <w:spacing w:val="-8"/>
          <w:lang w:eastAsia="ro-RO"/>
          <w14:ligatures w14:val="none"/>
        </w:rPr>
        <w:t xml:space="preserve"> spre cursul de ap</w:t>
      </w:r>
      <w:r w:rsidRPr="003D421D">
        <w:rPr>
          <w:rFonts w:ascii="Trebuchet MS" w:eastAsia="Times New Roman" w:hAnsi="Trebuchet MS" w:cs="Times New Roman"/>
          <w:i/>
          <w:noProof/>
          <w:spacing w:val="-8"/>
          <w:lang w:eastAsia="ro-RO"/>
          <w14:ligatures w14:val="none"/>
        </w:rPr>
        <w:t>ă</w:t>
      </w:r>
      <w:r w:rsidR="00E76B67" w:rsidRPr="003D421D">
        <w:rPr>
          <w:rFonts w:ascii="Trebuchet MS" w:eastAsia="Times New Roman" w:hAnsi="Trebuchet MS" w:cs="Times New Roman"/>
          <w:i/>
          <w:noProof/>
          <w:spacing w:val="-8"/>
          <w:lang w:eastAsia="ro-RO"/>
          <w14:ligatures w14:val="none"/>
        </w:rPr>
        <w:t xml:space="preserve"> Somesul Mare.</w:t>
      </w:r>
    </w:p>
    <w:p w14:paraId="726CC793" w14:textId="0D4E7B91"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Hele</w:t>
      </w:r>
      <w:r w:rsidR="004D206C" w:rsidRPr="003D421D">
        <w:rPr>
          <w:rFonts w:ascii="Trebuchet MS" w:eastAsia="Times New Roman" w:hAnsi="Trebuchet MS" w:cs="Times New Roman"/>
          <w:i/>
          <w:noProof/>
          <w:spacing w:val="-8"/>
          <w:lang w:eastAsia="ro-RO"/>
          <w14:ligatures w14:val="none"/>
        </w:rPr>
        <w:t>șteul va fi apărat î</w:t>
      </w:r>
      <w:r w:rsidRPr="003D421D">
        <w:rPr>
          <w:rFonts w:ascii="Trebuchet MS" w:eastAsia="Times New Roman" w:hAnsi="Trebuchet MS" w:cs="Times New Roman"/>
          <w:i/>
          <w:noProof/>
          <w:spacing w:val="-8"/>
          <w:lang w:eastAsia="ro-RO"/>
          <w14:ligatures w14:val="none"/>
        </w:rPr>
        <w:t>mpotriva inunda</w:t>
      </w:r>
      <w:r w:rsidR="004D206C" w:rsidRPr="003D421D">
        <w:rPr>
          <w:rFonts w:ascii="Trebuchet MS" w:eastAsia="Times New Roman" w:hAnsi="Trebuchet MS" w:cs="Times New Roman"/>
          <w:i/>
          <w:noProof/>
          <w:spacing w:val="-8"/>
          <w:lang w:eastAsia="ro-RO"/>
          <w14:ligatures w14:val="none"/>
        </w:rPr>
        <w:t>ț</w:t>
      </w:r>
      <w:r w:rsidRPr="003D421D">
        <w:rPr>
          <w:rFonts w:ascii="Trebuchet MS" w:eastAsia="Times New Roman" w:hAnsi="Trebuchet MS" w:cs="Times New Roman"/>
          <w:i/>
          <w:noProof/>
          <w:spacing w:val="-8"/>
          <w:lang w:eastAsia="ro-RO"/>
          <w14:ligatures w14:val="none"/>
        </w:rPr>
        <w:t>iilor de un dig perimetral.</w:t>
      </w:r>
    </w:p>
    <w:p w14:paraId="52314245" w14:textId="2C3B1D65"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
          <w:i/>
          <w:noProof/>
          <w:spacing w:val="-8"/>
          <w:lang w:eastAsia="ro-RO"/>
          <w14:ligatures w14:val="none"/>
        </w:rPr>
        <w:t xml:space="preserve">Cota terenului natural amenajat </w:t>
      </w:r>
      <w:r w:rsidR="004D206C" w:rsidRPr="003D421D">
        <w:rPr>
          <w:rFonts w:ascii="Trebuchet MS" w:eastAsia="Times New Roman" w:hAnsi="Trebuchet MS" w:cs="Times New Roman"/>
          <w:b/>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241,00 m</w:t>
      </w:r>
    </w:p>
    <w:p w14:paraId="46C83240" w14:textId="31C1B64C"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
          <w:i/>
          <w:noProof/>
          <w:spacing w:val="-8"/>
          <w:lang w:eastAsia="ro-RO"/>
          <w14:ligatures w14:val="none"/>
        </w:rPr>
        <w:t xml:space="preserve">Cota  nivel hidrostatic </w:t>
      </w:r>
      <w:r w:rsidR="004D206C" w:rsidRPr="003D421D">
        <w:rPr>
          <w:rFonts w:ascii="Trebuchet MS" w:eastAsia="Times New Roman" w:hAnsi="Trebuchet MS" w:cs="Times New Roman"/>
          <w:b/>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238,77</w:t>
      </w:r>
      <w:r w:rsidRPr="003D421D">
        <w:rPr>
          <w:rFonts w:ascii="Trebuchet MS" w:eastAsia="Times New Roman" w:hAnsi="Trebuchet MS" w:cs="Times New Roman"/>
          <w:b/>
          <w:i/>
          <w:noProof/>
          <w:spacing w:val="-8"/>
          <w:lang w:eastAsia="ro-RO"/>
          <w14:ligatures w14:val="none"/>
        </w:rPr>
        <w:t xml:space="preserve"> </w:t>
      </w:r>
      <w:r w:rsidR="004D206C" w:rsidRPr="003D421D">
        <w:rPr>
          <w:rFonts w:ascii="Trebuchet MS" w:eastAsia="Times New Roman" w:hAnsi="Trebuchet MS" w:cs="Times New Roman"/>
          <w:i/>
          <w:noProof/>
          <w:spacing w:val="-8"/>
          <w:lang w:eastAsia="ro-RO"/>
          <w14:ligatures w14:val="none"/>
        </w:rPr>
        <w:t>m latura nordică</w:t>
      </w:r>
      <w:r w:rsidRPr="003D421D">
        <w:rPr>
          <w:rFonts w:ascii="Trebuchet MS" w:eastAsia="Times New Roman" w:hAnsi="Trebuchet MS" w:cs="Times New Roman"/>
          <w:i/>
          <w:noProof/>
          <w:spacing w:val="-8"/>
          <w:lang w:eastAsia="ro-RO"/>
          <w14:ligatures w14:val="none"/>
        </w:rPr>
        <w:t xml:space="preserve"> </w:t>
      </w:r>
      <w:r w:rsidR="004D206C" w:rsidRPr="003D421D">
        <w:rPr>
          <w:rFonts w:ascii="Trebuchet MS" w:eastAsia="Times New Roman" w:hAnsi="Trebuchet MS" w:cs="Times New Roman"/>
          <w:i/>
          <w:noProof/>
          <w:spacing w:val="-8"/>
          <w:lang w:eastAsia="ro-RO"/>
          <w14:ligatures w14:val="none"/>
        </w:rPr>
        <w:t>ș</w:t>
      </w:r>
      <w:r w:rsidRPr="003D421D">
        <w:rPr>
          <w:rFonts w:ascii="Trebuchet MS" w:eastAsia="Times New Roman" w:hAnsi="Trebuchet MS" w:cs="Times New Roman"/>
          <w:i/>
          <w:noProof/>
          <w:spacing w:val="-8"/>
          <w:lang w:eastAsia="ro-RO"/>
          <w14:ligatures w14:val="none"/>
        </w:rPr>
        <w:t>i 238,29 latura de sud</w:t>
      </w:r>
    </w:p>
    <w:p w14:paraId="093C8B48" w14:textId="0583BE92" w:rsidR="00E76B67" w:rsidRPr="003D421D" w:rsidRDefault="00E76B67"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
          <w:i/>
          <w:noProof/>
          <w:spacing w:val="-8"/>
          <w:lang w:eastAsia="ro-RO"/>
          <w14:ligatures w14:val="none"/>
        </w:rPr>
        <w:t>Cota fund exploatare=nivel maxim de extrac</w:t>
      </w:r>
      <w:r w:rsidR="004D206C" w:rsidRPr="003D421D">
        <w:rPr>
          <w:rFonts w:ascii="Trebuchet MS" w:eastAsia="Times New Roman" w:hAnsi="Trebuchet MS" w:cs="Times New Roman"/>
          <w:b/>
          <w:i/>
          <w:noProof/>
          <w:spacing w:val="-8"/>
          <w:lang w:eastAsia="ro-RO"/>
          <w14:ligatures w14:val="none"/>
        </w:rPr>
        <w:t>ț</w:t>
      </w:r>
      <w:r w:rsidRPr="003D421D">
        <w:rPr>
          <w:rFonts w:ascii="Trebuchet MS" w:eastAsia="Times New Roman" w:hAnsi="Trebuchet MS" w:cs="Times New Roman"/>
          <w:b/>
          <w:i/>
          <w:noProof/>
          <w:spacing w:val="-8"/>
          <w:lang w:eastAsia="ro-RO"/>
          <w14:ligatures w14:val="none"/>
        </w:rPr>
        <w:t>ie</w:t>
      </w:r>
      <w:r w:rsidR="004D206C" w:rsidRPr="003D421D">
        <w:rPr>
          <w:rFonts w:ascii="Trebuchet MS" w:eastAsia="Times New Roman" w:hAnsi="Trebuchet MS" w:cs="Times New Roman"/>
          <w:b/>
          <w:i/>
          <w:noProof/>
          <w:spacing w:val="-8"/>
          <w:lang w:eastAsia="ro-RO"/>
          <w14:ligatures w14:val="none"/>
        </w:rPr>
        <w:t xml:space="preserve"> -</w:t>
      </w:r>
      <w:r w:rsidRPr="003D421D">
        <w:rPr>
          <w:rFonts w:ascii="Trebuchet MS" w:eastAsia="Times New Roman" w:hAnsi="Trebuchet MS" w:cs="Times New Roman"/>
          <w:b/>
          <w:i/>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235,7</w:t>
      </w:r>
      <w:r w:rsidR="00672E43" w:rsidRPr="003D421D">
        <w:rPr>
          <w:rFonts w:ascii="Trebuchet MS" w:eastAsia="Times New Roman" w:hAnsi="Trebuchet MS" w:cs="Times New Roman"/>
          <w:i/>
          <w:noProof/>
          <w:spacing w:val="-8"/>
          <w:lang w:eastAsia="ro-RO"/>
          <w14:ligatures w14:val="none"/>
        </w:rPr>
        <w:t xml:space="preserve"> latura nordică și </w:t>
      </w:r>
      <w:r w:rsidRPr="003D421D">
        <w:rPr>
          <w:rFonts w:ascii="Trebuchet MS" w:eastAsia="Times New Roman" w:hAnsi="Trebuchet MS" w:cs="Times New Roman"/>
          <w:i/>
          <w:noProof/>
          <w:spacing w:val="-8"/>
          <w:lang w:eastAsia="ro-RO"/>
          <w14:ligatures w14:val="none"/>
        </w:rPr>
        <w:t xml:space="preserve">235,00 m </w:t>
      </w:r>
      <w:r w:rsidR="00672E43" w:rsidRPr="003D421D">
        <w:rPr>
          <w:rFonts w:ascii="Trebuchet MS" w:eastAsia="Times New Roman" w:hAnsi="Trebuchet MS" w:cs="Times New Roman"/>
          <w:i/>
          <w:noProof/>
          <w:spacing w:val="-8"/>
          <w:lang w:eastAsia="ro-RO"/>
          <w14:ligatures w14:val="none"/>
        </w:rPr>
        <w:t>latura sudică</w:t>
      </w:r>
    </w:p>
    <w:p w14:paraId="72B80E50" w14:textId="6C3E0D15" w:rsidR="00E76B67" w:rsidRPr="003D421D" w:rsidRDefault="004D206C"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
          <w:i/>
          <w:noProof/>
          <w:spacing w:val="-8"/>
          <w:lang w:eastAsia="ro-RO"/>
          <w14:ligatures w14:val="none"/>
        </w:rPr>
        <w:t>Adâ</w:t>
      </w:r>
      <w:r w:rsidR="00E76B67" w:rsidRPr="003D421D">
        <w:rPr>
          <w:rFonts w:ascii="Trebuchet MS" w:eastAsia="Times New Roman" w:hAnsi="Trebuchet MS" w:cs="Times New Roman"/>
          <w:b/>
          <w:i/>
          <w:noProof/>
          <w:spacing w:val="-8"/>
          <w:lang w:eastAsia="ro-RO"/>
          <w14:ligatures w14:val="none"/>
        </w:rPr>
        <w:t xml:space="preserve">ncimea medie a apei sub nivelul hidrostatic </w:t>
      </w:r>
      <w:r w:rsidRPr="003D421D">
        <w:rPr>
          <w:rFonts w:ascii="Trebuchet MS" w:eastAsia="Times New Roman" w:hAnsi="Trebuchet MS" w:cs="Times New Roman"/>
          <w:b/>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2,6 m</w:t>
      </w:r>
    </w:p>
    <w:p w14:paraId="1A0A0601" w14:textId="271CE7B0" w:rsidR="00E76B67" w:rsidRPr="003D421D" w:rsidRDefault="00672E43" w:rsidP="00E76B67">
      <w:pPr>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b/>
          <w:i/>
          <w:noProof/>
          <w:spacing w:val="-8"/>
          <w:lang w:eastAsia="ro-RO"/>
          <w14:ligatures w14:val="none"/>
        </w:rPr>
        <w:t>Suprafaț</w:t>
      </w:r>
      <w:r w:rsidR="00E76B67" w:rsidRPr="003D421D">
        <w:rPr>
          <w:rFonts w:ascii="Trebuchet MS" w:eastAsia="Times New Roman" w:hAnsi="Trebuchet MS" w:cs="Times New Roman"/>
          <w:b/>
          <w:i/>
          <w:noProof/>
          <w:spacing w:val="-8"/>
          <w:lang w:eastAsia="ro-RO"/>
          <w14:ligatures w14:val="none"/>
        </w:rPr>
        <w:t>a terenului la nivelul coronamentului digului</w:t>
      </w:r>
      <w:r w:rsidR="00E76B67" w:rsidRPr="003D421D">
        <w:rPr>
          <w:rFonts w:ascii="Trebuchet MS" w:eastAsia="Times New Roman" w:hAnsi="Trebuchet MS" w:cs="Times New Roman"/>
          <w:i/>
          <w:noProof/>
          <w:spacing w:val="-8"/>
          <w:lang w:eastAsia="ro-RO"/>
          <w14:ligatures w14:val="none"/>
        </w:rPr>
        <w:t xml:space="preserve"> </w:t>
      </w:r>
      <w:r w:rsidR="004D206C" w:rsidRPr="003D421D">
        <w:rPr>
          <w:rFonts w:ascii="Trebuchet MS" w:eastAsia="Times New Roman" w:hAnsi="Trebuchet MS" w:cs="Times New Roman"/>
          <w:i/>
          <w:noProof/>
          <w:spacing w:val="-8"/>
          <w:lang w:eastAsia="ro-RO"/>
          <w14:ligatures w14:val="none"/>
        </w:rPr>
        <w:t xml:space="preserve">- </w:t>
      </w:r>
      <w:r w:rsidR="00E76B67" w:rsidRPr="003D421D">
        <w:rPr>
          <w:rFonts w:ascii="Trebuchet MS" w:eastAsia="Times New Roman" w:hAnsi="Trebuchet MS" w:cs="Times New Roman"/>
          <w:i/>
          <w:noProof/>
          <w:spacing w:val="-8"/>
          <w:lang w:eastAsia="ro-RO"/>
          <w14:ligatures w14:val="none"/>
        </w:rPr>
        <w:t>22.093 m</w:t>
      </w:r>
      <w:r w:rsidR="00E76B67" w:rsidRPr="003D421D">
        <w:rPr>
          <w:rFonts w:ascii="Trebuchet MS" w:eastAsia="Times New Roman" w:hAnsi="Trebuchet MS" w:cs="Times New Roman"/>
          <w:i/>
          <w:noProof/>
          <w:spacing w:val="-8"/>
          <w:vertAlign w:val="superscript"/>
          <w:lang w:eastAsia="ro-RO"/>
          <w14:ligatures w14:val="none"/>
        </w:rPr>
        <w:t>2</w:t>
      </w:r>
      <w:r w:rsidR="00E76B67" w:rsidRPr="003D421D">
        <w:rPr>
          <w:rFonts w:ascii="Trebuchet MS" w:eastAsia="Times New Roman" w:hAnsi="Trebuchet MS" w:cs="Times New Roman"/>
          <w:i/>
          <w:noProof/>
          <w:spacing w:val="-8"/>
          <w:lang w:eastAsia="ro-RO"/>
          <w14:ligatures w14:val="none"/>
        </w:rPr>
        <w:t>.</w:t>
      </w:r>
    </w:p>
    <w:p w14:paraId="0D95206B" w14:textId="77777777" w:rsidR="00E76B67" w:rsidRPr="003D421D" w:rsidRDefault="00E76B67" w:rsidP="00E76B67">
      <w:pPr>
        <w:shd w:val="clear" w:color="auto" w:fill="FFFFFF"/>
        <w:spacing w:after="0" w:line="240" w:lineRule="auto"/>
        <w:jc w:val="both"/>
        <w:rPr>
          <w:rFonts w:ascii="Trebuchet MS" w:eastAsia="Calibri" w:hAnsi="Trebuchet MS" w:cs="Arial"/>
          <w:b/>
          <w:i/>
          <w:noProof/>
          <w:spacing w:val="-8"/>
          <w14:ligatures w14:val="none"/>
        </w:rPr>
      </w:pPr>
      <w:r w:rsidRPr="003D421D">
        <w:rPr>
          <w:rFonts w:ascii="Trebuchet MS" w:eastAsia="Times New Roman" w:hAnsi="Trebuchet MS" w:cs="Times New Roman"/>
          <w:bCs/>
          <w:noProof/>
          <w:spacing w:val="-8"/>
          <w:lang w:eastAsia="ro-RO"/>
          <w14:ligatures w14:val="none"/>
        </w:rPr>
        <w:t xml:space="preserve">   </w:t>
      </w:r>
      <w:r w:rsidRPr="003D421D">
        <w:rPr>
          <w:rFonts w:ascii="Trebuchet MS" w:eastAsia="Times New Roman" w:hAnsi="Trebuchet MS" w:cs="Times New Roman"/>
          <w:i/>
          <w:noProof/>
          <w:spacing w:val="-8"/>
          <w:lang w:eastAsia="ro-RO"/>
          <w14:ligatures w14:val="none"/>
        </w:rPr>
        <w:t>Organizarea de șantier se va amplasa pe proprietatea titularului, în afara Sitului Natura 2000 ROSCI0437 SOMESUL MARE între Mica și Beclean.</w:t>
      </w:r>
    </w:p>
    <w:p w14:paraId="2D096A5C" w14:textId="77777777" w:rsidR="00E76B67" w:rsidRPr="003D421D" w:rsidRDefault="00E76B67" w:rsidP="00E76B67">
      <w:pPr>
        <w:tabs>
          <w:tab w:val="left" w:pos="2700"/>
          <w:tab w:val="left" w:pos="2880"/>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 xml:space="preserve">b) cumularea cu alte proiecte existente și/sau aprobate: </w:t>
      </w:r>
      <w:r w:rsidRPr="003D421D">
        <w:rPr>
          <w:rFonts w:ascii="Trebuchet MS" w:eastAsia="Calibri" w:hAnsi="Trebuchet MS" w:cs="Arial"/>
          <w:i/>
          <w:noProof/>
          <w:spacing w:val="-8"/>
          <w14:ligatures w14:val="none"/>
        </w:rPr>
        <w:t>posibil efect cumulativ:</w:t>
      </w:r>
    </w:p>
    <w:p w14:paraId="5D421BD2" w14:textId="25F9201B" w:rsidR="00E76B67" w:rsidRPr="009A300E" w:rsidRDefault="00E76B67" w:rsidP="00E76B67">
      <w:pPr>
        <w:tabs>
          <w:tab w:val="left" w:pos="2700"/>
          <w:tab w:val="left" w:pos="2880"/>
        </w:tabs>
        <w:spacing w:after="0" w:line="240" w:lineRule="auto"/>
        <w:jc w:val="both"/>
        <w:rPr>
          <w:rFonts w:ascii="Trebuchet MS" w:eastAsia="Calibri" w:hAnsi="Trebuchet MS" w:cs="Arial"/>
          <w:i/>
          <w:noProof/>
          <w:spacing w:val="-8"/>
          <w14:ligatures w14:val="none"/>
        </w:rPr>
      </w:pPr>
      <w:r w:rsidRPr="009A300E">
        <w:rPr>
          <w:rFonts w:ascii="Trebuchet MS" w:eastAsia="Calibri" w:hAnsi="Trebuchet MS" w:cs="Arial"/>
          <w:i/>
          <w:noProof/>
          <w:spacing w:val="-8"/>
          <w14:ligatures w14:val="none"/>
        </w:rPr>
        <w:t xml:space="preserve">- în vecinătatea imediată a amplasamentului sunt mai multe perimetre exploatate </w:t>
      </w:r>
      <w:r w:rsidR="009A300E" w:rsidRPr="009A300E">
        <w:rPr>
          <w:rFonts w:ascii="Trebuchet MS" w:eastAsia="Calibri" w:hAnsi="Trebuchet MS" w:cs="Arial"/>
          <w:i/>
          <w:noProof/>
          <w:spacing w:val="-8"/>
          <w14:ligatures w14:val="none"/>
        </w:rPr>
        <w:t xml:space="preserve">fără </w:t>
      </w:r>
      <w:r w:rsidRPr="009A300E">
        <w:rPr>
          <w:rFonts w:ascii="Trebuchet MS" w:eastAsia="Calibri" w:hAnsi="Trebuchet MS" w:cs="Arial"/>
          <w:i/>
          <w:noProof/>
          <w:spacing w:val="-8"/>
          <w14:ligatures w14:val="none"/>
        </w:rPr>
        <w:t xml:space="preserve"> </w:t>
      </w:r>
      <w:r w:rsidR="009A300E" w:rsidRPr="009A300E">
        <w:rPr>
          <w:rFonts w:ascii="Trebuchet MS" w:eastAsia="Calibri" w:hAnsi="Trebuchet MS" w:cs="Arial"/>
          <w:i/>
          <w:noProof/>
          <w:spacing w:val="-8"/>
          <w14:ligatures w14:val="none"/>
        </w:rPr>
        <w:t>acord de mediu</w:t>
      </w:r>
      <w:r w:rsidRPr="009A300E">
        <w:rPr>
          <w:rFonts w:ascii="Trebuchet MS" w:eastAsia="Calibri" w:hAnsi="Trebuchet MS" w:cs="Arial"/>
          <w:i/>
          <w:noProof/>
          <w:spacing w:val="-8"/>
          <w14:ligatures w14:val="none"/>
        </w:rPr>
        <w:t xml:space="preserve">; </w:t>
      </w:r>
    </w:p>
    <w:p w14:paraId="4C321D4E" w14:textId="43E8CD41" w:rsidR="00E76B67" w:rsidRPr="003D421D" w:rsidRDefault="00E76B67" w:rsidP="00E76B67">
      <w:pPr>
        <w:tabs>
          <w:tab w:val="left" w:pos="2700"/>
          <w:tab w:val="left" w:pos="2880"/>
        </w:tabs>
        <w:spacing w:after="0" w:line="240" w:lineRule="auto"/>
        <w:jc w:val="both"/>
        <w:rPr>
          <w:rFonts w:ascii="Trebuchet MS" w:eastAsia="Times New Roman" w:hAnsi="Trebuchet MS" w:cs="Arial"/>
          <w:i/>
          <w:iCs/>
          <w:noProof/>
          <w:spacing w:val="-8"/>
          <w:lang w:eastAsia="ro-RO"/>
          <w14:ligatures w14:val="none"/>
        </w:rPr>
      </w:pPr>
      <w:r w:rsidRPr="003D421D">
        <w:rPr>
          <w:rFonts w:ascii="Trebuchet MS" w:eastAsia="Calibri" w:hAnsi="Trebuchet MS" w:cs="Arial"/>
          <w:i/>
          <w:noProof/>
          <w:spacing w:val="-8"/>
          <w14:ligatures w14:val="none"/>
        </w:rPr>
        <w:t>- stația de sortare-sp</w:t>
      </w:r>
      <w:r w:rsidR="00672E43" w:rsidRPr="003D421D">
        <w:rPr>
          <w:rFonts w:ascii="Trebuchet MS" w:eastAsia="Calibri" w:hAnsi="Trebuchet MS" w:cs="Arial"/>
          <w:i/>
          <w:noProof/>
          <w:spacing w:val="-8"/>
          <w14:ligatures w14:val="none"/>
        </w:rPr>
        <w:t>ălare Reteag aparținând S.C. ÎNDEMINAREA PRODCOM S.R.L se găsește la o distanță de 230 m față</w:t>
      </w:r>
      <w:r w:rsidRPr="003D421D">
        <w:rPr>
          <w:rFonts w:ascii="Trebuchet MS" w:eastAsia="Calibri" w:hAnsi="Trebuchet MS" w:cs="Arial"/>
          <w:i/>
          <w:noProof/>
          <w:spacing w:val="-8"/>
          <w14:ligatures w14:val="none"/>
        </w:rPr>
        <w:t xml:space="preserve"> de perimetru;</w:t>
      </w:r>
    </w:p>
    <w:p w14:paraId="399B2742"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c) utilizarea resurselor naturale, în special a solului, a terenurilor, a apei și a biodiversității</w:t>
      </w:r>
      <w:r w:rsidRPr="003D421D">
        <w:rPr>
          <w:rFonts w:ascii="Trebuchet MS" w:eastAsia="Calibri" w:hAnsi="Trebuchet MS" w:cs="Arial"/>
          <w:i/>
          <w:noProof/>
          <w:spacing w:val="-8"/>
          <w14:ligatures w14:val="none"/>
        </w:rPr>
        <w:t xml:space="preserve">: </w:t>
      </w:r>
    </w:p>
    <w:p w14:paraId="103DD45D" w14:textId="49E6ED6E"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Proiectul constă în exploatarea de nisip și pietriș, cantitatea totală solicitată de beneficiar este de 93.180 m</w:t>
      </w:r>
      <w:r w:rsidRPr="003D421D">
        <w:rPr>
          <w:rFonts w:ascii="Trebuchet MS" w:eastAsia="Calibri" w:hAnsi="Trebuchet MS" w:cs="Arial"/>
          <w:i/>
          <w:noProof/>
          <w:spacing w:val="-8"/>
          <w:vertAlign w:val="superscript"/>
          <w14:ligatures w14:val="none"/>
        </w:rPr>
        <w:t>3</w:t>
      </w:r>
      <w:r w:rsidRPr="003D421D">
        <w:rPr>
          <w:rFonts w:ascii="Trebuchet MS" w:eastAsia="Calibri" w:hAnsi="Trebuchet MS" w:cs="Arial"/>
          <w:i/>
          <w:noProof/>
          <w:spacing w:val="-8"/>
          <w14:ligatures w14:val="none"/>
        </w:rPr>
        <w:t xml:space="preserve"> (rezerva geologică a zăcăm</w:t>
      </w:r>
      <w:r w:rsidR="00672E43" w:rsidRPr="003D421D">
        <w:rPr>
          <w:rFonts w:ascii="Trebuchet MS" w:eastAsia="Calibri" w:hAnsi="Trebuchet MS" w:cs="Arial"/>
          <w:i/>
          <w:noProof/>
          <w:spacing w:val="-8"/>
          <w14:ligatures w14:val="none"/>
        </w:rPr>
        <w:t>â</w:t>
      </w:r>
      <w:r w:rsidRPr="003D421D">
        <w:rPr>
          <w:rFonts w:ascii="Trebuchet MS" w:eastAsia="Calibri" w:hAnsi="Trebuchet MS" w:cs="Arial"/>
          <w:i/>
          <w:noProof/>
          <w:spacing w:val="-8"/>
          <w14:ligatures w14:val="none"/>
        </w:rPr>
        <w:t>ntului este estimată la 93.463 m</w:t>
      </w:r>
      <w:r w:rsidRPr="003D421D">
        <w:rPr>
          <w:rFonts w:ascii="Trebuchet MS" w:eastAsia="Calibri" w:hAnsi="Trebuchet MS" w:cs="Arial"/>
          <w:i/>
          <w:noProof/>
          <w:spacing w:val="-8"/>
          <w:vertAlign w:val="superscript"/>
          <w14:ligatures w14:val="none"/>
        </w:rPr>
        <w:t>3</w:t>
      </w:r>
      <w:r w:rsidRPr="003D421D">
        <w:rPr>
          <w:rFonts w:ascii="Trebuchet MS" w:eastAsia="Calibri" w:hAnsi="Trebuchet MS" w:cs="Arial"/>
          <w:i/>
          <w:noProof/>
          <w:spacing w:val="-8"/>
          <w14:ligatures w14:val="none"/>
        </w:rPr>
        <w:t>).</w:t>
      </w:r>
    </w:p>
    <w:p w14:paraId="2F08AEE8" w14:textId="77777777" w:rsidR="00E76B67" w:rsidRPr="003D421D" w:rsidRDefault="00E76B67" w:rsidP="00E76B67">
      <w:pPr>
        <w:tabs>
          <w:tab w:val="center" w:pos="6118"/>
        </w:tabs>
        <w:spacing w:after="0" w:line="240" w:lineRule="auto"/>
        <w:jc w:val="both"/>
        <w:rPr>
          <w:rFonts w:ascii="Trebuchet MS" w:eastAsia="Calibri" w:hAnsi="Trebuchet MS" w:cs="Arial"/>
          <w:b/>
          <w:i/>
          <w:noProof/>
          <w:spacing w:val="-8"/>
          <w:u w:val="single"/>
          <w14:ligatures w14:val="none"/>
        </w:rPr>
      </w:pPr>
      <w:r w:rsidRPr="003D421D">
        <w:rPr>
          <w:rFonts w:ascii="Trebuchet MS" w:eastAsia="Calibri" w:hAnsi="Trebuchet MS" w:cs="Arial"/>
          <w:b/>
          <w:i/>
          <w:noProof/>
          <w:spacing w:val="-8"/>
          <w:u w:val="single"/>
          <w14:ligatures w14:val="none"/>
        </w:rPr>
        <w:t>Utilități:</w:t>
      </w:r>
    </w:p>
    <w:p w14:paraId="7B2AB9D1" w14:textId="77777777" w:rsidR="00E76B67" w:rsidRPr="003D421D" w:rsidRDefault="00E76B67" w:rsidP="00E76B67">
      <w:pPr>
        <w:shd w:val="clear" w:color="auto" w:fill="FFFFFF"/>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 xml:space="preserve">1. Alimentare cu apă: apa potabilă pentru angajați în perioada realizării proiectului va fi asigurată cu apă îmbuteliată.  </w:t>
      </w:r>
    </w:p>
    <w:p w14:paraId="31278854" w14:textId="77777777" w:rsidR="00E76B67" w:rsidRPr="003D421D" w:rsidRDefault="00E76B67" w:rsidP="00E76B67">
      <w:pPr>
        <w:shd w:val="clear" w:color="auto" w:fill="FFFFFF"/>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Times New Roman" w:hAnsi="Trebuchet MS" w:cs="Times New Roman"/>
          <w:i/>
          <w:noProof/>
          <w:spacing w:val="-8"/>
          <w:lang w:eastAsia="ro-RO"/>
          <w14:ligatures w14:val="none"/>
        </w:rPr>
        <w:t>2. Energie electrică: de la rețeaua electrică existentă în zonă;</w:t>
      </w:r>
    </w:p>
    <w:p w14:paraId="263C9747" w14:textId="77777777" w:rsidR="007F33AD" w:rsidRDefault="007F33AD" w:rsidP="00E76B67">
      <w:pPr>
        <w:tabs>
          <w:tab w:val="center" w:pos="6118"/>
        </w:tabs>
        <w:spacing w:after="0" w:line="240" w:lineRule="auto"/>
        <w:jc w:val="both"/>
        <w:rPr>
          <w:rFonts w:ascii="Trebuchet MS" w:eastAsia="Calibri" w:hAnsi="Trebuchet MS" w:cs="Arial"/>
          <w:b/>
          <w:i/>
          <w:noProof/>
          <w:spacing w:val="-8"/>
          <w14:ligatures w14:val="none"/>
        </w:rPr>
      </w:pPr>
    </w:p>
    <w:p w14:paraId="54A5CCAA" w14:textId="5F5DA2D4"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lastRenderedPageBreak/>
        <w:t>d) cantitatea și tipurile de deșeuri generate/gestionate:</w:t>
      </w:r>
      <w:r w:rsidRPr="003D421D">
        <w:rPr>
          <w:rFonts w:ascii="Trebuchet MS" w:eastAsia="Calibri" w:hAnsi="Trebuchet MS" w:cs="Arial"/>
          <w:i/>
          <w:noProof/>
          <w:spacing w:val="-8"/>
          <w14:ligatures w14:val="none"/>
        </w:rPr>
        <w:t xml:space="preserve"> </w:t>
      </w:r>
    </w:p>
    <w:p w14:paraId="77A980E7"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în perioada de implementare a proiectului va rezulta materialul steril – sol, ce va fi utilizat la refacerea mediului;</w:t>
      </w:r>
    </w:p>
    <w:p w14:paraId="3CC31461" w14:textId="0B6B14FC"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deșeurile de tip menajer rezultate de la personalul angajat se vor colecta selectiv şi se vor gestiona conform prevederilor legale în vigoare.</w:t>
      </w:r>
      <w:r w:rsidR="00672E43" w:rsidRPr="003D421D">
        <w:rPr>
          <w:rFonts w:ascii="Trebuchet MS" w:eastAsia="Calibri" w:hAnsi="Trebuchet MS" w:cs="Arial"/>
          <w:i/>
          <w:noProof/>
          <w:spacing w:val="-8"/>
          <w14:ligatures w14:val="none"/>
        </w:rPr>
        <w:t xml:space="preserve"> </w:t>
      </w:r>
      <w:r w:rsidRPr="003D421D">
        <w:rPr>
          <w:rFonts w:ascii="Trebuchet MS" w:eastAsia="Calibri" w:hAnsi="Trebuchet MS" w:cs="Arial"/>
          <w:i/>
          <w:noProof/>
          <w:spacing w:val="-8"/>
          <w14:ligatures w14:val="none"/>
        </w:rPr>
        <w:t>Deşeurile menajere vor fi gestionate prin relaţie contractuală cu operatorul de salubritate.</w:t>
      </w:r>
    </w:p>
    <w:p w14:paraId="1F3E88F8" w14:textId="6D5B756F" w:rsidR="00672E43" w:rsidRPr="003D421D" w:rsidRDefault="003D421D" w:rsidP="00E76B67">
      <w:pPr>
        <w:tabs>
          <w:tab w:val="center" w:pos="6118"/>
        </w:tabs>
        <w:spacing w:after="0" w:line="240" w:lineRule="auto"/>
        <w:jc w:val="both"/>
        <w:rPr>
          <w:rFonts w:ascii="Trebuchet MS" w:eastAsia="Calibri" w:hAnsi="Trebuchet MS" w:cs="Arial"/>
          <w:b/>
          <w:i/>
          <w:noProof/>
          <w:spacing w:val="-8"/>
          <w14:ligatures w14:val="none"/>
        </w:rPr>
      </w:pPr>
      <w:r w:rsidRPr="003D421D">
        <w:rPr>
          <w:rFonts w:ascii="Trebuchet MS" w:eastAsia="Calibri" w:hAnsi="Trebuchet MS" w:cs="Arial"/>
          <w:b/>
          <w:i/>
          <w:noProof/>
          <w:spacing w:val="-8"/>
          <w14:ligatures w14:val="none"/>
        </w:rPr>
        <w:t>e) poluarea şi alte efecte negative</w:t>
      </w:r>
      <w:r w:rsidR="00E76B67" w:rsidRPr="003D421D">
        <w:rPr>
          <w:rFonts w:ascii="Trebuchet MS" w:eastAsia="Calibri" w:hAnsi="Trebuchet MS" w:cs="Arial"/>
          <w:b/>
          <w:i/>
          <w:noProof/>
          <w:spacing w:val="-8"/>
          <w14:ligatures w14:val="none"/>
        </w:rPr>
        <w:t>:</w:t>
      </w:r>
    </w:p>
    <w:p w14:paraId="552BAE4A" w14:textId="35C36DD5" w:rsidR="00672E43"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 xml:space="preserve"> </w:t>
      </w:r>
      <w:r w:rsidR="00672E43" w:rsidRPr="003D421D">
        <w:rPr>
          <w:rFonts w:ascii="Trebuchet MS" w:eastAsia="Calibri" w:hAnsi="Trebuchet MS" w:cs="Arial"/>
          <w:i/>
          <w:noProof/>
          <w:spacing w:val="-8"/>
          <w14:ligatures w14:val="none"/>
        </w:rPr>
        <w:t>- vor fi analizate detaliat în cadrul Raportului privind Impactul asupra Mediului, care va include concluziile Studiului de Evaluare a Impactului asupra Corpului de Apă;</w:t>
      </w:r>
    </w:p>
    <w:p w14:paraId="31FFFC8C" w14:textId="77777777" w:rsidR="00672E43"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f) riscurile de accidente majore și/sau dezastre relevante pentru proiectul în cauză, inclusiv cele cauzate de schimbările climatice, conform informațiilor științifice:</w:t>
      </w:r>
      <w:r w:rsidRPr="003D421D">
        <w:rPr>
          <w:rFonts w:ascii="Trebuchet MS" w:eastAsia="Calibri" w:hAnsi="Trebuchet MS" w:cs="Arial"/>
          <w:i/>
          <w:noProof/>
          <w:spacing w:val="-8"/>
          <w14:ligatures w14:val="none"/>
        </w:rPr>
        <w:t xml:space="preserve"> </w:t>
      </w:r>
    </w:p>
    <w:p w14:paraId="6D19E871"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Impactul schimbărilor climatice asupra proiectului:</w:t>
      </w:r>
    </w:p>
    <w:p w14:paraId="15F72CC4"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schimbările climatice pot influența perioada de umplere a iazului piscicol prin lipsa precipitațiilor în sezonul estival;</w:t>
      </w:r>
    </w:p>
    <w:p w14:paraId="467D1C77" w14:textId="6A5C8B83"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chiar dacă în perioada de iarnă lipsesc zăpezile, cresc precipitațiile sub formă de ploaie, acestea compensează sezonul secetos din vară. În cazul unor precipitații de lungă durată cu un aport considerabil de apă în iaz, se vor lua măsuri preventive pentru reducerea riscului de revărsare a iazului, taluzurile vor fi mai înalte decât nivelul iazului iar apa în exces se va putea drena natural în sol;</w:t>
      </w:r>
    </w:p>
    <w:p w14:paraId="48203825"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aportul de apă din precipitații fluctuează mult de la un sezon la altul dar pe durata unui an se calibrează și echilibrează per total pentru a furniza apa necesară funcționarii iazului piscicol;</w:t>
      </w:r>
    </w:p>
    <w:p w14:paraId="1DBD513E" w14:textId="200B6E2D"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g)</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riscurile pentru sănătatea umană (de ex., din cauza contaminării apei sau a poluării atmosferice):</w:t>
      </w:r>
      <w:r w:rsidRPr="003D421D">
        <w:rPr>
          <w:rFonts w:ascii="Trebuchet MS" w:eastAsia="Calibri" w:hAnsi="Trebuchet MS" w:cs="Arial"/>
          <w:i/>
          <w:noProof/>
          <w:spacing w:val="-8"/>
          <w14:ligatures w14:val="none"/>
        </w:rPr>
        <w:t xml:space="preserve"> </w:t>
      </w:r>
    </w:p>
    <w:p w14:paraId="64802CD6"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xml:space="preserve">- pe amplasament nu vor exista surse de emisii staționare dirijate (instalații industriale); </w:t>
      </w:r>
    </w:p>
    <w:p w14:paraId="2444F4C5"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emisiile din sursele mobile vor fi dispersate în zona de execuție a lucrărilor și vor avea caracter temporar, fără a afecta semnificativ calitatea aerului din zonă;</w:t>
      </w:r>
    </w:p>
    <w:p w14:paraId="046EFA0B"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în perioada de funcționare nu vor rezulta emisii în aer, care ar putea avea un potențial impact asupra calității acestuia;</w:t>
      </w:r>
    </w:p>
    <w:p w14:paraId="307B2E9F"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proiectul nu prevede racordarea la rețele utilitare;</w:t>
      </w:r>
    </w:p>
    <w:p w14:paraId="00B84D34"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din realizarea și funcționarea proiectului nu rezultă ape uzate;</w:t>
      </w:r>
    </w:p>
    <w:p w14:paraId="39766349"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asigurarea apei necesare funcționarii iazului (umplerea și completarea apei pierdute prin evaporare) se realizează exclusiv din precipitații naturale, fără să fie necesare lucrări de captare, transport și evacuare a apelor;</w:t>
      </w:r>
    </w:p>
    <w:p w14:paraId="718E6BB8" w14:textId="728F8E48"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apa potabilă pentru angajați va fi asigurată îmbuteliată.</w:t>
      </w:r>
    </w:p>
    <w:p w14:paraId="08525725" w14:textId="77777777" w:rsidR="00672E43" w:rsidRPr="003D421D" w:rsidRDefault="00672E43" w:rsidP="00672E43">
      <w:pPr>
        <w:tabs>
          <w:tab w:val="center" w:pos="6118"/>
        </w:tabs>
        <w:spacing w:after="0" w:line="240" w:lineRule="auto"/>
        <w:jc w:val="both"/>
        <w:rPr>
          <w:rFonts w:ascii="Trebuchet MS" w:eastAsia="Calibri" w:hAnsi="Trebuchet MS" w:cs="Arial"/>
          <w:i/>
          <w:noProof/>
          <w:spacing w:val="-8"/>
          <w14:ligatures w14:val="none"/>
        </w:rPr>
      </w:pPr>
    </w:p>
    <w:p w14:paraId="02E27964" w14:textId="77777777" w:rsidR="00E76B67" w:rsidRPr="003D421D" w:rsidRDefault="00E76B67" w:rsidP="00E76B67">
      <w:pPr>
        <w:tabs>
          <w:tab w:val="center" w:pos="6118"/>
        </w:tabs>
        <w:spacing w:after="0" w:line="240" w:lineRule="auto"/>
        <w:jc w:val="both"/>
        <w:rPr>
          <w:rFonts w:ascii="Trebuchet MS" w:eastAsia="Calibri" w:hAnsi="Trebuchet MS" w:cs="Arial"/>
          <w:b/>
          <w:i/>
          <w:noProof/>
          <w:spacing w:val="-8"/>
          <w14:ligatures w14:val="none"/>
        </w:rPr>
      </w:pPr>
      <w:r w:rsidRPr="003D421D">
        <w:rPr>
          <w:rFonts w:ascii="Trebuchet MS" w:eastAsia="Calibri" w:hAnsi="Trebuchet MS" w:cs="Arial"/>
          <w:b/>
          <w:i/>
          <w:noProof/>
          <w:spacing w:val="-8"/>
          <w14:ligatures w14:val="none"/>
        </w:rPr>
        <w:t xml:space="preserve">2. Amplasarea proiectelor: </w:t>
      </w:r>
    </w:p>
    <w:p w14:paraId="455797D7" w14:textId="0D140B21" w:rsidR="00E76B67" w:rsidRPr="007F33A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2.1</w:t>
      </w:r>
      <w:r w:rsidRPr="003D421D">
        <w:rPr>
          <w:rFonts w:ascii="Trebuchet MS" w:eastAsia="Calibri" w:hAnsi="Trebuchet MS" w:cs="Arial"/>
          <w:i/>
          <w:noProof/>
          <w:spacing w:val="-8"/>
          <w14:ligatures w14:val="none"/>
        </w:rPr>
        <w:t xml:space="preserve"> </w:t>
      </w:r>
      <w:r w:rsidRPr="007F33AD">
        <w:rPr>
          <w:rFonts w:ascii="Trebuchet MS" w:eastAsia="Calibri" w:hAnsi="Trebuchet MS" w:cs="Arial"/>
          <w:b/>
          <w:i/>
          <w:noProof/>
          <w:spacing w:val="-8"/>
          <w14:ligatures w14:val="none"/>
        </w:rPr>
        <w:t xml:space="preserve">utilizarea actuală şi aprobată a terenurilor: </w:t>
      </w:r>
      <w:r w:rsidRPr="007F33AD">
        <w:rPr>
          <w:rFonts w:ascii="Trebuchet MS" w:eastAsia="Calibri" w:hAnsi="Trebuchet MS" w:cs="Arial"/>
          <w:i/>
          <w:noProof/>
          <w:spacing w:val="-8"/>
          <w14:ligatures w14:val="none"/>
        </w:rPr>
        <w:t xml:space="preserve">conform Certificatului de Urbanism nr. 45/23.08.2023,  eliberat de către Primăria comunei Petru Rareș, cu valabilitate 24 luni, categoria de folosință este de teren agricol, situat în </w:t>
      </w:r>
      <w:r w:rsidRPr="007F33AD">
        <w:rPr>
          <w:rFonts w:ascii="Trebuchet MS" w:eastAsia="Times New Roman" w:hAnsi="Trebuchet MS" w:cs="Times New Roman"/>
          <w:bCs/>
          <w:i/>
          <w:noProof/>
          <w:spacing w:val="-8"/>
          <w:lang w:eastAsia="ro-RO"/>
          <w14:ligatures w14:val="none"/>
        </w:rPr>
        <w:t xml:space="preserve">extravilanul localității Reteag, </w:t>
      </w:r>
      <w:r w:rsidRPr="007F33AD">
        <w:rPr>
          <w:rFonts w:ascii="Trebuchet MS" w:eastAsia="Times New Roman" w:hAnsi="Trebuchet MS" w:cs="Times New Roman"/>
          <w:i/>
          <w:noProof/>
          <w:spacing w:val="-8"/>
          <w:lang w:eastAsia="ro-RO"/>
          <w14:ligatures w14:val="none"/>
        </w:rPr>
        <w:t>comuna Petru Rareș</w:t>
      </w:r>
      <w:r w:rsidRPr="007F33AD">
        <w:rPr>
          <w:rFonts w:ascii="Trebuchet MS" w:eastAsia="Calibri" w:hAnsi="Trebuchet MS" w:cs="Arial"/>
          <w:i/>
          <w:noProof/>
          <w:spacing w:val="-8"/>
          <w14:ligatures w14:val="none"/>
        </w:rPr>
        <w:t xml:space="preserve">; </w:t>
      </w:r>
    </w:p>
    <w:p w14:paraId="060EBB11" w14:textId="18802D99" w:rsidR="009A300E" w:rsidRPr="007F33AD" w:rsidRDefault="009A300E" w:rsidP="009A300E">
      <w:pPr>
        <w:tabs>
          <w:tab w:val="center" w:pos="6118"/>
        </w:tabs>
        <w:spacing w:after="0" w:line="240" w:lineRule="auto"/>
        <w:jc w:val="both"/>
        <w:rPr>
          <w:rFonts w:ascii="Trebuchet MS" w:hAnsi="Trebuchet MS"/>
          <w:i/>
          <w:noProof/>
          <w:lang w:eastAsia="ro-RO"/>
        </w:rPr>
      </w:pPr>
      <w:r w:rsidRPr="007F33AD">
        <w:rPr>
          <w:rFonts w:ascii="Trebuchet MS" w:hAnsi="Trebuchet MS"/>
          <w:i/>
          <w:noProof/>
          <w:lang w:eastAsia="ro-RO"/>
        </w:rPr>
        <w:t>Localizarea perimetrului Reteag 16 conform coordonatelor în SISTEM STEREO 70:</w:t>
      </w:r>
    </w:p>
    <w:p w14:paraId="0861F26B" w14:textId="77777777" w:rsidR="007F33AD" w:rsidRPr="007F33AD" w:rsidRDefault="007F33AD" w:rsidP="009A300E">
      <w:pPr>
        <w:tabs>
          <w:tab w:val="center" w:pos="6118"/>
        </w:tabs>
        <w:spacing w:after="0" w:line="240" w:lineRule="auto"/>
        <w:jc w:val="both"/>
        <w:rPr>
          <w:rFonts w:ascii="Trebuchet MS" w:hAnsi="Trebuchet MS"/>
          <w:i/>
          <w:noProof/>
          <w:color w:val="FF0000"/>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3"/>
        <w:gridCol w:w="1984"/>
      </w:tblGrid>
      <w:tr w:rsidR="007F33AD" w:rsidRPr="007F33AD" w14:paraId="40A1EBB8" w14:textId="77777777" w:rsidTr="007F33AD">
        <w:trPr>
          <w:jc w:val="center"/>
        </w:trPr>
        <w:tc>
          <w:tcPr>
            <w:tcW w:w="1668" w:type="dxa"/>
            <w:shd w:val="clear" w:color="auto" w:fill="auto"/>
          </w:tcPr>
          <w:p w14:paraId="7E2B2E46" w14:textId="69CB65A1"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Număr punct</w:t>
            </w:r>
          </w:p>
        </w:tc>
        <w:tc>
          <w:tcPr>
            <w:tcW w:w="2013" w:type="dxa"/>
            <w:shd w:val="clear" w:color="auto" w:fill="auto"/>
          </w:tcPr>
          <w:p w14:paraId="599B2EFC" w14:textId="0EC42F31"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X</w:t>
            </w:r>
          </w:p>
        </w:tc>
        <w:tc>
          <w:tcPr>
            <w:tcW w:w="1984" w:type="dxa"/>
            <w:shd w:val="clear" w:color="auto" w:fill="auto"/>
          </w:tcPr>
          <w:p w14:paraId="3166679E" w14:textId="6D77DC09"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Y</w:t>
            </w:r>
          </w:p>
        </w:tc>
      </w:tr>
      <w:tr w:rsidR="007F33AD" w:rsidRPr="007F33AD" w14:paraId="6A786C65" w14:textId="77777777" w:rsidTr="007F33AD">
        <w:trPr>
          <w:jc w:val="center"/>
        </w:trPr>
        <w:tc>
          <w:tcPr>
            <w:tcW w:w="1668" w:type="dxa"/>
          </w:tcPr>
          <w:p w14:paraId="1EDCCB16" w14:textId="24696C43"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1</w:t>
            </w:r>
          </w:p>
        </w:tc>
        <w:tc>
          <w:tcPr>
            <w:tcW w:w="2013" w:type="dxa"/>
          </w:tcPr>
          <w:p w14:paraId="1767CB49" w14:textId="7B6B0653"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630954.389</w:t>
            </w:r>
          </w:p>
        </w:tc>
        <w:tc>
          <w:tcPr>
            <w:tcW w:w="1984" w:type="dxa"/>
          </w:tcPr>
          <w:p w14:paraId="03EE5D28" w14:textId="53DEA300"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426289.767</w:t>
            </w:r>
          </w:p>
        </w:tc>
      </w:tr>
      <w:tr w:rsidR="007F33AD" w:rsidRPr="007F33AD" w14:paraId="0AEA7C61" w14:textId="77777777" w:rsidTr="007F33AD">
        <w:trPr>
          <w:jc w:val="center"/>
        </w:trPr>
        <w:tc>
          <w:tcPr>
            <w:tcW w:w="1668" w:type="dxa"/>
          </w:tcPr>
          <w:p w14:paraId="28E3469E" w14:textId="2C7D966B"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2</w:t>
            </w:r>
          </w:p>
        </w:tc>
        <w:tc>
          <w:tcPr>
            <w:tcW w:w="2013" w:type="dxa"/>
          </w:tcPr>
          <w:p w14:paraId="3218F2C4" w14:textId="690041D6"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630924.443</w:t>
            </w:r>
          </w:p>
        </w:tc>
        <w:tc>
          <w:tcPr>
            <w:tcW w:w="1984" w:type="dxa"/>
          </w:tcPr>
          <w:p w14:paraId="02261B1B" w14:textId="49EAAD12"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426343.759</w:t>
            </w:r>
          </w:p>
        </w:tc>
      </w:tr>
      <w:tr w:rsidR="007F33AD" w:rsidRPr="007F33AD" w14:paraId="2F2FE15A" w14:textId="77777777" w:rsidTr="007F33AD">
        <w:trPr>
          <w:jc w:val="center"/>
        </w:trPr>
        <w:tc>
          <w:tcPr>
            <w:tcW w:w="1668" w:type="dxa"/>
          </w:tcPr>
          <w:p w14:paraId="60B2571A" w14:textId="1DEE3B9E"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3</w:t>
            </w:r>
          </w:p>
        </w:tc>
        <w:tc>
          <w:tcPr>
            <w:tcW w:w="2013" w:type="dxa"/>
          </w:tcPr>
          <w:p w14:paraId="34C46451" w14:textId="5771E142"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630879.064</w:t>
            </w:r>
          </w:p>
        </w:tc>
        <w:tc>
          <w:tcPr>
            <w:tcW w:w="1984" w:type="dxa"/>
          </w:tcPr>
          <w:p w14:paraId="6D4946D9" w14:textId="46DB780B"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426417.773</w:t>
            </w:r>
          </w:p>
        </w:tc>
      </w:tr>
      <w:tr w:rsidR="007F33AD" w:rsidRPr="007F33AD" w14:paraId="15E81D2B" w14:textId="77777777" w:rsidTr="007F33AD">
        <w:trPr>
          <w:jc w:val="center"/>
        </w:trPr>
        <w:tc>
          <w:tcPr>
            <w:tcW w:w="1668" w:type="dxa"/>
          </w:tcPr>
          <w:p w14:paraId="5AE51089" w14:textId="4895FA04"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w:t>
            </w:r>
          </w:p>
        </w:tc>
        <w:tc>
          <w:tcPr>
            <w:tcW w:w="2013" w:type="dxa"/>
          </w:tcPr>
          <w:p w14:paraId="20B8459E" w14:textId="3CA5522E"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630727.451</w:t>
            </w:r>
          </w:p>
        </w:tc>
        <w:tc>
          <w:tcPr>
            <w:tcW w:w="1984" w:type="dxa"/>
          </w:tcPr>
          <w:p w14:paraId="58537CD0" w14:textId="2D4E89AD"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426284.594</w:t>
            </w:r>
          </w:p>
        </w:tc>
      </w:tr>
      <w:tr w:rsidR="007F33AD" w:rsidRPr="007F33AD" w14:paraId="7ACF09CB" w14:textId="77777777" w:rsidTr="007F33AD">
        <w:trPr>
          <w:jc w:val="center"/>
        </w:trPr>
        <w:tc>
          <w:tcPr>
            <w:tcW w:w="1668" w:type="dxa"/>
          </w:tcPr>
          <w:p w14:paraId="04B3B9CA" w14:textId="7BA110F0"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5</w:t>
            </w:r>
          </w:p>
        </w:tc>
        <w:tc>
          <w:tcPr>
            <w:tcW w:w="2013" w:type="dxa"/>
          </w:tcPr>
          <w:p w14:paraId="7DEB3293" w14:textId="6D13C165"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630757.107</w:t>
            </w:r>
          </w:p>
        </w:tc>
        <w:tc>
          <w:tcPr>
            <w:tcW w:w="1984" w:type="dxa"/>
          </w:tcPr>
          <w:p w14:paraId="43003A72" w14:textId="29EF236C"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426236.059</w:t>
            </w:r>
          </w:p>
        </w:tc>
      </w:tr>
      <w:tr w:rsidR="007F33AD" w:rsidRPr="007F33AD" w14:paraId="011843B4" w14:textId="77777777" w:rsidTr="007F33AD">
        <w:trPr>
          <w:jc w:val="center"/>
        </w:trPr>
        <w:tc>
          <w:tcPr>
            <w:tcW w:w="1668" w:type="dxa"/>
          </w:tcPr>
          <w:p w14:paraId="73B79D8A" w14:textId="59327A18"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w:t>
            </w:r>
          </w:p>
        </w:tc>
        <w:tc>
          <w:tcPr>
            <w:tcW w:w="2013" w:type="dxa"/>
          </w:tcPr>
          <w:p w14:paraId="6623AD71" w14:textId="0082BFEB"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630796.032</w:t>
            </w:r>
          </w:p>
        </w:tc>
        <w:tc>
          <w:tcPr>
            <w:tcW w:w="1984" w:type="dxa"/>
          </w:tcPr>
          <w:p w14:paraId="01C1C110" w14:textId="33093BA4" w:rsidR="007F33AD" w:rsidRPr="007F33AD" w:rsidRDefault="007F33AD" w:rsidP="007F33AD">
            <w:pPr>
              <w:tabs>
                <w:tab w:val="center" w:pos="6118"/>
              </w:tabs>
              <w:spacing w:after="0" w:line="240" w:lineRule="auto"/>
              <w:jc w:val="center"/>
              <w:rPr>
                <w:rFonts w:ascii="Trebuchet MS" w:hAnsi="Trebuchet MS"/>
                <w:i/>
                <w:noProof/>
                <w:lang w:eastAsia="ro-RO"/>
              </w:rPr>
            </w:pPr>
            <w:r w:rsidRPr="007F33AD">
              <w:rPr>
                <w:rFonts w:ascii="Trebuchet MS" w:hAnsi="Trebuchet MS"/>
                <w:noProof/>
              </w:rPr>
              <w:t>426154.721</w:t>
            </w:r>
          </w:p>
        </w:tc>
      </w:tr>
    </w:tbl>
    <w:p w14:paraId="54FBA643" w14:textId="77777777" w:rsidR="009A300E" w:rsidRPr="007F33AD" w:rsidRDefault="009A300E" w:rsidP="00E76B67">
      <w:pPr>
        <w:tabs>
          <w:tab w:val="center" w:pos="6118"/>
        </w:tabs>
        <w:spacing w:after="0" w:line="240" w:lineRule="auto"/>
        <w:jc w:val="both"/>
        <w:rPr>
          <w:rFonts w:ascii="Trebuchet MS" w:eastAsia="Calibri" w:hAnsi="Trebuchet MS" w:cs="Arial"/>
          <w:i/>
          <w:noProof/>
          <w:spacing w:val="-8"/>
          <w14:ligatures w14:val="none"/>
        </w:rPr>
      </w:pPr>
    </w:p>
    <w:p w14:paraId="259B562D" w14:textId="77777777" w:rsidR="007F33AD" w:rsidRDefault="00E76B67" w:rsidP="00E4065B">
      <w:pPr>
        <w:tabs>
          <w:tab w:val="center" w:pos="6118"/>
        </w:tabs>
        <w:spacing w:after="0" w:line="240" w:lineRule="auto"/>
        <w:jc w:val="both"/>
        <w:rPr>
          <w:rFonts w:ascii="Trebuchet MS" w:eastAsia="Calibri" w:hAnsi="Trebuchet MS" w:cs="Arial"/>
          <w:b/>
          <w:i/>
          <w:noProof/>
          <w:spacing w:val="-8"/>
          <w14:ligatures w14:val="none"/>
        </w:rPr>
      </w:pPr>
      <w:r w:rsidRPr="007F33AD">
        <w:rPr>
          <w:rFonts w:ascii="Trebuchet MS" w:eastAsia="Calibri" w:hAnsi="Trebuchet MS" w:cs="Arial"/>
          <w:b/>
          <w:i/>
          <w:noProof/>
          <w:spacing w:val="-8"/>
          <w14:ligatures w14:val="none"/>
        </w:rPr>
        <w:t xml:space="preserve">2.2 bogăţia, disponibilitatea, calitatea şi capacitatea de regenerare relative ale resurselor naturale, inclusiv solul, terenurile, apa şi biodiversitatea, din zonă şi din subteranul acesteia: </w:t>
      </w:r>
    </w:p>
    <w:p w14:paraId="31667510" w14:textId="060269A3" w:rsidR="00E4065B" w:rsidRPr="007F33AD" w:rsidRDefault="00E4065B" w:rsidP="00E4065B">
      <w:pPr>
        <w:tabs>
          <w:tab w:val="center" w:pos="6118"/>
        </w:tabs>
        <w:spacing w:after="0" w:line="240" w:lineRule="auto"/>
        <w:jc w:val="both"/>
        <w:rPr>
          <w:rFonts w:ascii="Trebuchet MS" w:eastAsia="Calibri" w:hAnsi="Trebuchet MS" w:cs="Arial"/>
          <w:i/>
          <w:noProof/>
          <w:spacing w:val="-8"/>
          <w14:ligatures w14:val="none"/>
        </w:rPr>
      </w:pPr>
      <w:r w:rsidRPr="007F33AD">
        <w:rPr>
          <w:rFonts w:ascii="Trebuchet MS" w:eastAsia="Calibri" w:hAnsi="Trebuchet MS" w:cs="Arial"/>
          <w:i/>
          <w:noProof/>
          <w:spacing w:val="-8"/>
          <w14:ligatures w14:val="none"/>
        </w:rPr>
        <w:t>- zona este bogată în resurse minerale, disponibilitatea agregatelor minerale este mare, acestea găsindu-se la o adâncime redusă;</w:t>
      </w:r>
    </w:p>
    <w:p w14:paraId="42A5A83A" w14:textId="77777777" w:rsidR="00E4065B" w:rsidRPr="003D421D" w:rsidRDefault="00E4065B" w:rsidP="00E4065B">
      <w:pPr>
        <w:tabs>
          <w:tab w:val="center" w:pos="6118"/>
        </w:tabs>
        <w:spacing w:after="0" w:line="240" w:lineRule="auto"/>
        <w:jc w:val="both"/>
        <w:rPr>
          <w:rFonts w:ascii="Trebuchet MS" w:eastAsia="Calibri" w:hAnsi="Trebuchet MS" w:cs="Arial"/>
          <w:i/>
          <w:noProof/>
          <w:spacing w:val="-8"/>
          <w14:ligatures w14:val="none"/>
        </w:rPr>
      </w:pPr>
      <w:r w:rsidRPr="007F33AD">
        <w:rPr>
          <w:rFonts w:ascii="Trebuchet MS" w:eastAsia="Calibri" w:hAnsi="Trebuchet MS" w:cs="Arial"/>
          <w:i/>
          <w:noProof/>
          <w:spacing w:val="-8"/>
          <w14:ligatures w14:val="none"/>
        </w:rPr>
        <w:t>- solul se va refolosi pentru stabilizarea malurilor iazului</w:t>
      </w:r>
      <w:r w:rsidRPr="003D421D">
        <w:rPr>
          <w:rFonts w:ascii="Trebuchet MS" w:eastAsia="Calibri" w:hAnsi="Trebuchet MS" w:cs="Arial"/>
          <w:i/>
          <w:noProof/>
          <w:spacing w:val="-8"/>
          <w14:ligatures w14:val="none"/>
        </w:rPr>
        <w:t xml:space="preserve"> rezultat, iar vegetația se va instala natural;</w:t>
      </w:r>
    </w:p>
    <w:p w14:paraId="4C68FAE2" w14:textId="28BE1EE1" w:rsidR="00E76B67" w:rsidRPr="003D421D" w:rsidRDefault="00E4065B" w:rsidP="00E4065B">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apa folosită pentru umplerea lacului provine din precipitații atmosferice, care se regenerează în urma ploilor și a ninsorilor abundente</w:t>
      </w:r>
      <w:r w:rsidR="00E76B67" w:rsidRPr="003D421D">
        <w:rPr>
          <w:rFonts w:ascii="Trebuchet MS" w:eastAsia="Calibri" w:hAnsi="Trebuchet MS" w:cs="Arial"/>
          <w:i/>
          <w:noProof/>
          <w:spacing w:val="-8"/>
          <w14:ligatures w14:val="none"/>
        </w:rPr>
        <w:t>;</w:t>
      </w:r>
    </w:p>
    <w:p w14:paraId="726D9088"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2.3</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capacitatea de absorbţie a mediului natural, acordându-se o atenţie specială următoarelor zone:</w:t>
      </w:r>
    </w:p>
    <w:p w14:paraId="704EA8D7"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t>a) zone umede, zone riverane, guri ale râurilor</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i/>
          <w:noProof/>
          <w:spacing w:val="-8"/>
          <w:lang w:eastAsia="ro-RO"/>
          <w14:ligatures w14:val="none"/>
        </w:rPr>
        <w:t>– proiectul este amplasat la cca. 190 m de râul Someșul Mare;</w:t>
      </w:r>
    </w:p>
    <w:p w14:paraId="14B02EA1"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t>b) zone costiere şi mediul marin</w:t>
      </w:r>
      <w:r w:rsidRPr="003D421D">
        <w:rPr>
          <w:rFonts w:ascii="Trebuchet MS" w:eastAsia="Calibri" w:hAnsi="Trebuchet MS" w:cs="Arial"/>
          <w:i/>
          <w:noProof/>
          <w:spacing w:val="-8"/>
          <w14:ligatures w14:val="none"/>
        </w:rPr>
        <w:t xml:space="preserve"> – proiectul nu este amplasat în zonă costieră sau mediu marin;</w:t>
      </w:r>
    </w:p>
    <w:p w14:paraId="45F986F8" w14:textId="6C1EEEF3" w:rsidR="00E76B67" w:rsidRPr="007F33A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lastRenderedPageBreak/>
        <w:t>c) zonele montane şi forestiere</w:t>
      </w:r>
      <w:r w:rsidRPr="003D421D">
        <w:rPr>
          <w:rFonts w:ascii="Trebuchet MS" w:eastAsia="Calibri" w:hAnsi="Trebuchet MS" w:cs="Arial"/>
          <w:i/>
          <w:noProof/>
          <w:spacing w:val="-8"/>
          <w14:ligatures w14:val="none"/>
        </w:rPr>
        <w:t xml:space="preserve"> – proiectul este </w:t>
      </w:r>
      <w:r w:rsidRPr="007F33AD">
        <w:rPr>
          <w:rFonts w:ascii="Trebuchet MS" w:eastAsia="Calibri" w:hAnsi="Trebuchet MS" w:cs="Arial"/>
          <w:i/>
          <w:noProof/>
          <w:spacing w:val="-8"/>
          <w14:ligatures w14:val="none"/>
        </w:rPr>
        <w:t xml:space="preserve">amplasat în </w:t>
      </w:r>
      <w:r w:rsidR="007F33AD" w:rsidRPr="007F33AD">
        <w:rPr>
          <w:rFonts w:ascii="Trebuchet MS" w:eastAsia="Times New Roman" w:hAnsi="Trebuchet MS" w:cs="Times New Roman"/>
          <w:bCs/>
          <w:i/>
          <w:noProof/>
          <w:spacing w:val="-8"/>
          <w:lang w:eastAsia="ro-RO"/>
          <w14:ligatures w14:val="none"/>
        </w:rPr>
        <w:t>zonă montană sau forestieră</w:t>
      </w:r>
      <w:r w:rsidRPr="007F33AD">
        <w:rPr>
          <w:rFonts w:ascii="Trebuchet MS" w:eastAsia="Calibri" w:hAnsi="Trebuchet MS" w:cs="Arial"/>
          <w:i/>
          <w:noProof/>
          <w:spacing w:val="-8"/>
          <w14:ligatures w14:val="none"/>
        </w:rPr>
        <w:t>;</w:t>
      </w:r>
    </w:p>
    <w:p w14:paraId="10BB9F94" w14:textId="77777777" w:rsidR="00E76B67" w:rsidRPr="003D421D" w:rsidRDefault="00E76B67" w:rsidP="00E76B67">
      <w:pPr>
        <w:tabs>
          <w:tab w:val="center" w:pos="6118"/>
        </w:tabs>
        <w:spacing w:after="0" w:line="240" w:lineRule="auto"/>
        <w:jc w:val="both"/>
        <w:rPr>
          <w:rFonts w:ascii="Trebuchet MS" w:eastAsia="Times New Roman" w:hAnsi="Trebuchet MS" w:cs="Times New Roman"/>
          <w:i/>
          <w:noProof/>
          <w:spacing w:val="-8"/>
          <w:lang w:eastAsia="ro-RO"/>
          <w14:ligatures w14:val="none"/>
        </w:rPr>
      </w:pPr>
      <w:r w:rsidRPr="003D421D">
        <w:rPr>
          <w:rFonts w:ascii="Trebuchet MS" w:eastAsia="Calibri" w:hAnsi="Trebuchet MS" w:cs="Arial"/>
          <w:noProof/>
          <w:spacing w:val="-8"/>
          <w14:ligatures w14:val="none"/>
        </w:rPr>
        <w:t>d) arii naturale protejate de interes naţional, comunitar, internaţional</w:t>
      </w:r>
      <w:r w:rsidRPr="003D421D">
        <w:rPr>
          <w:rFonts w:ascii="Trebuchet MS" w:eastAsia="Calibri" w:hAnsi="Trebuchet MS" w:cs="Arial"/>
          <w:i/>
          <w:noProof/>
          <w:spacing w:val="-8"/>
          <w14:ligatures w14:val="none"/>
        </w:rPr>
        <w:t xml:space="preserve"> – </w:t>
      </w:r>
      <w:r w:rsidRPr="003D421D">
        <w:rPr>
          <w:rFonts w:ascii="Trebuchet MS" w:eastAsia="Times New Roman" w:hAnsi="Trebuchet MS" w:cs="Times New Roman"/>
          <w:i/>
          <w:noProof/>
          <w:spacing w:val="-8"/>
          <w:lang w:eastAsia="ro-RO"/>
          <w14:ligatures w14:val="none"/>
        </w:rPr>
        <w:t>proiectul propus este amplasat în vecinătatea sitului Sitului Natura 2000 ROSCI0437 SOMESUL MARE între Mica și Beclean (la o distanță de cca. 135 m în punctul cel mai apropiat);</w:t>
      </w:r>
    </w:p>
    <w:p w14:paraId="08E5AF2F"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t>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3D421D">
        <w:rPr>
          <w:rFonts w:ascii="Trebuchet MS" w:eastAsia="Calibri" w:hAnsi="Trebuchet MS" w:cs="Arial"/>
          <w:i/>
          <w:noProof/>
          <w:spacing w:val="-8"/>
          <w14:ligatures w14:val="none"/>
        </w:rPr>
        <w:t xml:space="preserve"> - </w:t>
      </w:r>
      <w:r w:rsidRPr="003D421D">
        <w:rPr>
          <w:rFonts w:ascii="Trebuchet MS" w:eastAsia="Times New Roman" w:hAnsi="Trebuchet MS" w:cs="Times New Roman"/>
          <w:i/>
          <w:noProof/>
          <w:spacing w:val="-8"/>
          <w:lang w:eastAsia="ro-RO"/>
          <w14:ligatures w14:val="none"/>
        </w:rPr>
        <w:t>proiectul propus este amplasat în vecinătatea sitului Sitului Natura 2000 ROSCI0437 SOMESUL MARE între Mica și Beclean;</w:t>
      </w:r>
    </w:p>
    <w:p w14:paraId="6E7E5D50"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w:t>
      </w:r>
      <w:r w:rsidRPr="003D421D">
        <w:rPr>
          <w:rFonts w:ascii="Trebuchet MS" w:eastAsia="Calibri" w:hAnsi="Trebuchet MS" w:cs="Arial"/>
          <w:i/>
          <w:noProof/>
          <w:spacing w:val="-8"/>
          <w14:ligatures w14:val="none"/>
        </w:rPr>
        <w:t xml:space="preserve"> – proiectul nu este amplasat într-o astfel de zonă;</w:t>
      </w:r>
    </w:p>
    <w:p w14:paraId="00CEAB98"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t>g) zonele cu o densitate mare a populației</w:t>
      </w:r>
      <w:r w:rsidRPr="003D421D">
        <w:rPr>
          <w:rFonts w:ascii="Trebuchet MS" w:eastAsia="Calibri" w:hAnsi="Trebuchet MS" w:cs="Arial"/>
          <w:i/>
          <w:noProof/>
          <w:spacing w:val="-8"/>
          <w14:ligatures w14:val="none"/>
        </w:rPr>
        <w:t xml:space="preserve"> – proiectul este amplasat în </w:t>
      </w:r>
      <w:r w:rsidRPr="003D421D">
        <w:rPr>
          <w:rFonts w:ascii="Trebuchet MS" w:eastAsia="Times New Roman" w:hAnsi="Trebuchet MS" w:cs="Times New Roman"/>
          <w:bCs/>
          <w:i/>
          <w:noProof/>
          <w:spacing w:val="-8"/>
          <w:lang w:eastAsia="ro-RO"/>
          <w14:ligatures w14:val="none"/>
        </w:rPr>
        <w:t xml:space="preserve">extravilanul localității </w:t>
      </w:r>
      <w:r w:rsidRPr="003D421D">
        <w:rPr>
          <w:rFonts w:ascii="Trebuchet MS" w:eastAsia="Times New Roman" w:hAnsi="Trebuchet MS" w:cs="Times New Roman"/>
          <w:i/>
          <w:noProof/>
          <w:spacing w:val="-8"/>
          <w:lang w:eastAsia="ro-RO"/>
          <w14:ligatures w14:val="none"/>
        </w:rPr>
        <w:t>Reteag</w:t>
      </w:r>
      <w:r w:rsidRPr="003D421D">
        <w:rPr>
          <w:rFonts w:ascii="Trebuchet MS" w:eastAsia="Calibri" w:hAnsi="Trebuchet MS" w:cs="Arial"/>
          <w:i/>
          <w:noProof/>
          <w:spacing w:val="-8"/>
          <w14:ligatures w14:val="none"/>
        </w:rPr>
        <w:t>, iar densitatea populației nu este mare;</w:t>
      </w:r>
    </w:p>
    <w:p w14:paraId="13999E7E"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noProof/>
          <w:spacing w:val="-8"/>
          <w14:ligatures w14:val="none"/>
        </w:rPr>
        <w:t>h) peisaje şi situri importante din punct de vedere istoric, cultural sau arheologic</w:t>
      </w:r>
      <w:r w:rsidRPr="003D421D">
        <w:rPr>
          <w:rFonts w:ascii="Trebuchet MS" w:eastAsia="Calibri" w:hAnsi="Trebuchet MS" w:cs="Arial"/>
          <w:i/>
          <w:noProof/>
          <w:spacing w:val="-8"/>
          <w14:ligatures w14:val="none"/>
        </w:rPr>
        <w:t xml:space="preserve"> – proiectul nu este amplasat în peisaje și situri importante din punct de vedere istoric, cultural și arheologic.</w:t>
      </w:r>
    </w:p>
    <w:p w14:paraId="07620B10" w14:textId="77777777"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xml:space="preserve"> </w:t>
      </w:r>
    </w:p>
    <w:p w14:paraId="574F2822" w14:textId="77777777" w:rsidR="00E76B67" w:rsidRPr="003D421D" w:rsidRDefault="00E76B67" w:rsidP="00E76B67">
      <w:pPr>
        <w:tabs>
          <w:tab w:val="center" w:pos="6118"/>
        </w:tabs>
        <w:spacing w:after="0" w:line="240" w:lineRule="auto"/>
        <w:jc w:val="both"/>
        <w:rPr>
          <w:rFonts w:ascii="Trebuchet MS" w:eastAsia="Calibri" w:hAnsi="Trebuchet MS" w:cs="Arial"/>
          <w:b/>
          <w:i/>
          <w:noProof/>
          <w:spacing w:val="-8"/>
          <w14:ligatures w14:val="none"/>
        </w:rPr>
      </w:pPr>
      <w:r w:rsidRPr="003D421D">
        <w:rPr>
          <w:rFonts w:ascii="Trebuchet MS" w:eastAsia="Calibri" w:hAnsi="Trebuchet MS" w:cs="Arial"/>
          <w:b/>
          <w:i/>
          <w:noProof/>
          <w:spacing w:val="-8"/>
          <w14:ligatures w14:val="none"/>
        </w:rPr>
        <w:t>3. Tipurile și caracteristicile impactului potenţial:</w:t>
      </w:r>
    </w:p>
    <w:p w14:paraId="70E92246" w14:textId="7FB69981" w:rsidR="00E4065B" w:rsidRPr="003D421D" w:rsidRDefault="00E76B67" w:rsidP="00E4065B">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a)</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Importanța și extinderea spațială a impactului</w:t>
      </w:r>
      <w:r w:rsidR="00E4065B" w:rsidRPr="003D421D">
        <w:rPr>
          <w:rFonts w:ascii="Trebuchet MS" w:eastAsia="Calibri" w:hAnsi="Trebuchet MS" w:cs="Arial"/>
          <w:i/>
          <w:noProof/>
          <w:spacing w:val="-8"/>
          <w14:ligatures w14:val="none"/>
        </w:rPr>
        <w:t xml:space="preserve"> – impactul asupra mediului se va manifesta local în perioada de implementare a proiectului, perioada de exploatare a agregatelor minerale;</w:t>
      </w:r>
    </w:p>
    <w:p w14:paraId="7BB1D0A0" w14:textId="77777777" w:rsidR="00E4065B" w:rsidRPr="003D421D" w:rsidRDefault="00E4065B"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i/>
          <w:noProof/>
          <w:spacing w:val="-8"/>
          <w14:ligatures w14:val="none"/>
        </w:rPr>
        <w:t>- lucrările de excavație se vor derula pe o perioadă de 24 luni și vor ocupa o suprafaţă de aproximativ 18.033 mp;</w:t>
      </w:r>
    </w:p>
    <w:p w14:paraId="5F11B6D2" w14:textId="7C76FC16" w:rsidR="00E4065B"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b)</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Natura impactului</w:t>
      </w:r>
      <w:r w:rsidRPr="003D421D">
        <w:rPr>
          <w:rFonts w:ascii="Trebuchet MS" w:eastAsia="Calibri" w:hAnsi="Trebuchet MS" w:cs="Arial"/>
          <w:i/>
          <w:noProof/>
          <w:spacing w:val="-8"/>
          <w14:ligatures w14:val="none"/>
        </w:rPr>
        <w:t xml:space="preserve"> - </w:t>
      </w:r>
      <w:r w:rsidR="00E4065B" w:rsidRPr="003D421D">
        <w:rPr>
          <w:rFonts w:ascii="Trebuchet MS" w:eastAsia="Calibri" w:hAnsi="Trebuchet MS" w:cs="Arial"/>
          <w:i/>
          <w:noProof/>
          <w:spacing w:val="-8"/>
          <w14:ligatures w14:val="none"/>
        </w:rPr>
        <w:t>impactul va fi direct, se va manifesta în perioada de exploatare a perimetrului asupra factorilor de mediu aer, apă, sol și permanent, prin schimbarea categoriei terenului (amenajare piscicolă);</w:t>
      </w:r>
    </w:p>
    <w:p w14:paraId="4C3B57FF" w14:textId="334E54A3" w:rsidR="00E76B67" w:rsidRPr="003D421D" w:rsidRDefault="00E76B67" w:rsidP="00E76B67">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c)</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Natura transfrontieră a impactului</w:t>
      </w:r>
      <w:r w:rsidRPr="003D421D">
        <w:rPr>
          <w:rFonts w:ascii="Trebuchet MS" w:eastAsia="Calibri" w:hAnsi="Trebuchet MS" w:cs="Arial"/>
          <w:i/>
          <w:noProof/>
          <w:spacing w:val="-8"/>
          <w14:ligatures w14:val="none"/>
        </w:rPr>
        <w:t xml:space="preserve"> – lucrările propuse nu au efect transfrontieră;</w:t>
      </w:r>
    </w:p>
    <w:p w14:paraId="7B593427" w14:textId="243ABCF7" w:rsidR="00E4065B" w:rsidRPr="003D421D" w:rsidRDefault="00E76B67" w:rsidP="00E4065B">
      <w:pPr>
        <w:pStyle w:val="Textnormal"/>
        <w:spacing w:before="0" w:after="0"/>
        <w:ind w:left="0"/>
        <w:rPr>
          <w:rFonts w:ascii="Trebuchet MS" w:hAnsi="Trebuchet MS"/>
          <w:i/>
          <w:noProof/>
          <w:spacing w:val="-8"/>
          <w:sz w:val="22"/>
        </w:rPr>
      </w:pPr>
      <w:r w:rsidRPr="003D421D">
        <w:rPr>
          <w:rFonts w:ascii="Trebuchet MS" w:eastAsia="Calibri" w:hAnsi="Trebuchet MS" w:cs="Arial"/>
          <w:b/>
          <w:i/>
          <w:noProof/>
          <w:spacing w:val="-8"/>
          <w:sz w:val="22"/>
        </w:rPr>
        <w:t>d)</w:t>
      </w:r>
      <w:r w:rsidRPr="003D421D">
        <w:rPr>
          <w:rFonts w:ascii="Trebuchet MS" w:eastAsia="Calibri" w:hAnsi="Trebuchet MS" w:cs="Arial"/>
          <w:i/>
          <w:noProof/>
          <w:spacing w:val="-8"/>
          <w:sz w:val="22"/>
        </w:rPr>
        <w:t xml:space="preserve"> </w:t>
      </w:r>
      <w:r w:rsidRPr="003D421D">
        <w:rPr>
          <w:rFonts w:ascii="Trebuchet MS" w:eastAsia="Calibri" w:hAnsi="Trebuchet MS" w:cs="Arial"/>
          <w:b/>
          <w:i/>
          <w:noProof/>
          <w:spacing w:val="-8"/>
          <w:sz w:val="22"/>
        </w:rPr>
        <w:t>Intensitatea şi complexitatea impactului</w:t>
      </w:r>
      <w:r w:rsidRPr="003D421D">
        <w:rPr>
          <w:rFonts w:ascii="Trebuchet MS" w:eastAsia="Calibri" w:hAnsi="Trebuchet MS" w:cs="Arial"/>
          <w:i/>
          <w:noProof/>
          <w:spacing w:val="-8"/>
          <w:sz w:val="22"/>
        </w:rPr>
        <w:t xml:space="preserve"> </w:t>
      </w:r>
      <w:r w:rsidR="00E4065B" w:rsidRPr="003D421D">
        <w:rPr>
          <w:rFonts w:ascii="Trebuchet MS" w:hAnsi="Trebuchet MS"/>
          <w:i/>
          <w:noProof/>
          <w:spacing w:val="-8"/>
          <w:sz w:val="22"/>
        </w:rPr>
        <w:t>- proiectul va avea un impact asupra mediului în perioada de execuţie;</w:t>
      </w:r>
    </w:p>
    <w:p w14:paraId="2832C3B7" w14:textId="77777777" w:rsidR="00E4065B" w:rsidRPr="00E4065B" w:rsidRDefault="00E4065B" w:rsidP="00E4065B">
      <w:pPr>
        <w:spacing w:after="0" w:line="240" w:lineRule="auto"/>
        <w:jc w:val="both"/>
        <w:rPr>
          <w:rFonts w:ascii="Trebuchet MS" w:eastAsia="Times New Roman" w:hAnsi="Trebuchet MS" w:cs="Times New Roman"/>
          <w:i/>
          <w:noProof/>
          <w:spacing w:val="-8"/>
          <w:lang w:eastAsia="x-none"/>
          <w14:ligatures w14:val="none"/>
        </w:rPr>
      </w:pPr>
      <w:r w:rsidRPr="00E4065B">
        <w:rPr>
          <w:rFonts w:ascii="Trebuchet MS" w:eastAsia="Times New Roman" w:hAnsi="Trebuchet MS" w:cs="Times New Roman"/>
          <w:i/>
          <w:noProof/>
          <w:spacing w:val="-8"/>
          <w:lang w:eastAsia="x-none"/>
          <w14:ligatures w14:val="none"/>
        </w:rPr>
        <w:t xml:space="preserve"> </w:t>
      </w:r>
      <w:r w:rsidRPr="00E4065B">
        <w:rPr>
          <w:rFonts w:ascii="Trebuchet MS" w:eastAsia="Times New Roman" w:hAnsi="Trebuchet MS" w:cs="Times New Roman"/>
          <w:b/>
          <w:i/>
          <w:noProof/>
          <w:spacing w:val="-8"/>
          <w:lang w:eastAsia="x-none"/>
          <w14:ligatures w14:val="none"/>
        </w:rPr>
        <w:t>e)</w:t>
      </w:r>
      <w:r w:rsidRPr="00E4065B">
        <w:rPr>
          <w:rFonts w:ascii="Trebuchet MS" w:eastAsia="Times New Roman" w:hAnsi="Trebuchet MS" w:cs="Times New Roman"/>
          <w:i/>
          <w:noProof/>
          <w:spacing w:val="-8"/>
          <w:lang w:eastAsia="x-none"/>
          <w14:ligatures w14:val="none"/>
        </w:rPr>
        <w:t xml:space="preserve"> </w:t>
      </w:r>
      <w:r w:rsidRPr="00E4065B">
        <w:rPr>
          <w:rFonts w:ascii="Trebuchet MS" w:eastAsia="Times New Roman" w:hAnsi="Trebuchet MS" w:cs="Times New Roman"/>
          <w:b/>
          <w:i/>
          <w:noProof/>
          <w:spacing w:val="-8"/>
          <w:lang w:eastAsia="x-none"/>
          <w14:ligatures w14:val="none"/>
        </w:rPr>
        <w:t>Probabilitatea impactului</w:t>
      </w:r>
      <w:r w:rsidRPr="00E4065B">
        <w:rPr>
          <w:rFonts w:ascii="Trebuchet MS" w:eastAsia="Times New Roman" w:hAnsi="Trebuchet MS" w:cs="Times New Roman"/>
          <w:i/>
          <w:noProof/>
          <w:spacing w:val="-8"/>
          <w:lang w:eastAsia="x-none"/>
          <w14:ligatures w14:val="none"/>
        </w:rPr>
        <w:t>:</w:t>
      </w:r>
    </w:p>
    <w:p w14:paraId="3E8B0D96" w14:textId="317C18F5" w:rsidR="00E4065B" w:rsidRPr="00E4065B" w:rsidRDefault="00E4065B" w:rsidP="00E4065B">
      <w:pPr>
        <w:shd w:val="clear" w:color="auto" w:fill="FFFFFF"/>
        <w:spacing w:after="0" w:line="240" w:lineRule="auto"/>
        <w:jc w:val="both"/>
        <w:rPr>
          <w:rFonts w:ascii="Trebuchet MS" w:hAnsi="Trebuchet MS"/>
          <w:i/>
          <w:noProof/>
          <w:spacing w:val="-8"/>
        </w:rPr>
      </w:pPr>
      <w:r w:rsidRPr="00E4065B">
        <w:rPr>
          <w:rFonts w:ascii="Trebuchet MS" w:hAnsi="Trebuchet MS"/>
          <w:i/>
          <w:noProof/>
          <w:spacing w:val="-8"/>
        </w:rPr>
        <w:t>- probabilitatea impactului poate fi redusă prin impunerea și respectarea de condiții stricte de protecție a mediului;</w:t>
      </w:r>
    </w:p>
    <w:p w14:paraId="7794FF9E" w14:textId="77777777" w:rsidR="00E4065B" w:rsidRPr="00E4065B" w:rsidRDefault="00E4065B" w:rsidP="00E4065B">
      <w:pPr>
        <w:spacing w:after="0" w:line="240" w:lineRule="auto"/>
        <w:jc w:val="both"/>
        <w:rPr>
          <w:rFonts w:ascii="Trebuchet MS" w:eastAsia="Times New Roman" w:hAnsi="Trebuchet MS" w:cs="Times New Roman"/>
          <w:bCs/>
          <w:i/>
          <w:noProof/>
          <w:spacing w:val="-8"/>
          <w:lang w:eastAsia="x-none"/>
          <w14:ligatures w14:val="none"/>
        </w:rPr>
      </w:pPr>
      <w:r w:rsidRPr="00E4065B">
        <w:rPr>
          <w:rFonts w:ascii="Trebuchet MS" w:eastAsia="Times New Roman" w:hAnsi="Trebuchet MS" w:cs="Times New Roman"/>
          <w:b/>
          <w:i/>
          <w:noProof/>
          <w:spacing w:val="-8"/>
          <w:lang w:eastAsia="x-none"/>
          <w14:ligatures w14:val="none"/>
        </w:rPr>
        <w:t>f)</w:t>
      </w:r>
      <w:r w:rsidRPr="00E4065B">
        <w:rPr>
          <w:rFonts w:ascii="Trebuchet MS" w:eastAsia="Times New Roman" w:hAnsi="Trebuchet MS" w:cs="Times New Roman"/>
          <w:i/>
          <w:noProof/>
          <w:spacing w:val="-8"/>
          <w:lang w:eastAsia="x-none"/>
          <w14:ligatures w14:val="none"/>
        </w:rPr>
        <w:t xml:space="preserve"> </w:t>
      </w:r>
      <w:r w:rsidRPr="00E4065B">
        <w:rPr>
          <w:rFonts w:ascii="Trebuchet MS" w:eastAsia="Times New Roman" w:hAnsi="Trebuchet MS" w:cs="Times New Roman"/>
          <w:b/>
          <w:i/>
          <w:noProof/>
          <w:spacing w:val="-8"/>
          <w:lang w:eastAsia="x-none"/>
          <w14:ligatures w14:val="none"/>
        </w:rPr>
        <w:t>Debutul, durata, frecvenţa şi reversibilitatea impactului:</w:t>
      </w:r>
    </w:p>
    <w:p w14:paraId="2A1F3F38" w14:textId="608ED17E" w:rsidR="00E4065B" w:rsidRPr="00E4065B" w:rsidRDefault="00E4065B" w:rsidP="00E4065B">
      <w:pPr>
        <w:shd w:val="clear" w:color="auto" w:fill="FFFFFF"/>
        <w:spacing w:after="0" w:line="240" w:lineRule="auto"/>
        <w:jc w:val="both"/>
        <w:rPr>
          <w:rFonts w:ascii="Trebuchet MS" w:hAnsi="Trebuchet MS"/>
          <w:i/>
          <w:noProof/>
          <w:spacing w:val="-8"/>
        </w:rPr>
      </w:pPr>
      <w:r w:rsidRPr="00E4065B">
        <w:rPr>
          <w:rFonts w:ascii="Trebuchet MS" w:hAnsi="Trebuchet MS"/>
          <w:i/>
          <w:noProof/>
          <w:spacing w:val="-8"/>
        </w:rPr>
        <w:t>- impactul asupra mediului va debuta odată cu începerea lucrărilor de decopertare și va avea o durată egală cu durata de exploatare a perimetrului (</w:t>
      </w:r>
      <w:r w:rsidRPr="003D421D">
        <w:rPr>
          <w:rFonts w:ascii="Trebuchet MS" w:hAnsi="Trebuchet MS"/>
          <w:i/>
          <w:spacing w:val="-8"/>
        </w:rPr>
        <w:t>circa 2</w:t>
      </w:r>
      <w:r w:rsidRPr="00E4065B">
        <w:rPr>
          <w:rFonts w:ascii="Trebuchet MS" w:hAnsi="Trebuchet MS"/>
          <w:i/>
          <w:spacing w:val="-8"/>
        </w:rPr>
        <w:t xml:space="preserve"> an</w:t>
      </w:r>
      <w:r w:rsidRPr="003D421D">
        <w:rPr>
          <w:rFonts w:ascii="Trebuchet MS" w:hAnsi="Trebuchet MS"/>
          <w:i/>
          <w:spacing w:val="-8"/>
        </w:rPr>
        <w:t>i</w:t>
      </w:r>
      <w:r w:rsidRPr="00E4065B">
        <w:rPr>
          <w:rFonts w:ascii="Trebuchet MS" w:hAnsi="Trebuchet MS"/>
          <w:i/>
          <w:spacing w:val="-8"/>
        </w:rPr>
        <w:t xml:space="preserve"> de la </w:t>
      </w:r>
      <w:r w:rsidRPr="00E4065B">
        <w:rPr>
          <w:rFonts w:ascii="Trebuchet MS" w:hAnsi="Trebuchet MS"/>
          <w:i/>
          <w:noProof/>
          <w:spacing w:val="-8"/>
        </w:rPr>
        <w:t>începerea exploatării</w:t>
      </w:r>
      <w:r w:rsidRPr="00E4065B">
        <w:rPr>
          <w:rFonts w:ascii="Trebuchet MS" w:hAnsi="Trebuchet MS"/>
          <w:i/>
          <w:spacing w:val="-8"/>
        </w:rPr>
        <w:t>)</w:t>
      </w:r>
      <w:r w:rsidRPr="00E4065B">
        <w:rPr>
          <w:rFonts w:ascii="Trebuchet MS" w:hAnsi="Trebuchet MS"/>
          <w:i/>
          <w:noProof/>
          <w:spacing w:val="-8"/>
        </w:rPr>
        <w:t>;</w:t>
      </w:r>
    </w:p>
    <w:p w14:paraId="27554659" w14:textId="26252DC2" w:rsidR="00E76B67" w:rsidRPr="009A300E" w:rsidRDefault="00E76B67" w:rsidP="00E4065B">
      <w:pPr>
        <w:tabs>
          <w:tab w:val="center" w:pos="6118"/>
        </w:tabs>
        <w:spacing w:after="0" w:line="240" w:lineRule="auto"/>
        <w:jc w:val="both"/>
        <w:rPr>
          <w:rFonts w:ascii="Trebuchet MS" w:eastAsia="Calibri" w:hAnsi="Trebuchet MS" w:cs="Arial"/>
          <w:i/>
          <w:noProof/>
          <w:spacing w:val="-8"/>
          <w14:ligatures w14:val="none"/>
        </w:rPr>
      </w:pPr>
      <w:r w:rsidRPr="003D421D">
        <w:rPr>
          <w:rFonts w:ascii="Trebuchet MS" w:eastAsia="Calibri" w:hAnsi="Trebuchet MS" w:cs="Arial"/>
          <w:b/>
          <w:i/>
          <w:noProof/>
          <w:spacing w:val="-8"/>
          <w14:ligatures w14:val="none"/>
        </w:rPr>
        <w:t>f)</w:t>
      </w:r>
      <w:r w:rsidRPr="003D421D">
        <w:rPr>
          <w:rFonts w:ascii="Trebuchet MS" w:eastAsia="Calibri" w:hAnsi="Trebuchet MS" w:cs="Arial"/>
          <w:i/>
          <w:noProof/>
          <w:spacing w:val="-8"/>
          <w14:ligatures w14:val="none"/>
        </w:rPr>
        <w:t xml:space="preserve"> </w:t>
      </w:r>
      <w:r w:rsidRPr="003D421D">
        <w:rPr>
          <w:rFonts w:ascii="Trebuchet MS" w:eastAsia="Calibri" w:hAnsi="Trebuchet MS" w:cs="Arial"/>
          <w:b/>
          <w:i/>
          <w:noProof/>
          <w:spacing w:val="-8"/>
          <w14:ligatures w14:val="none"/>
        </w:rPr>
        <w:t xml:space="preserve">Debutul, durata, frecvenţa şi </w:t>
      </w:r>
      <w:r w:rsidRPr="009A300E">
        <w:rPr>
          <w:rFonts w:ascii="Trebuchet MS" w:eastAsia="Calibri" w:hAnsi="Trebuchet MS" w:cs="Arial"/>
          <w:b/>
          <w:i/>
          <w:noProof/>
          <w:spacing w:val="-8"/>
          <w14:ligatures w14:val="none"/>
        </w:rPr>
        <w:t>reversibilitatea impactului</w:t>
      </w:r>
      <w:r w:rsidRPr="009A300E">
        <w:rPr>
          <w:rFonts w:ascii="Trebuchet MS" w:eastAsia="Calibri" w:hAnsi="Trebuchet MS" w:cs="Arial"/>
          <w:i/>
          <w:noProof/>
          <w:spacing w:val="-8"/>
          <w14:ligatures w14:val="none"/>
        </w:rPr>
        <w:t xml:space="preserve"> – impactul se va manifesta pe perioada de execuţie fiind reversibil odată cu lucrările de refacere a amplasamentului la încetarea activităţii; </w:t>
      </w:r>
    </w:p>
    <w:p w14:paraId="0D788D77" w14:textId="77777777" w:rsidR="00E76B67" w:rsidRPr="009A300E" w:rsidRDefault="00E76B67" w:rsidP="00E76B67">
      <w:pPr>
        <w:spacing w:after="0" w:line="276" w:lineRule="auto"/>
        <w:contextualSpacing/>
        <w:jc w:val="both"/>
        <w:rPr>
          <w:rFonts w:ascii="Trebuchet MS" w:eastAsia="Calibri" w:hAnsi="Trebuchet MS" w:cs="Arial"/>
          <w:b/>
          <w:i/>
          <w:noProof/>
          <w:spacing w:val="-8"/>
          <w14:ligatures w14:val="none"/>
        </w:rPr>
      </w:pPr>
      <w:r w:rsidRPr="009A300E">
        <w:rPr>
          <w:rFonts w:ascii="Trebuchet MS" w:eastAsia="Calibri" w:hAnsi="Trebuchet MS" w:cs="Arial"/>
          <w:b/>
          <w:i/>
          <w:noProof/>
          <w:spacing w:val="-8"/>
          <w14:ligatures w14:val="none"/>
        </w:rPr>
        <w:t xml:space="preserve">g) Cumularea impactului cu impactul altor proiecte existente și/sau aprobate - </w:t>
      </w:r>
      <w:r w:rsidRPr="009A300E">
        <w:rPr>
          <w:rFonts w:ascii="Trebuchet MS" w:eastAsia="Calibri" w:hAnsi="Trebuchet MS" w:cs="Arial"/>
          <w:i/>
          <w:noProof/>
          <w:spacing w:val="-8"/>
          <w14:ligatures w14:val="none"/>
        </w:rPr>
        <w:t>posibil efect cumulativ:</w:t>
      </w:r>
    </w:p>
    <w:p w14:paraId="64D7CC7E" w14:textId="23753789" w:rsidR="00E76B67" w:rsidRPr="009A300E" w:rsidRDefault="00E76B67" w:rsidP="00E76B67">
      <w:pPr>
        <w:spacing w:after="0" w:line="276" w:lineRule="auto"/>
        <w:contextualSpacing/>
        <w:jc w:val="both"/>
        <w:rPr>
          <w:rFonts w:ascii="Trebuchet MS" w:eastAsia="Calibri" w:hAnsi="Trebuchet MS" w:cs="Arial"/>
          <w:i/>
          <w:noProof/>
          <w:spacing w:val="-8"/>
          <w14:ligatures w14:val="none"/>
        </w:rPr>
      </w:pPr>
      <w:r w:rsidRPr="009A300E">
        <w:rPr>
          <w:rFonts w:ascii="Trebuchet MS" w:eastAsia="Calibri" w:hAnsi="Trebuchet MS" w:cs="Arial"/>
          <w:i/>
          <w:noProof/>
          <w:spacing w:val="-8"/>
          <w14:ligatures w14:val="none"/>
        </w:rPr>
        <w:t xml:space="preserve">- în </w:t>
      </w:r>
      <w:r w:rsidR="00672E43" w:rsidRPr="009A300E">
        <w:rPr>
          <w:rFonts w:ascii="Trebuchet MS" w:eastAsia="Calibri" w:hAnsi="Trebuchet MS" w:cs="Arial"/>
          <w:i/>
          <w:noProof/>
          <w:spacing w:val="-8"/>
          <w14:ligatures w14:val="none"/>
        </w:rPr>
        <w:t>vecin</w:t>
      </w:r>
      <w:r w:rsidR="00E4065B" w:rsidRPr="009A300E">
        <w:rPr>
          <w:rFonts w:ascii="Trebuchet MS" w:eastAsia="Calibri" w:hAnsi="Trebuchet MS" w:cs="Arial"/>
          <w:i/>
          <w:noProof/>
          <w:spacing w:val="-8"/>
          <w14:ligatures w14:val="none"/>
        </w:rPr>
        <w:t>ă</w:t>
      </w:r>
      <w:r w:rsidR="00672E43" w:rsidRPr="009A300E">
        <w:rPr>
          <w:rFonts w:ascii="Trebuchet MS" w:eastAsia="Calibri" w:hAnsi="Trebuchet MS" w:cs="Arial"/>
          <w:i/>
          <w:noProof/>
          <w:spacing w:val="-8"/>
          <w14:ligatures w14:val="none"/>
        </w:rPr>
        <w:t>tatea imediată</w:t>
      </w:r>
      <w:r w:rsidRPr="009A300E">
        <w:rPr>
          <w:rFonts w:ascii="Trebuchet MS" w:eastAsia="Calibri" w:hAnsi="Trebuchet MS" w:cs="Arial"/>
          <w:i/>
          <w:noProof/>
          <w:spacing w:val="-8"/>
          <w14:ligatures w14:val="none"/>
        </w:rPr>
        <w:t xml:space="preserve"> a amplasamentului sunt perimetre exploatate </w:t>
      </w:r>
      <w:r w:rsidR="009A300E" w:rsidRPr="009A300E">
        <w:rPr>
          <w:rFonts w:ascii="Trebuchet MS" w:eastAsia="Calibri" w:hAnsi="Trebuchet MS" w:cs="Arial"/>
          <w:i/>
          <w:noProof/>
          <w:spacing w:val="-8"/>
          <w14:ligatures w14:val="none"/>
        </w:rPr>
        <w:t>fără acord de mediu</w:t>
      </w:r>
      <w:r w:rsidRPr="009A300E">
        <w:rPr>
          <w:rFonts w:ascii="Trebuchet MS" w:eastAsia="Calibri" w:hAnsi="Trebuchet MS" w:cs="Arial"/>
          <w:i/>
          <w:noProof/>
          <w:spacing w:val="-8"/>
          <w14:ligatures w14:val="none"/>
        </w:rPr>
        <w:t xml:space="preserve">; </w:t>
      </w:r>
    </w:p>
    <w:p w14:paraId="45CCFBCE" w14:textId="4ACFA07F" w:rsidR="00E76B67" w:rsidRPr="009A300E" w:rsidRDefault="00672E43" w:rsidP="00E76B67">
      <w:pPr>
        <w:spacing w:after="0" w:line="276" w:lineRule="auto"/>
        <w:contextualSpacing/>
        <w:jc w:val="both"/>
        <w:rPr>
          <w:rFonts w:ascii="Trebuchet MS" w:eastAsia="Calibri" w:hAnsi="Trebuchet MS" w:cs="Arial"/>
          <w:i/>
          <w:noProof/>
          <w:spacing w:val="-8"/>
          <w14:ligatures w14:val="none"/>
        </w:rPr>
      </w:pPr>
      <w:r w:rsidRPr="009A300E">
        <w:rPr>
          <w:rFonts w:ascii="Trebuchet MS" w:eastAsia="Calibri" w:hAnsi="Trebuchet MS" w:cs="Arial"/>
          <w:i/>
          <w:noProof/>
          <w:spacing w:val="-8"/>
          <w14:ligatures w14:val="none"/>
        </w:rPr>
        <w:t>- stația de sortare-spălare Reteag apartinând S.C. ÎNDEMINAREA PRODCOM S.R.L se găseș</w:t>
      </w:r>
      <w:r w:rsidR="00E76B67" w:rsidRPr="009A300E">
        <w:rPr>
          <w:rFonts w:ascii="Trebuchet MS" w:eastAsia="Calibri" w:hAnsi="Trebuchet MS" w:cs="Arial"/>
          <w:i/>
          <w:noProof/>
          <w:spacing w:val="-8"/>
          <w14:ligatures w14:val="none"/>
        </w:rPr>
        <w:t>te la o distanță de 230 m față de perimetru;</w:t>
      </w:r>
    </w:p>
    <w:p w14:paraId="45001F9A" w14:textId="0F5457AC" w:rsidR="00E4065B" w:rsidRPr="00E4065B" w:rsidRDefault="00E4065B" w:rsidP="00E4065B">
      <w:pPr>
        <w:shd w:val="clear" w:color="auto" w:fill="FFFFFF"/>
        <w:spacing w:after="0" w:line="240" w:lineRule="auto"/>
        <w:jc w:val="both"/>
        <w:rPr>
          <w:rFonts w:ascii="Trebuchet MS" w:hAnsi="Trebuchet MS"/>
          <w:i/>
          <w:noProof/>
          <w:spacing w:val="-8"/>
        </w:rPr>
      </w:pPr>
      <w:r w:rsidRPr="00E4065B">
        <w:rPr>
          <w:rFonts w:ascii="Trebuchet MS" w:hAnsi="Trebuchet MS"/>
          <w:i/>
          <w:spacing w:val="-8"/>
        </w:rPr>
        <w:t xml:space="preserve">- este necesară o analiză mai profundă a posibilului impact cumulativ al proiectului cu acestea, asupra </w:t>
      </w:r>
      <w:r w:rsidRPr="003D421D">
        <w:rPr>
          <w:rFonts w:ascii="Trebuchet MS" w:hAnsi="Trebuchet MS"/>
          <w:i/>
          <w:spacing w:val="-8"/>
        </w:rPr>
        <w:t>mediului</w:t>
      </w:r>
      <w:r w:rsidRPr="00E4065B">
        <w:rPr>
          <w:rFonts w:ascii="Trebuchet MS" w:hAnsi="Trebuchet MS"/>
          <w:i/>
          <w:spacing w:val="-8"/>
        </w:rPr>
        <w:t xml:space="preserve"> și asupra corpului de apă subteran</w:t>
      </w:r>
      <w:r w:rsidRPr="00E4065B">
        <w:rPr>
          <w:rFonts w:ascii="Trebuchet MS" w:hAnsi="Trebuchet MS"/>
          <w:i/>
          <w:noProof/>
          <w:spacing w:val="-8"/>
        </w:rPr>
        <w:t>;</w:t>
      </w:r>
    </w:p>
    <w:p w14:paraId="30C937FB" w14:textId="77777777" w:rsidR="00E4065B" w:rsidRPr="00E4065B" w:rsidRDefault="00E4065B" w:rsidP="00E4065B">
      <w:pPr>
        <w:spacing w:after="0" w:line="240" w:lineRule="auto"/>
        <w:jc w:val="both"/>
        <w:rPr>
          <w:rFonts w:ascii="Trebuchet MS" w:eastAsia="Times New Roman" w:hAnsi="Trebuchet MS" w:cs="Times New Roman"/>
          <w:b/>
          <w:noProof/>
          <w:spacing w:val="-8"/>
          <w:lang w:eastAsia="x-none"/>
          <w14:ligatures w14:val="none"/>
        </w:rPr>
      </w:pPr>
      <w:r w:rsidRPr="00E4065B">
        <w:rPr>
          <w:rFonts w:ascii="Trebuchet MS" w:eastAsia="Times New Roman" w:hAnsi="Trebuchet MS" w:cs="Times New Roman"/>
          <w:b/>
          <w:noProof/>
          <w:spacing w:val="-8"/>
          <w:lang w:eastAsia="x-none"/>
          <w14:ligatures w14:val="none"/>
        </w:rPr>
        <w:t>h) Posibilitatea de reducere efectivă a impactului:</w:t>
      </w:r>
    </w:p>
    <w:p w14:paraId="32755447" w14:textId="799DD744" w:rsidR="00E4065B" w:rsidRPr="00E4065B" w:rsidRDefault="00E4065B" w:rsidP="00E4065B">
      <w:pPr>
        <w:autoSpaceDE w:val="0"/>
        <w:autoSpaceDN w:val="0"/>
        <w:adjustRightInd w:val="0"/>
        <w:spacing w:after="0" w:line="240" w:lineRule="auto"/>
        <w:jc w:val="both"/>
        <w:rPr>
          <w:rFonts w:ascii="Trebuchet MS" w:hAnsi="Trebuchet MS"/>
          <w:i/>
          <w:spacing w:val="-8"/>
        </w:rPr>
      </w:pPr>
      <w:r w:rsidRPr="00E4065B">
        <w:rPr>
          <w:rFonts w:ascii="Trebuchet MS" w:hAnsi="Trebuchet MS"/>
          <w:i/>
          <w:spacing w:val="-8"/>
        </w:rPr>
        <w:t>Măsurile de reducere efectivă a impactului vor fi stabilite ca urmare a efectuării studiilor privind  impactul asupra mediului</w:t>
      </w:r>
      <w:r w:rsidRPr="003D421D">
        <w:rPr>
          <w:rFonts w:ascii="Trebuchet MS" w:hAnsi="Trebuchet MS"/>
          <w:i/>
          <w:spacing w:val="-8"/>
        </w:rPr>
        <w:t xml:space="preserve"> </w:t>
      </w:r>
      <w:r w:rsidRPr="00E4065B">
        <w:rPr>
          <w:rFonts w:ascii="Trebuchet MS" w:hAnsi="Trebuchet MS"/>
          <w:i/>
          <w:spacing w:val="-8"/>
        </w:rPr>
        <w:t>și impactul asupra corpului de apă.</w:t>
      </w:r>
    </w:p>
    <w:p w14:paraId="549F8859" w14:textId="77777777" w:rsidR="00E76B67" w:rsidRPr="003D421D" w:rsidRDefault="00E76B67" w:rsidP="00DF1023">
      <w:pPr>
        <w:pStyle w:val="Textnormal"/>
        <w:spacing w:before="0" w:after="0"/>
        <w:ind w:left="0"/>
        <w:rPr>
          <w:rFonts w:ascii="Trebuchet MS" w:hAnsi="Trebuchet MS"/>
          <w:b/>
          <w:i/>
          <w:noProof/>
          <w:spacing w:val="-8"/>
          <w:sz w:val="22"/>
        </w:rPr>
      </w:pPr>
    </w:p>
    <w:p w14:paraId="6AB083C2" w14:textId="590D4427" w:rsidR="00DF1023" w:rsidRPr="003D421D" w:rsidRDefault="00DF1023" w:rsidP="00DF1023">
      <w:pPr>
        <w:pStyle w:val="NoSpacing1"/>
        <w:jc w:val="both"/>
        <w:rPr>
          <w:rFonts w:ascii="Trebuchet MS" w:hAnsi="Trebuchet MS"/>
          <w:b/>
          <w:noProof/>
          <w:spacing w:val="-8"/>
          <w:sz w:val="22"/>
          <w:lang w:val="ro-RO"/>
        </w:rPr>
      </w:pPr>
      <w:r w:rsidRPr="003D421D">
        <w:rPr>
          <w:rFonts w:ascii="Trebuchet MS" w:hAnsi="Trebuchet MS"/>
          <w:b/>
          <w:noProof/>
          <w:spacing w:val="-8"/>
          <w:sz w:val="22"/>
          <w:lang w:val="ro-RO"/>
        </w:rPr>
        <w:t xml:space="preserve">II. Motivele pe baza cărora s-a stabilit necesitatea </w:t>
      </w:r>
      <w:r w:rsidR="003D421D" w:rsidRPr="003D421D">
        <w:rPr>
          <w:rFonts w:ascii="Trebuchet MS" w:hAnsi="Trebuchet MS"/>
          <w:b/>
          <w:noProof/>
          <w:spacing w:val="-8"/>
          <w:sz w:val="22"/>
          <w:lang w:val="ro-RO"/>
        </w:rPr>
        <w:t>ne</w:t>
      </w:r>
      <w:r w:rsidRPr="003D421D">
        <w:rPr>
          <w:rFonts w:ascii="Trebuchet MS" w:hAnsi="Trebuchet MS"/>
          <w:b/>
          <w:noProof/>
          <w:spacing w:val="-8"/>
          <w:sz w:val="22"/>
          <w:lang w:val="ro-RO"/>
        </w:rPr>
        <w:t xml:space="preserve">efectuării evaluării adecvate sunt următoarele: </w:t>
      </w:r>
    </w:p>
    <w:p w14:paraId="5EA8057B" w14:textId="4D946849" w:rsidR="00DF1023" w:rsidRPr="003D421D" w:rsidRDefault="00DF1023" w:rsidP="00E76B67">
      <w:pPr>
        <w:spacing w:after="0" w:line="240" w:lineRule="auto"/>
        <w:ind w:firstLine="630"/>
        <w:jc w:val="both"/>
        <w:rPr>
          <w:rFonts w:ascii="Trebuchet MS" w:hAnsi="Trebuchet MS"/>
          <w:i/>
          <w:noProof/>
          <w:spacing w:val="-8"/>
        </w:rPr>
      </w:pPr>
      <w:r w:rsidRPr="003D421D">
        <w:rPr>
          <w:rFonts w:ascii="Trebuchet MS" w:hAnsi="Trebuchet MS"/>
          <w:bCs/>
          <w:i/>
          <w:noProof/>
          <w:spacing w:val="-8"/>
        </w:rPr>
        <w:t>P</w:t>
      </w:r>
      <w:r w:rsidRPr="003D421D">
        <w:rPr>
          <w:rFonts w:ascii="Trebuchet MS" w:hAnsi="Trebuchet MS"/>
          <w:i/>
          <w:noProof/>
          <w:spacing w:val="-8"/>
        </w:rPr>
        <w:t xml:space="preserve">roiectul propus </w:t>
      </w:r>
      <w:r w:rsidR="00E76B67" w:rsidRPr="003D421D">
        <w:rPr>
          <w:rFonts w:ascii="Trebuchet MS" w:hAnsi="Trebuchet MS"/>
          <w:b/>
          <w:i/>
          <w:noProof/>
          <w:spacing w:val="-8"/>
        </w:rPr>
        <w:t>nu</w:t>
      </w:r>
      <w:r w:rsidR="00E76B67" w:rsidRPr="003D421D">
        <w:rPr>
          <w:rFonts w:ascii="Trebuchet MS" w:hAnsi="Trebuchet MS"/>
          <w:i/>
          <w:noProof/>
          <w:spacing w:val="-8"/>
        </w:rPr>
        <w:t xml:space="preserve"> </w:t>
      </w:r>
      <w:r w:rsidRPr="003D421D">
        <w:rPr>
          <w:rFonts w:ascii="Trebuchet MS" w:hAnsi="Trebuchet MS"/>
          <w:b/>
          <w:i/>
          <w:noProof/>
          <w:spacing w:val="-8"/>
        </w:rPr>
        <w:t>intră</w:t>
      </w:r>
      <w:r w:rsidRPr="003D421D">
        <w:rPr>
          <w:rFonts w:ascii="Trebuchet MS" w:hAnsi="Trebuchet MS"/>
          <w:i/>
          <w:noProof/>
          <w:spacing w:val="-8"/>
        </w:rPr>
        <w:t xml:space="preserve"> sub incidența </w:t>
      </w:r>
      <w:hyperlink r:id="rId8" w:anchor="p-48878121" w:tgtFrame="_blank" w:history="1">
        <w:r w:rsidRPr="003D421D">
          <w:rPr>
            <w:rStyle w:val="Hyperlink"/>
            <w:rFonts w:ascii="Trebuchet MS" w:hAnsi="Trebuchet MS"/>
            <w:i/>
            <w:noProof/>
            <w:color w:val="auto"/>
            <w:spacing w:val="-8"/>
          </w:rPr>
          <w:t>art. 28</w:t>
        </w:r>
      </w:hyperlink>
      <w:r w:rsidRPr="003D421D">
        <w:rPr>
          <w:rFonts w:ascii="Trebuchet MS" w:hAnsi="Trebuchet MS"/>
          <w:i/>
          <w:noProof/>
          <w:spacing w:val="-8"/>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3D421D">
          <w:rPr>
            <w:rStyle w:val="Hyperlink"/>
            <w:rFonts w:ascii="Trebuchet MS" w:hAnsi="Trebuchet MS"/>
            <w:i/>
            <w:noProof/>
            <w:color w:val="auto"/>
            <w:spacing w:val="-8"/>
          </w:rPr>
          <w:t>nr. 49/2011</w:t>
        </w:r>
      </w:hyperlink>
      <w:r w:rsidRPr="003D421D">
        <w:rPr>
          <w:rFonts w:ascii="Trebuchet MS" w:hAnsi="Trebuchet MS"/>
          <w:i/>
          <w:noProof/>
          <w:spacing w:val="-8"/>
        </w:rPr>
        <w:t>, cu modificări</w:t>
      </w:r>
      <w:r w:rsidR="00E76B67" w:rsidRPr="003D421D">
        <w:rPr>
          <w:rFonts w:ascii="Trebuchet MS" w:hAnsi="Trebuchet MS"/>
          <w:i/>
          <w:noProof/>
          <w:spacing w:val="-8"/>
        </w:rPr>
        <w:t>le și completările ulterioare – proiectul propus este amplasat în vecinătatea sitului Sitului Natura 2000 ROSCI0437 SOMESUL MARE între Mica și Beclean la o distanță de cca. 135 m în punctul cel mai apropiat.</w:t>
      </w:r>
    </w:p>
    <w:p w14:paraId="5BC66777" w14:textId="77777777" w:rsidR="00E76B67" w:rsidRPr="003D421D" w:rsidRDefault="00E76B67" w:rsidP="00E76B67">
      <w:pPr>
        <w:spacing w:after="0" w:line="240" w:lineRule="auto"/>
        <w:ind w:firstLine="630"/>
        <w:jc w:val="both"/>
        <w:rPr>
          <w:rFonts w:ascii="Trebuchet MS" w:hAnsi="Trebuchet MS" w:cs="Arial"/>
          <w:i/>
          <w:iCs/>
          <w:noProof/>
          <w:spacing w:val="-8"/>
        </w:rPr>
      </w:pPr>
    </w:p>
    <w:p w14:paraId="3F96D963" w14:textId="77777777" w:rsidR="007F33AD" w:rsidRDefault="007F33AD" w:rsidP="00DF1023">
      <w:pPr>
        <w:pStyle w:val="NoSpacing1"/>
        <w:jc w:val="both"/>
        <w:rPr>
          <w:rFonts w:ascii="Trebuchet MS" w:hAnsi="Trebuchet MS"/>
          <w:b/>
          <w:noProof/>
          <w:spacing w:val="-8"/>
          <w:sz w:val="22"/>
          <w:lang w:val="ro-RO"/>
        </w:rPr>
      </w:pPr>
    </w:p>
    <w:p w14:paraId="6EE71B18" w14:textId="1601012D" w:rsidR="00DF1023" w:rsidRPr="003D421D" w:rsidRDefault="00DF1023" w:rsidP="00DF1023">
      <w:pPr>
        <w:pStyle w:val="NoSpacing1"/>
        <w:jc w:val="both"/>
        <w:rPr>
          <w:rFonts w:ascii="Trebuchet MS" w:eastAsia="Times New Roman" w:hAnsi="Trebuchet MS"/>
          <w:noProof/>
          <w:spacing w:val="-8"/>
          <w:sz w:val="22"/>
          <w:lang w:val="ro-RO" w:eastAsia="ro-RO"/>
        </w:rPr>
      </w:pPr>
      <w:r w:rsidRPr="003D421D">
        <w:rPr>
          <w:rFonts w:ascii="Trebuchet MS" w:hAnsi="Trebuchet MS"/>
          <w:b/>
          <w:noProof/>
          <w:spacing w:val="-8"/>
          <w:sz w:val="22"/>
          <w:lang w:val="ro-RO"/>
        </w:rPr>
        <w:lastRenderedPageBreak/>
        <w:t xml:space="preserve">III. </w:t>
      </w:r>
      <w:r w:rsidRPr="003D421D">
        <w:rPr>
          <w:rFonts w:ascii="Trebuchet MS" w:eastAsia="Times New Roman" w:hAnsi="Trebuchet MS"/>
          <w:b/>
          <w:noProof/>
          <w:spacing w:val="-8"/>
          <w:sz w:val="22"/>
          <w:lang w:val="ro-RO" w:eastAsia="ro-RO"/>
        </w:rPr>
        <w:t>Motivele pe baza cărora s-a stabilit necesitatea efectuării evaluării impactului asupra corpurilor de apă</w:t>
      </w:r>
      <w:r w:rsidRPr="003D421D">
        <w:rPr>
          <w:rFonts w:ascii="Trebuchet MS" w:eastAsia="Times New Roman" w:hAnsi="Trebuchet MS"/>
          <w:noProof/>
          <w:spacing w:val="-8"/>
          <w:sz w:val="22"/>
          <w:lang w:val="ro-RO" w:eastAsia="ro-RO"/>
        </w:rPr>
        <w:t xml:space="preserve"> </w:t>
      </w:r>
      <w:r w:rsidRPr="003D421D">
        <w:rPr>
          <w:rFonts w:ascii="Trebuchet MS" w:eastAsia="Times New Roman" w:hAnsi="Trebuchet MS"/>
          <w:b/>
          <w:noProof/>
          <w:spacing w:val="-8"/>
          <w:sz w:val="22"/>
          <w:lang w:val="ro-RO"/>
        </w:rPr>
        <w:t>sunt următoarele</w:t>
      </w:r>
      <w:r w:rsidRPr="003D421D">
        <w:rPr>
          <w:rFonts w:ascii="Trebuchet MS" w:hAnsi="Trebuchet MS"/>
          <w:b/>
          <w:noProof/>
          <w:spacing w:val="-8"/>
          <w:sz w:val="22"/>
          <w:lang w:val="ro-RO"/>
        </w:rPr>
        <w:t>:</w:t>
      </w:r>
    </w:p>
    <w:p w14:paraId="3BE034DD" w14:textId="22A3B925" w:rsidR="00DF1023" w:rsidRPr="003D421D" w:rsidRDefault="00D83C1B" w:rsidP="00D83C1B">
      <w:pPr>
        <w:shd w:val="clear" w:color="auto" w:fill="FFFFFF"/>
        <w:spacing w:after="0" w:line="240" w:lineRule="auto"/>
        <w:ind w:firstLine="708"/>
        <w:jc w:val="both"/>
        <w:rPr>
          <w:rFonts w:ascii="Trebuchet MS" w:eastAsia="Times New Roman" w:hAnsi="Trebuchet MS" w:cs="Arial"/>
          <w:b/>
          <w:spacing w:val="-8"/>
          <w:lang w:eastAsia="ro-RO"/>
        </w:rPr>
      </w:pPr>
      <w:r w:rsidRPr="003D421D">
        <w:rPr>
          <w:rFonts w:ascii="Trebuchet MS" w:eastAsia="Times New Roman" w:hAnsi="Trebuchet MS" w:cs="Arial"/>
          <w:b/>
          <w:spacing w:val="-8"/>
          <w:lang w:eastAsia="ro-RO"/>
        </w:rPr>
        <w:t>Conform Punctului de vedere nr. 22/26.04.2024, Administrația Bazinală de Apă Someș -Tisa decide că pentru proiectul propus este necesară elaborarea SEICA, deoarece lucrările propuse în cadrul proiectului sunt susceptibile de a crește impactul negativ cumulat asupra corpului de apă subteran ROSO 09</w:t>
      </w:r>
      <w:r w:rsidRPr="003D421D">
        <w:rPr>
          <w:rFonts w:ascii="Trebuchet MS" w:hAnsi="Trebuchet MS"/>
          <w:spacing w:val="-8"/>
        </w:rPr>
        <w:t xml:space="preserve"> </w:t>
      </w:r>
      <w:r w:rsidRPr="003D421D">
        <w:rPr>
          <w:rFonts w:ascii="Trebuchet MS" w:eastAsia="Times New Roman" w:hAnsi="Trebuchet MS" w:cs="Arial"/>
          <w:b/>
          <w:spacing w:val="-8"/>
          <w:lang w:eastAsia="ro-RO"/>
        </w:rPr>
        <w:t>Someșul Mare.</w:t>
      </w:r>
    </w:p>
    <w:p w14:paraId="096C4FFB" w14:textId="77777777" w:rsidR="003D421D" w:rsidRPr="003D421D" w:rsidRDefault="003D421D" w:rsidP="00DF1023">
      <w:pPr>
        <w:shd w:val="clear" w:color="auto" w:fill="FFFFFF"/>
        <w:spacing w:after="0" w:line="240" w:lineRule="auto"/>
        <w:ind w:firstLine="720"/>
        <w:jc w:val="both"/>
        <w:rPr>
          <w:rFonts w:ascii="Trebuchet MS" w:eastAsia="Times New Roman" w:hAnsi="Trebuchet MS"/>
          <w:spacing w:val="-8"/>
          <w:lang w:eastAsia="ro-RO"/>
        </w:rPr>
      </w:pPr>
    </w:p>
    <w:p w14:paraId="2358DF59" w14:textId="2C1A732A"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3D421D">
          <w:rPr>
            <w:rFonts w:ascii="Trebuchet MS" w:eastAsia="Times New Roman" w:hAnsi="Trebuchet MS"/>
            <w:spacing w:val="-8"/>
            <w:lang w:eastAsia="ro-RO"/>
          </w:rPr>
          <w:t>nr. 554/2004</w:t>
        </w:r>
      </w:hyperlink>
      <w:r w:rsidRPr="003D421D">
        <w:rPr>
          <w:rFonts w:ascii="Trebuchet MS" w:eastAsia="Times New Roman" w:hAnsi="Trebuchet MS"/>
          <w:spacing w:val="-8"/>
          <w:lang w:eastAsia="ro-RO"/>
        </w:rPr>
        <w:t>, cu modificările și completările ulterioare.</w:t>
      </w:r>
    </w:p>
    <w:p w14:paraId="12D0CB4D"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D7511B0"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B7C8DD4"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641D828"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Autoritatea publică emitentă are obligația de a răspunde la plângerea prealabilă prevăzută la art. 22 alin. (1), în termen de 30 de zile de la data înregistrării acesteia la acea autoritate.</w:t>
      </w:r>
    </w:p>
    <w:p w14:paraId="770E27AE"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p>
    <w:p w14:paraId="75154468"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Procedura de soluționare a plângerii prealabile prevăzută la art. 22 alin. (1) este gratuită și trebuie să fie echitabilă, rapidă și corectă.</w:t>
      </w:r>
    </w:p>
    <w:p w14:paraId="4BEE2FE8"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p>
    <w:p w14:paraId="0BB0C74D" w14:textId="77777777" w:rsidR="00DF1023" w:rsidRPr="003D421D" w:rsidRDefault="00DF1023" w:rsidP="00DF1023">
      <w:pPr>
        <w:shd w:val="clear" w:color="auto" w:fill="FFFFFF"/>
        <w:spacing w:after="0" w:line="240" w:lineRule="auto"/>
        <w:ind w:firstLine="720"/>
        <w:jc w:val="both"/>
        <w:rPr>
          <w:rFonts w:ascii="Trebuchet MS" w:eastAsia="Times New Roman" w:hAnsi="Trebuchet MS"/>
          <w:spacing w:val="-8"/>
          <w:lang w:eastAsia="ro-RO"/>
        </w:rPr>
      </w:pPr>
      <w:r w:rsidRPr="003D421D">
        <w:rPr>
          <w:rFonts w:ascii="Trebuchet MS" w:eastAsia="Times New Roman" w:hAnsi="Trebuchet MS"/>
          <w:spacing w:val="-8"/>
          <w:lang w:eastAsia="ro-RO"/>
        </w:rPr>
        <w:t>Prezenta decizie poate fi contestată în conformitate cu prevederile Legii nr. 292/2018 privind evaluarea impactului anumitor proiecte publice și private asupra mediului și ale Legii </w:t>
      </w:r>
      <w:hyperlink r:id="rId11" w:tgtFrame="_blank" w:history="1">
        <w:r w:rsidRPr="003D421D">
          <w:rPr>
            <w:rFonts w:ascii="Trebuchet MS" w:eastAsia="Times New Roman" w:hAnsi="Trebuchet MS"/>
            <w:spacing w:val="-8"/>
            <w:lang w:eastAsia="ro-RO"/>
          </w:rPr>
          <w:t>nr. 554/2004</w:t>
        </w:r>
      </w:hyperlink>
      <w:r w:rsidRPr="003D421D">
        <w:rPr>
          <w:rFonts w:ascii="Trebuchet MS" w:eastAsia="Times New Roman" w:hAnsi="Trebuchet MS"/>
          <w:spacing w:val="-8"/>
          <w:lang w:eastAsia="ro-RO"/>
        </w:rPr>
        <w:t>, cu modificările și completările ulterioare.</w:t>
      </w:r>
    </w:p>
    <w:p w14:paraId="17DA9DA8" w14:textId="77777777" w:rsidR="00DF1023" w:rsidRPr="003D421D" w:rsidRDefault="00DF1023" w:rsidP="00DF1023">
      <w:pPr>
        <w:autoSpaceDE w:val="0"/>
        <w:autoSpaceDN w:val="0"/>
        <w:adjustRightInd w:val="0"/>
        <w:spacing w:after="0" w:line="240" w:lineRule="auto"/>
        <w:ind w:firstLine="720"/>
        <w:jc w:val="both"/>
        <w:rPr>
          <w:rFonts w:ascii="Trebuchet MS" w:hAnsi="Trebuchet MS"/>
          <w:i/>
          <w:iCs/>
          <w:spacing w:val="-8"/>
        </w:rPr>
      </w:pPr>
    </w:p>
    <w:p w14:paraId="38DEF0DA" w14:textId="0451D013" w:rsidR="00DF1023" w:rsidRPr="003D421D" w:rsidRDefault="00DF1023" w:rsidP="00DF1023">
      <w:pPr>
        <w:autoSpaceDE w:val="0"/>
        <w:autoSpaceDN w:val="0"/>
        <w:adjustRightInd w:val="0"/>
        <w:spacing w:after="0" w:line="240" w:lineRule="auto"/>
        <w:jc w:val="both"/>
        <w:rPr>
          <w:rFonts w:ascii="Trebuchet MS" w:hAnsi="Trebuchet MS"/>
          <w:spacing w:val="-8"/>
        </w:rPr>
      </w:pPr>
      <w:r w:rsidRPr="003D421D">
        <w:rPr>
          <w:rFonts w:ascii="Trebuchet MS" w:hAnsi="Trebuchet MS"/>
          <w:spacing w:val="-8"/>
        </w:rPr>
        <w:tab/>
      </w:r>
      <w:r w:rsidRPr="003D421D">
        <w:rPr>
          <w:rFonts w:ascii="Trebuchet MS" w:hAnsi="Trebuchet MS"/>
          <w:snapToGrid w:val="0"/>
          <w:spacing w:val="-8"/>
        </w:rPr>
        <w:t xml:space="preserve">            </w:t>
      </w:r>
      <w:r w:rsidRPr="003D421D">
        <w:rPr>
          <w:rFonts w:ascii="Trebuchet MS" w:hAnsi="Trebuchet MS"/>
          <w:spacing w:val="-8"/>
        </w:rPr>
        <w:tab/>
      </w:r>
      <w:r w:rsidRPr="003D421D">
        <w:rPr>
          <w:rFonts w:ascii="Trebuchet MS" w:hAnsi="Trebuchet MS"/>
          <w:spacing w:val="-8"/>
        </w:rPr>
        <w:tab/>
      </w:r>
      <w:r w:rsidRPr="003D421D">
        <w:rPr>
          <w:rFonts w:ascii="Trebuchet MS" w:hAnsi="Trebuchet MS"/>
          <w:spacing w:val="-8"/>
        </w:rPr>
        <w:tab/>
        <w:t xml:space="preserve">      </w:t>
      </w:r>
    </w:p>
    <w:p w14:paraId="0831673C" w14:textId="7E90599B" w:rsidR="00DF1023" w:rsidRPr="003D421D" w:rsidRDefault="00DF1023" w:rsidP="00DF1023">
      <w:pPr>
        <w:spacing w:after="0" w:line="240" w:lineRule="auto"/>
        <w:jc w:val="center"/>
        <w:rPr>
          <w:rFonts w:ascii="Trebuchet MS" w:hAnsi="Trebuchet MS"/>
          <w:spacing w:val="-8"/>
        </w:rPr>
      </w:pPr>
      <w:r w:rsidRPr="003D421D">
        <w:rPr>
          <w:rFonts w:ascii="Trebuchet MS" w:hAnsi="Trebuchet MS"/>
          <w:spacing w:val="-8"/>
        </w:rPr>
        <w:t>DIRECTOR EXECUTIV,</w:t>
      </w:r>
    </w:p>
    <w:p w14:paraId="6A520F02" w14:textId="77777777" w:rsidR="00DF1023" w:rsidRPr="003D421D" w:rsidRDefault="00DF1023" w:rsidP="00DF1023">
      <w:pPr>
        <w:spacing w:after="0" w:line="240" w:lineRule="auto"/>
        <w:jc w:val="center"/>
        <w:rPr>
          <w:rFonts w:ascii="Trebuchet MS" w:hAnsi="Trebuchet MS"/>
          <w:spacing w:val="-8"/>
        </w:rPr>
      </w:pPr>
      <w:r w:rsidRPr="003D421D">
        <w:rPr>
          <w:rFonts w:ascii="Trebuchet MS" w:hAnsi="Trebuchet MS"/>
          <w:spacing w:val="-8"/>
        </w:rPr>
        <w:t>biolog-chimist Sever Ioan ROMAN</w:t>
      </w:r>
    </w:p>
    <w:p w14:paraId="6916B1FD" w14:textId="77777777" w:rsidR="00DF1023" w:rsidRPr="003D421D" w:rsidRDefault="00DF1023" w:rsidP="00DF1023">
      <w:pPr>
        <w:spacing w:after="0" w:line="240" w:lineRule="auto"/>
        <w:ind w:firstLine="495"/>
        <w:jc w:val="center"/>
        <w:rPr>
          <w:rFonts w:ascii="Trebuchet MS" w:hAnsi="Trebuchet MS"/>
          <w:spacing w:val="-8"/>
        </w:rPr>
      </w:pPr>
      <w:r w:rsidRPr="003D421D">
        <w:rPr>
          <w:rFonts w:ascii="Trebuchet MS" w:eastAsia="Times New Roman" w:hAnsi="Trebuchet MS"/>
          <w:color w:val="000000"/>
          <w:spacing w:val="-8"/>
        </w:rPr>
        <w:br/>
      </w:r>
    </w:p>
    <w:p w14:paraId="26B73730" w14:textId="113A6DD6" w:rsidR="00DF1023" w:rsidRDefault="00DF1023" w:rsidP="00DF1023">
      <w:pPr>
        <w:spacing w:after="0" w:line="240" w:lineRule="auto"/>
        <w:ind w:firstLine="495"/>
        <w:jc w:val="center"/>
        <w:rPr>
          <w:rFonts w:ascii="Trebuchet MS" w:hAnsi="Trebuchet MS"/>
          <w:spacing w:val="-8"/>
        </w:rPr>
      </w:pPr>
    </w:p>
    <w:p w14:paraId="09946304" w14:textId="77777777" w:rsidR="00AD1C6B" w:rsidRPr="003D421D" w:rsidRDefault="00AD1C6B" w:rsidP="00DF1023">
      <w:pPr>
        <w:spacing w:after="0" w:line="240" w:lineRule="auto"/>
        <w:ind w:firstLine="495"/>
        <w:jc w:val="center"/>
        <w:rPr>
          <w:rFonts w:ascii="Trebuchet MS" w:hAnsi="Trebuchet MS"/>
          <w:spacing w:val="-8"/>
        </w:rPr>
      </w:pPr>
    </w:p>
    <w:p w14:paraId="5DCD0514" w14:textId="77777777" w:rsidR="00DF1023" w:rsidRPr="003D421D" w:rsidRDefault="00DF1023" w:rsidP="00DF1023">
      <w:pPr>
        <w:spacing w:after="0" w:line="240" w:lineRule="auto"/>
        <w:ind w:firstLine="495"/>
        <w:jc w:val="center"/>
        <w:rPr>
          <w:rFonts w:ascii="Trebuchet MS" w:hAnsi="Trebuchet MS"/>
          <w:spacing w:val="-8"/>
        </w:rPr>
      </w:pPr>
    </w:p>
    <w:p w14:paraId="1D48A589" w14:textId="509BB05C" w:rsidR="00DF1023" w:rsidRPr="003D421D" w:rsidRDefault="00DF1023" w:rsidP="00DF1023">
      <w:pPr>
        <w:spacing w:after="0" w:line="240" w:lineRule="auto"/>
        <w:ind w:left="1416" w:firstLine="708"/>
        <w:rPr>
          <w:rFonts w:ascii="Trebuchet MS" w:hAnsi="Trebuchet MS"/>
          <w:spacing w:val="-8"/>
        </w:rPr>
      </w:pPr>
      <w:r w:rsidRPr="003D421D">
        <w:rPr>
          <w:rFonts w:ascii="Trebuchet MS" w:hAnsi="Trebuchet MS"/>
          <w:spacing w:val="-8"/>
        </w:rPr>
        <w:t xml:space="preserve">ŞEF SERVICIU </w:t>
      </w:r>
      <w:r w:rsidRPr="003D421D">
        <w:rPr>
          <w:rFonts w:ascii="Trebuchet MS" w:hAnsi="Trebuchet MS"/>
          <w:spacing w:val="-8"/>
        </w:rPr>
        <w:tab/>
      </w:r>
      <w:r w:rsidRPr="003D421D">
        <w:rPr>
          <w:rFonts w:ascii="Trebuchet MS" w:hAnsi="Trebuchet MS"/>
          <w:spacing w:val="-8"/>
        </w:rPr>
        <w:tab/>
      </w:r>
      <w:r w:rsidRPr="003D421D">
        <w:rPr>
          <w:rFonts w:ascii="Trebuchet MS" w:hAnsi="Trebuchet MS"/>
          <w:spacing w:val="-8"/>
        </w:rPr>
        <w:tab/>
      </w:r>
      <w:r w:rsidRPr="003D421D">
        <w:rPr>
          <w:rFonts w:ascii="Trebuchet MS" w:hAnsi="Trebuchet MS"/>
          <w:spacing w:val="-8"/>
        </w:rPr>
        <w:tab/>
        <w:t xml:space="preserve">        </w:t>
      </w:r>
      <w:r w:rsidR="00B8322B" w:rsidRPr="003D421D">
        <w:rPr>
          <w:rFonts w:ascii="Trebuchet MS" w:hAnsi="Trebuchet MS"/>
          <w:spacing w:val="-8"/>
        </w:rPr>
        <w:tab/>
        <w:t xml:space="preserve">       </w:t>
      </w:r>
      <w:r w:rsidRPr="003D421D">
        <w:rPr>
          <w:rFonts w:ascii="Trebuchet MS" w:hAnsi="Trebuchet MS"/>
          <w:noProof/>
          <w:spacing w:val="-8"/>
        </w:rPr>
        <w:t>ŞEF</w:t>
      </w:r>
      <w:r w:rsidRPr="003D421D">
        <w:rPr>
          <w:rFonts w:ascii="Trebuchet MS" w:hAnsi="Trebuchet MS"/>
          <w:spacing w:val="-8"/>
        </w:rPr>
        <w:t xml:space="preserve"> SERVICIU</w:t>
      </w:r>
    </w:p>
    <w:p w14:paraId="75742F72" w14:textId="77777777" w:rsidR="00EB5DAB" w:rsidRDefault="00DF1023" w:rsidP="00EB5DAB">
      <w:pPr>
        <w:spacing w:after="0" w:line="240" w:lineRule="auto"/>
        <w:jc w:val="center"/>
        <w:rPr>
          <w:rFonts w:ascii="Trebuchet MS" w:hAnsi="Trebuchet MS"/>
          <w:spacing w:val="-8"/>
        </w:rPr>
      </w:pPr>
      <w:r w:rsidRPr="003D421D">
        <w:rPr>
          <w:rFonts w:ascii="Trebuchet MS" w:hAnsi="Trebuchet MS"/>
          <w:spacing w:val="-8"/>
        </w:rPr>
        <w:t xml:space="preserve">    AVIZE, ACORDURI, AUTORIZAŢII,</w:t>
      </w:r>
      <w:r w:rsidRPr="003D421D">
        <w:rPr>
          <w:rFonts w:ascii="Trebuchet MS" w:hAnsi="Trebuchet MS"/>
          <w:spacing w:val="-8"/>
        </w:rPr>
        <w:tab/>
      </w:r>
      <w:r w:rsidRPr="003D421D">
        <w:rPr>
          <w:rFonts w:ascii="Trebuchet MS" w:hAnsi="Trebuchet MS"/>
          <w:spacing w:val="-8"/>
        </w:rPr>
        <w:tab/>
      </w:r>
      <w:r w:rsidRPr="003D421D">
        <w:rPr>
          <w:rFonts w:ascii="Trebuchet MS" w:hAnsi="Trebuchet MS"/>
          <w:spacing w:val="-8"/>
        </w:rPr>
        <w:tab/>
        <w:t>CALITATEA FACTORILOR DE MEDIU</w:t>
      </w:r>
    </w:p>
    <w:p w14:paraId="5C8F89C2" w14:textId="47C3BAE2" w:rsidR="00DF1023" w:rsidRPr="00EB5DAB" w:rsidRDefault="00EB5DAB" w:rsidP="00EB5DAB">
      <w:pPr>
        <w:spacing w:after="0" w:line="240" w:lineRule="auto"/>
        <w:rPr>
          <w:rFonts w:ascii="Trebuchet MS" w:hAnsi="Trebuchet MS"/>
          <w:spacing w:val="-8"/>
        </w:rPr>
      </w:pPr>
      <w:r>
        <w:rPr>
          <w:rFonts w:ascii="Trebuchet MS" w:hAnsi="Trebuchet MS"/>
          <w:spacing w:val="-8"/>
        </w:rPr>
        <w:t xml:space="preserve">                              </w:t>
      </w:r>
      <w:r w:rsidR="00DF1023" w:rsidRPr="003D421D">
        <w:rPr>
          <w:rFonts w:ascii="Trebuchet MS" w:hAnsi="Trebuchet MS"/>
          <w:spacing w:val="-8"/>
        </w:rPr>
        <w:t xml:space="preserve">ing. Marinela Suciu </w:t>
      </w:r>
      <w:r w:rsidR="00B8322B" w:rsidRPr="003D421D">
        <w:rPr>
          <w:rFonts w:ascii="Trebuchet MS" w:eastAsia="Times New Roman" w:hAnsi="Trebuchet MS"/>
          <w:color w:val="000000"/>
          <w:spacing w:val="-8"/>
        </w:rPr>
        <w:t xml:space="preserve"> </w:t>
      </w:r>
      <w:r w:rsidR="00B8322B" w:rsidRPr="003D421D">
        <w:rPr>
          <w:rFonts w:ascii="Trebuchet MS" w:eastAsia="Times New Roman" w:hAnsi="Trebuchet MS"/>
          <w:color w:val="000000"/>
          <w:spacing w:val="-8"/>
        </w:rPr>
        <w:tab/>
      </w:r>
      <w:r w:rsidR="00B8322B" w:rsidRPr="003D421D">
        <w:rPr>
          <w:rFonts w:ascii="Trebuchet MS" w:eastAsia="Times New Roman" w:hAnsi="Trebuchet MS"/>
          <w:color w:val="000000"/>
          <w:spacing w:val="-8"/>
        </w:rPr>
        <w:tab/>
      </w:r>
      <w:r w:rsidR="00B8322B" w:rsidRPr="003D421D">
        <w:rPr>
          <w:rFonts w:ascii="Trebuchet MS" w:eastAsia="Times New Roman" w:hAnsi="Trebuchet MS"/>
          <w:color w:val="000000"/>
          <w:spacing w:val="-8"/>
        </w:rPr>
        <w:tab/>
      </w:r>
      <w:r>
        <w:rPr>
          <w:rFonts w:ascii="Trebuchet MS" w:eastAsia="Times New Roman" w:hAnsi="Trebuchet MS"/>
          <w:color w:val="000000"/>
          <w:spacing w:val="-8"/>
        </w:rPr>
        <w:t xml:space="preserve">    </w:t>
      </w:r>
      <w:r w:rsidR="00B8322B" w:rsidRPr="003D421D">
        <w:rPr>
          <w:rFonts w:ascii="Trebuchet MS" w:eastAsia="Times New Roman" w:hAnsi="Trebuchet MS"/>
          <w:color w:val="000000"/>
          <w:spacing w:val="-8"/>
        </w:rPr>
        <w:t xml:space="preserve">        </w:t>
      </w:r>
      <w:r w:rsidR="00DF1023" w:rsidRPr="003D421D">
        <w:rPr>
          <w:rFonts w:ascii="Trebuchet MS" w:eastAsia="Times New Roman" w:hAnsi="Trebuchet MS"/>
          <w:color w:val="000000"/>
          <w:spacing w:val="-8"/>
        </w:rPr>
        <w:t>ing. Anca Zaharie</w:t>
      </w:r>
    </w:p>
    <w:p w14:paraId="09A4BA3C" w14:textId="77777777" w:rsidR="00DF1023" w:rsidRPr="003D421D" w:rsidRDefault="00DF1023" w:rsidP="00DF1023">
      <w:pPr>
        <w:spacing w:after="0" w:line="240" w:lineRule="auto"/>
        <w:jc w:val="center"/>
        <w:rPr>
          <w:rFonts w:ascii="Trebuchet MS" w:eastAsia="Times New Roman" w:hAnsi="Trebuchet MS"/>
          <w:color w:val="000000"/>
          <w:spacing w:val="-8"/>
        </w:rPr>
      </w:pPr>
    </w:p>
    <w:p w14:paraId="0F8952B6" w14:textId="310225B4" w:rsidR="00DF1023" w:rsidRPr="003D421D" w:rsidRDefault="00DF1023" w:rsidP="00DF1023">
      <w:pPr>
        <w:spacing w:after="0" w:line="240" w:lineRule="auto"/>
        <w:ind w:firstLine="720"/>
        <w:jc w:val="center"/>
        <w:rPr>
          <w:rFonts w:ascii="Trebuchet MS" w:hAnsi="Trebuchet MS"/>
          <w:iCs/>
          <w:snapToGrid w:val="0"/>
          <w:spacing w:val="-8"/>
        </w:rPr>
      </w:pPr>
    </w:p>
    <w:p w14:paraId="6F6D1D07" w14:textId="51E07B26" w:rsidR="003D421D" w:rsidRPr="003D421D" w:rsidRDefault="00DF1023" w:rsidP="00EB5DAB">
      <w:pPr>
        <w:spacing w:after="0" w:line="240" w:lineRule="auto"/>
        <w:ind w:firstLine="720"/>
        <w:rPr>
          <w:rFonts w:ascii="Trebuchet MS" w:hAnsi="Trebuchet MS"/>
          <w:iCs/>
          <w:noProof/>
          <w:snapToGrid w:val="0"/>
          <w:spacing w:val="-8"/>
        </w:rPr>
      </w:pPr>
      <w:r w:rsidRPr="003D421D">
        <w:rPr>
          <w:rFonts w:ascii="Trebuchet MS" w:hAnsi="Trebuchet MS"/>
          <w:iCs/>
          <w:snapToGrid w:val="0"/>
          <w:spacing w:val="-8"/>
        </w:rPr>
        <w:t xml:space="preserve">             </w:t>
      </w:r>
      <w:r w:rsidRPr="003D421D">
        <w:rPr>
          <w:rFonts w:ascii="Trebuchet MS" w:hAnsi="Trebuchet MS"/>
          <w:iCs/>
          <w:snapToGrid w:val="0"/>
          <w:spacing w:val="-8"/>
        </w:rPr>
        <w:tab/>
        <w:t xml:space="preserve">ÎNTOCMIT, </w:t>
      </w:r>
      <w:r w:rsidRPr="003D421D">
        <w:rPr>
          <w:rFonts w:ascii="Trebuchet MS" w:hAnsi="Trebuchet MS"/>
          <w:iCs/>
          <w:snapToGrid w:val="0"/>
          <w:spacing w:val="-8"/>
        </w:rPr>
        <w:tab/>
      </w:r>
      <w:r w:rsidRPr="003D421D">
        <w:rPr>
          <w:rFonts w:ascii="Trebuchet MS" w:hAnsi="Trebuchet MS"/>
          <w:iCs/>
          <w:snapToGrid w:val="0"/>
          <w:spacing w:val="-8"/>
        </w:rPr>
        <w:tab/>
      </w:r>
      <w:r w:rsidRPr="003D421D">
        <w:rPr>
          <w:rFonts w:ascii="Trebuchet MS" w:hAnsi="Trebuchet MS"/>
          <w:iCs/>
          <w:snapToGrid w:val="0"/>
          <w:spacing w:val="-8"/>
        </w:rPr>
        <w:tab/>
      </w:r>
      <w:r w:rsidRPr="003D421D">
        <w:rPr>
          <w:rFonts w:ascii="Trebuchet MS" w:hAnsi="Trebuchet MS"/>
          <w:iCs/>
          <w:snapToGrid w:val="0"/>
          <w:spacing w:val="-8"/>
        </w:rPr>
        <w:tab/>
        <w:t xml:space="preserve">      </w:t>
      </w:r>
      <w:r w:rsidR="00B8322B" w:rsidRPr="003D421D">
        <w:rPr>
          <w:rFonts w:ascii="Trebuchet MS" w:hAnsi="Trebuchet MS"/>
          <w:iCs/>
          <w:snapToGrid w:val="0"/>
          <w:spacing w:val="-8"/>
        </w:rPr>
        <w:t xml:space="preserve">               </w:t>
      </w:r>
      <w:r w:rsidRPr="003D421D">
        <w:rPr>
          <w:rFonts w:ascii="Trebuchet MS" w:hAnsi="Trebuchet MS"/>
          <w:iCs/>
          <w:noProof/>
          <w:snapToGrid w:val="0"/>
          <w:spacing w:val="-8"/>
        </w:rPr>
        <w:t>ÎNTOCMIT,</w:t>
      </w:r>
    </w:p>
    <w:p w14:paraId="4284C5BD" w14:textId="27A6ED23" w:rsidR="00DF1023" w:rsidRDefault="003D421D" w:rsidP="003D421D">
      <w:pPr>
        <w:spacing w:after="0" w:line="240" w:lineRule="auto"/>
        <w:rPr>
          <w:rFonts w:ascii="Trebuchet MS" w:hAnsi="Trebuchet MS"/>
          <w:iCs/>
          <w:noProof/>
          <w:snapToGrid w:val="0"/>
          <w:spacing w:val="-8"/>
        </w:rPr>
      </w:pPr>
      <w:r w:rsidRPr="003D421D">
        <w:rPr>
          <w:rFonts w:ascii="Trebuchet MS" w:hAnsi="Trebuchet MS"/>
          <w:iCs/>
          <w:noProof/>
          <w:snapToGrid w:val="0"/>
          <w:spacing w:val="-8"/>
        </w:rPr>
        <w:t xml:space="preserve">                     </w:t>
      </w:r>
      <w:r w:rsidR="00AD1C6B">
        <w:rPr>
          <w:rFonts w:ascii="Trebuchet MS" w:hAnsi="Trebuchet MS"/>
          <w:iCs/>
          <w:noProof/>
          <w:snapToGrid w:val="0"/>
          <w:spacing w:val="-8"/>
        </w:rPr>
        <w:t xml:space="preserve"> </w:t>
      </w:r>
      <w:r w:rsidRPr="003D421D">
        <w:rPr>
          <w:rFonts w:ascii="Trebuchet MS" w:hAnsi="Trebuchet MS"/>
          <w:iCs/>
          <w:noProof/>
          <w:snapToGrid w:val="0"/>
          <w:spacing w:val="-8"/>
        </w:rPr>
        <w:t xml:space="preserve">    </w:t>
      </w:r>
      <w:r w:rsidR="000B3200" w:rsidRPr="003D421D">
        <w:rPr>
          <w:rFonts w:ascii="Trebuchet MS" w:hAnsi="Trebuchet MS"/>
          <w:iCs/>
          <w:noProof/>
          <w:snapToGrid w:val="0"/>
          <w:spacing w:val="-8"/>
        </w:rPr>
        <w:t xml:space="preserve">chim. </w:t>
      </w:r>
      <w:r w:rsidR="00E76B67" w:rsidRPr="003D421D">
        <w:rPr>
          <w:rFonts w:ascii="Trebuchet MS" w:hAnsi="Trebuchet MS"/>
          <w:iCs/>
          <w:noProof/>
          <w:snapToGrid w:val="0"/>
          <w:spacing w:val="-8"/>
        </w:rPr>
        <w:t>Georgeta Iușan</w:t>
      </w:r>
      <w:r w:rsidR="00DF1023" w:rsidRPr="003D421D">
        <w:rPr>
          <w:rFonts w:ascii="Trebuchet MS" w:hAnsi="Trebuchet MS"/>
          <w:iCs/>
          <w:noProof/>
          <w:snapToGrid w:val="0"/>
          <w:spacing w:val="-8"/>
        </w:rPr>
        <w:tab/>
      </w:r>
      <w:r w:rsidR="00DF1023" w:rsidRPr="003D421D">
        <w:rPr>
          <w:rFonts w:ascii="Trebuchet MS" w:hAnsi="Trebuchet MS"/>
          <w:iCs/>
          <w:noProof/>
          <w:snapToGrid w:val="0"/>
          <w:spacing w:val="-8"/>
        </w:rPr>
        <w:tab/>
        <w:t xml:space="preserve">                       </w:t>
      </w:r>
      <w:r w:rsidRPr="003D421D">
        <w:rPr>
          <w:rFonts w:ascii="Trebuchet MS" w:hAnsi="Trebuchet MS"/>
          <w:iCs/>
          <w:noProof/>
          <w:snapToGrid w:val="0"/>
          <w:spacing w:val="-8"/>
        </w:rPr>
        <w:t xml:space="preserve">      </w:t>
      </w:r>
      <w:r w:rsidR="00EB5DAB">
        <w:rPr>
          <w:rFonts w:ascii="Trebuchet MS" w:hAnsi="Trebuchet MS"/>
          <w:iCs/>
          <w:noProof/>
          <w:snapToGrid w:val="0"/>
          <w:spacing w:val="-8"/>
        </w:rPr>
        <w:t xml:space="preserve">    </w:t>
      </w:r>
      <w:r w:rsidR="00AD1C6B">
        <w:rPr>
          <w:rFonts w:ascii="Trebuchet MS" w:hAnsi="Trebuchet MS"/>
          <w:iCs/>
          <w:noProof/>
          <w:snapToGrid w:val="0"/>
          <w:spacing w:val="-8"/>
        </w:rPr>
        <w:t xml:space="preserve"> </w:t>
      </w:r>
      <w:r w:rsidR="00EB5DAB">
        <w:rPr>
          <w:rFonts w:ascii="Trebuchet MS" w:hAnsi="Trebuchet MS"/>
          <w:iCs/>
          <w:noProof/>
          <w:snapToGrid w:val="0"/>
          <w:spacing w:val="-8"/>
        </w:rPr>
        <w:t xml:space="preserve">       </w:t>
      </w:r>
      <w:r w:rsidRPr="003D421D">
        <w:rPr>
          <w:rFonts w:ascii="Trebuchet MS" w:hAnsi="Trebuchet MS"/>
          <w:iCs/>
          <w:noProof/>
          <w:snapToGrid w:val="0"/>
          <w:spacing w:val="-8"/>
        </w:rPr>
        <w:t xml:space="preserve">   ing. Rus Paul</w:t>
      </w:r>
    </w:p>
    <w:p w14:paraId="7867036B" w14:textId="01689712" w:rsidR="009A300E" w:rsidRDefault="009A300E" w:rsidP="003D421D">
      <w:pPr>
        <w:spacing w:after="0" w:line="240" w:lineRule="auto"/>
        <w:rPr>
          <w:rFonts w:ascii="Trebuchet MS" w:hAnsi="Trebuchet MS"/>
          <w:iCs/>
          <w:noProof/>
          <w:snapToGrid w:val="0"/>
          <w:spacing w:val="-8"/>
        </w:rPr>
      </w:pPr>
    </w:p>
    <w:p w14:paraId="24784A02" w14:textId="067BBE8E" w:rsidR="009A300E" w:rsidRDefault="009A300E" w:rsidP="003D421D">
      <w:pPr>
        <w:spacing w:after="0" w:line="240" w:lineRule="auto"/>
        <w:rPr>
          <w:rFonts w:ascii="Trebuchet MS" w:hAnsi="Trebuchet MS"/>
          <w:iCs/>
          <w:noProof/>
          <w:snapToGrid w:val="0"/>
          <w:spacing w:val="-8"/>
        </w:rPr>
      </w:pPr>
    </w:p>
    <w:p w14:paraId="7AA2B2DB" w14:textId="77777777" w:rsidR="00DF1023" w:rsidRPr="003D421D" w:rsidRDefault="00DF1023" w:rsidP="00DF1023">
      <w:pPr>
        <w:spacing w:after="0" w:line="240" w:lineRule="auto"/>
        <w:jc w:val="center"/>
        <w:rPr>
          <w:rFonts w:ascii="Trebuchet MS" w:hAnsi="Trebuchet MS"/>
          <w:noProof/>
          <w:snapToGrid w:val="0"/>
          <w:spacing w:val="-8"/>
        </w:rPr>
      </w:pPr>
    </w:p>
    <w:p w14:paraId="5683734E" w14:textId="4A099B06" w:rsidR="00DF1023" w:rsidRPr="002633F4" w:rsidRDefault="00DF1023" w:rsidP="00DF1023">
      <w:pPr>
        <w:pStyle w:val="Footer1"/>
        <w:ind w:left="284"/>
        <w:rPr>
          <w:color w:val="auto"/>
          <w:sz w:val="16"/>
          <w:szCs w:val="16"/>
        </w:rPr>
      </w:pPr>
      <w:r w:rsidRPr="002633F4">
        <w:rPr>
          <w:color w:val="auto"/>
          <w:sz w:val="16"/>
          <w:szCs w:val="16"/>
        </w:rPr>
        <w:t xml:space="preserve">AGENȚIA PENTRU PROTECȚIA MEDIULUI BISTRIȚA-NĂSĂUD                                                          </w:t>
      </w:r>
    </w:p>
    <w:p w14:paraId="0BEB4ACF" w14:textId="77777777" w:rsidR="00DF1023" w:rsidRPr="002633F4" w:rsidRDefault="00DF1023" w:rsidP="00DF1023">
      <w:pPr>
        <w:pStyle w:val="Footer1"/>
        <w:ind w:left="284"/>
        <w:rPr>
          <w:color w:val="auto"/>
          <w:sz w:val="16"/>
          <w:szCs w:val="16"/>
        </w:rPr>
      </w:pPr>
      <w:r w:rsidRPr="002633F4">
        <w:rPr>
          <w:color w:val="auto"/>
          <w:sz w:val="16"/>
          <w:szCs w:val="16"/>
        </w:rPr>
        <w:t>Strada Parcului, nr. 20, Bistrița, jud. Bistrița-Năsăud, Cod poștal 420035</w:t>
      </w:r>
    </w:p>
    <w:p w14:paraId="5CA1A803" w14:textId="77777777" w:rsidR="00DF1023" w:rsidRPr="002633F4" w:rsidRDefault="00DF1023" w:rsidP="00DF1023">
      <w:pPr>
        <w:pStyle w:val="Footer1"/>
        <w:ind w:left="284"/>
        <w:rPr>
          <w:color w:val="auto"/>
          <w:sz w:val="16"/>
          <w:szCs w:val="16"/>
        </w:rPr>
      </w:pPr>
      <w:r w:rsidRPr="002633F4">
        <w:rPr>
          <w:color w:val="auto"/>
          <w:sz w:val="16"/>
          <w:szCs w:val="16"/>
        </w:rPr>
        <w:t>Tel.: +4 0263224064    Fax</w:t>
      </w:r>
      <w:r w:rsidRPr="002633F4">
        <w:rPr>
          <w:color w:val="auto"/>
          <w:sz w:val="16"/>
          <w:szCs w:val="16"/>
          <w:lang w:val="en-US"/>
        </w:rPr>
        <w:t>: +4 0263223709</w:t>
      </w:r>
      <w:r w:rsidRPr="002633F4">
        <w:rPr>
          <w:color w:val="auto"/>
          <w:sz w:val="16"/>
          <w:szCs w:val="16"/>
        </w:rPr>
        <w:t xml:space="preserve">  e-mail: </w:t>
      </w:r>
      <w:hyperlink r:id="rId12" w:history="1">
        <w:r w:rsidRPr="002633F4">
          <w:rPr>
            <w:rStyle w:val="Hyperlink"/>
            <w:color w:val="auto"/>
            <w:sz w:val="16"/>
            <w:szCs w:val="16"/>
          </w:rPr>
          <w:t>office@apmbn.anpm.ro</w:t>
        </w:r>
      </w:hyperlink>
      <w:r w:rsidRPr="002633F4">
        <w:rPr>
          <w:rStyle w:val="Hyperlink"/>
          <w:color w:val="auto"/>
          <w:sz w:val="16"/>
          <w:szCs w:val="16"/>
        </w:rPr>
        <w:t xml:space="preserve">   </w:t>
      </w:r>
      <w:r w:rsidRPr="002633F4">
        <w:rPr>
          <w:color w:val="auto"/>
          <w:sz w:val="16"/>
          <w:szCs w:val="16"/>
        </w:rPr>
        <w:t xml:space="preserve">website: </w:t>
      </w:r>
      <w:hyperlink r:id="rId13" w:history="1">
        <w:r w:rsidRPr="002633F4">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F1023" w:rsidRPr="002633F4" w14:paraId="54F1583E" w14:textId="77777777" w:rsidTr="00E76B67">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14:paraId="40B75980" w14:textId="77777777" w:rsidR="00DF1023" w:rsidRPr="002633F4" w:rsidRDefault="00DF1023" w:rsidP="00E76B67">
            <w:pPr>
              <w:pStyle w:val="Antet"/>
              <w:spacing w:line="256" w:lineRule="auto"/>
              <w:rPr>
                <w:rFonts w:ascii="Trebuchet MS" w:hAnsi="Trebuchet MS" w:cs="Open Sans"/>
                <w:sz w:val="16"/>
                <w:szCs w:val="16"/>
                <w:shd w:val="clear" w:color="auto" w:fill="FFFFFF"/>
              </w:rPr>
            </w:pPr>
            <w:r w:rsidRPr="002633F4">
              <w:rPr>
                <w:rFonts w:ascii="Trebuchet MS" w:hAnsi="Trebuchet MS" w:cs="Open Sans"/>
                <w:sz w:val="16"/>
                <w:szCs w:val="16"/>
                <w:shd w:val="clear" w:color="auto" w:fill="FFFFFF"/>
              </w:rPr>
              <w:t>Operator de date cu caracter personal, conform Regulamentului (UE) 2016/679</w:t>
            </w:r>
          </w:p>
        </w:tc>
      </w:tr>
    </w:tbl>
    <w:p w14:paraId="227AEA4C" w14:textId="046389F7" w:rsidR="00D447FB" w:rsidRPr="00DF1023" w:rsidRDefault="00D447FB" w:rsidP="00740039">
      <w:pPr>
        <w:spacing w:line="360" w:lineRule="auto"/>
        <w:ind w:left="284"/>
        <w:rPr>
          <w:rFonts w:ascii="Trebuchet MS" w:hAnsi="Trebuchet MS"/>
        </w:rPr>
      </w:pPr>
    </w:p>
    <w:sectPr w:rsidR="00D447FB" w:rsidRPr="00DF1023" w:rsidSect="009A300E">
      <w:headerReference w:type="default" r:id="rId14"/>
      <w:footerReference w:type="default" r:id="rId15"/>
      <w:headerReference w:type="first" r:id="rId16"/>
      <w:footerReference w:type="first" r:id="rId17"/>
      <w:pgSz w:w="11906" w:h="16838" w:code="9"/>
      <w:pgMar w:top="-993" w:right="991" w:bottom="1134" w:left="993"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3DBE9" w14:textId="77777777" w:rsidR="00B957EF" w:rsidRDefault="00B957EF" w:rsidP="00143ACD">
      <w:pPr>
        <w:spacing w:after="0" w:line="240" w:lineRule="auto"/>
      </w:pPr>
      <w:r>
        <w:separator/>
      </w:r>
    </w:p>
  </w:endnote>
  <w:endnote w:type="continuationSeparator" w:id="0">
    <w:p w14:paraId="2964C8CE" w14:textId="77777777" w:rsidR="00B957EF" w:rsidRDefault="00B957E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2BA6C6D" w:rsidR="007F33AD" w:rsidRPr="00FE758C" w:rsidRDefault="007F33AD">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A169F">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A169F">
              <w:rPr>
                <w:rFonts w:ascii="Trebuchet MS" w:hAnsi="Trebuchet MS"/>
                <w:b/>
                <w:bCs/>
                <w:noProof/>
                <w:sz w:val="16"/>
                <w:szCs w:val="16"/>
              </w:rPr>
              <w:t>7</w:t>
            </w:r>
            <w:r w:rsidRPr="00FE758C">
              <w:rPr>
                <w:rFonts w:ascii="Trebuchet MS" w:hAnsi="Trebuchet MS"/>
                <w:b/>
                <w:bCs/>
                <w:sz w:val="16"/>
                <w:szCs w:val="16"/>
              </w:rPr>
              <w:fldChar w:fldCharType="end"/>
            </w:r>
          </w:p>
          <w:p w14:paraId="2AE612B1" w14:textId="6C7AAD91" w:rsidR="007F33AD" w:rsidRPr="00D61F63" w:rsidRDefault="007F33AD" w:rsidP="00DF1023">
            <w:pPr>
              <w:pStyle w:val="Antet"/>
              <w:rPr>
                <w:rFonts w:ascii="Trebuchet MS" w:hAnsi="Trebuchet MS"/>
                <w:sz w:val="16"/>
                <w:szCs w:val="16"/>
                <w:lang w:val="en-US"/>
              </w:rPr>
            </w:pPr>
            <w:r>
              <w:rPr>
                <w:rFonts w:ascii="Trebuchet MS" w:hAnsi="Trebuchet MS"/>
                <w:sz w:val="16"/>
                <w:szCs w:val="16"/>
              </w:rPr>
              <w:t xml:space="preserve"> </w:t>
            </w:r>
          </w:p>
          <w:p w14:paraId="4410F7E4" w14:textId="075EB07B" w:rsidR="007F33AD" w:rsidRPr="00D62259" w:rsidRDefault="00B957EF"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A72A746" w:rsidR="007F33AD" w:rsidRDefault="007F33AD">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26B88">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26B88">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32511199" w14:textId="77777777" w:rsidR="007F33AD" w:rsidRPr="007A6C9B" w:rsidRDefault="007F33AD" w:rsidP="004D3D30">
    <w:pPr>
      <w:pStyle w:val="Footer1"/>
      <w:ind w:left="284"/>
      <w:rPr>
        <w:sz w:val="16"/>
        <w:szCs w:val="16"/>
        <w:shd w:val="clear" w:color="auto" w:fill="FFFFFF"/>
      </w:rPr>
    </w:pPr>
  </w:p>
  <w:p w14:paraId="051FD53C" w14:textId="6236A143" w:rsidR="007F33AD" w:rsidRPr="00D61F63" w:rsidRDefault="007F33AD"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0F33" w14:textId="77777777" w:rsidR="00B957EF" w:rsidRDefault="00B957EF" w:rsidP="00143ACD">
      <w:pPr>
        <w:spacing w:after="0" w:line="240" w:lineRule="auto"/>
      </w:pPr>
      <w:r>
        <w:separator/>
      </w:r>
    </w:p>
  </w:footnote>
  <w:footnote w:type="continuationSeparator" w:id="0">
    <w:p w14:paraId="0CE04D65" w14:textId="77777777" w:rsidR="00B957EF" w:rsidRDefault="00B957E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7F33AD" w:rsidRDefault="007F33AD">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7F33AD" w:rsidRDefault="007F33AD"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1F8A"/>
    <w:multiLevelType w:val="hybridMultilevel"/>
    <w:tmpl w:val="7766E2FA"/>
    <w:lvl w:ilvl="0" w:tplc="11CAE220">
      <w:numFmt w:val="bullet"/>
      <w:lvlText w:val="-"/>
      <w:lvlJc w:val="left"/>
      <w:pPr>
        <w:ind w:left="1068" w:hanging="360"/>
      </w:pPr>
      <w:rPr>
        <w:rFonts w:ascii="Trebuchet MS" w:eastAsia="Times New Roman" w:hAnsi="Trebuchet MS"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54D24686"/>
    <w:multiLevelType w:val="hybridMultilevel"/>
    <w:tmpl w:val="658C29B4"/>
    <w:lvl w:ilvl="0" w:tplc="06E6E8D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7242A"/>
    <w:rsid w:val="00074CE3"/>
    <w:rsid w:val="00097622"/>
    <w:rsid w:val="000A169F"/>
    <w:rsid w:val="000B3200"/>
    <w:rsid w:val="000C0E50"/>
    <w:rsid w:val="000D6702"/>
    <w:rsid w:val="000E1DC5"/>
    <w:rsid w:val="000E545D"/>
    <w:rsid w:val="000F6C9D"/>
    <w:rsid w:val="00110303"/>
    <w:rsid w:val="001106DF"/>
    <w:rsid w:val="00143ACD"/>
    <w:rsid w:val="00164A31"/>
    <w:rsid w:val="00177643"/>
    <w:rsid w:val="00177804"/>
    <w:rsid w:val="001936CC"/>
    <w:rsid w:val="001B47C8"/>
    <w:rsid w:val="001C3430"/>
    <w:rsid w:val="001C3442"/>
    <w:rsid w:val="001D2B45"/>
    <w:rsid w:val="00212DF5"/>
    <w:rsid w:val="00261535"/>
    <w:rsid w:val="00274ABD"/>
    <w:rsid w:val="00280580"/>
    <w:rsid w:val="00297B5D"/>
    <w:rsid w:val="002E4B66"/>
    <w:rsid w:val="002E7A73"/>
    <w:rsid w:val="00317360"/>
    <w:rsid w:val="00341BBC"/>
    <w:rsid w:val="00354326"/>
    <w:rsid w:val="00366097"/>
    <w:rsid w:val="003B2212"/>
    <w:rsid w:val="003D421D"/>
    <w:rsid w:val="003D50A4"/>
    <w:rsid w:val="003D6487"/>
    <w:rsid w:val="003E39F1"/>
    <w:rsid w:val="004607FF"/>
    <w:rsid w:val="00482EF6"/>
    <w:rsid w:val="004A5C08"/>
    <w:rsid w:val="004B7417"/>
    <w:rsid w:val="004C0CE7"/>
    <w:rsid w:val="004C7186"/>
    <w:rsid w:val="004D206C"/>
    <w:rsid w:val="004D3D30"/>
    <w:rsid w:val="004F0F51"/>
    <w:rsid w:val="004F518D"/>
    <w:rsid w:val="004F63EE"/>
    <w:rsid w:val="00501A80"/>
    <w:rsid w:val="0051560F"/>
    <w:rsid w:val="00517FE6"/>
    <w:rsid w:val="0053065D"/>
    <w:rsid w:val="00574AD3"/>
    <w:rsid w:val="005859B6"/>
    <w:rsid w:val="00624717"/>
    <w:rsid w:val="00626B88"/>
    <w:rsid w:val="00642E1A"/>
    <w:rsid w:val="00655A47"/>
    <w:rsid w:val="00672E43"/>
    <w:rsid w:val="006A1311"/>
    <w:rsid w:val="006A261F"/>
    <w:rsid w:val="006B0437"/>
    <w:rsid w:val="006C465F"/>
    <w:rsid w:val="006C76E7"/>
    <w:rsid w:val="006D65DB"/>
    <w:rsid w:val="006E1F58"/>
    <w:rsid w:val="006F74E4"/>
    <w:rsid w:val="00704FA8"/>
    <w:rsid w:val="00711435"/>
    <w:rsid w:val="00716C49"/>
    <w:rsid w:val="007314A8"/>
    <w:rsid w:val="00740039"/>
    <w:rsid w:val="0074128A"/>
    <w:rsid w:val="00753CCD"/>
    <w:rsid w:val="007627D5"/>
    <w:rsid w:val="007C32E6"/>
    <w:rsid w:val="007D4A5C"/>
    <w:rsid w:val="007E6483"/>
    <w:rsid w:val="007F33AD"/>
    <w:rsid w:val="00804232"/>
    <w:rsid w:val="0081504B"/>
    <w:rsid w:val="0082452B"/>
    <w:rsid w:val="00830A16"/>
    <w:rsid w:val="00845D66"/>
    <w:rsid w:val="008507D9"/>
    <w:rsid w:val="008631FB"/>
    <w:rsid w:val="008742E0"/>
    <w:rsid w:val="008C7811"/>
    <w:rsid w:val="008D246C"/>
    <w:rsid w:val="008E19DC"/>
    <w:rsid w:val="0090061B"/>
    <w:rsid w:val="009142A5"/>
    <w:rsid w:val="00917DB8"/>
    <w:rsid w:val="00922AD3"/>
    <w:rsid w:val="0093028A"/>
    <w:rsid w:val="00943667"/>
    <w:rsid w:val="0096400C"/>
    <w:rsid w:val="009A300E"/>
    <w:rsid w:val="009A3973"/>
    <w:rsid w:val="009B480A"/>
    <w:rsid w:val="009B5F83"/>
    <w:rsid w:val="009F4F51"/>
    <w:rsid w:val="00A06BA3"/>
    <w:rsid w:val="00A0719A"/>
    <w:rsid w:val="00A53D50"/>
    <w:rsid w:val="00A54B66"/>
    <w:rsid w:val="00A62EBF"/>
    <w:rsid w:val="00A906B5"/>
    <w:rsid w:val="00AD1C6B"/>
    <w:rsid w:val="00B1138F"/>
    <w:rsid w:val="00B437DB"/>
    <w:rsid w:val="00B66053"/>
    <w:rsid w:val="00B8322B"/>
    <w:rsid w:val="00B957EF"/>
    <w:rsid w:val="00B957FF"/>
    <w:rsid w:val="00BC543C"/>
    <w:rsid w:val="00BE0746"/>
    <w:rsid w:val="00BE3775"/>
    <w:rsid w:val="00BF7717"/>
    <w:rsid w:val="00C02DFA"/>
    <w:rsid w:val="00C13BF3"/>
    <w:rsid w:val="00C4440A"/>
    <w:rsid w:val="00C545F6"/>
    <w:rsid w:val="00C61733"/>
    <w:rsid w:val="00CA526D"/>
    <w:rsid w:val="00CA71EB"/>
    <w:rsid w:val="00D118C6"/>
    <w:rsid w:val="00D1499F"/>
    <w:rsid w:val="00D26D75"/>
    <w:rsid w:val="00D356FA"/>
    <w:rsid w:val="00D41783"/>
    <w:rsid w:val="00D447FB"/>
    <w:rsid w:val="00D54C97"/>
    <w:rsid w:val="00D61F63"/>
    <w:rsid w:val="00D62259"/>
    <w:rsid w:val="00D8381D"/>
    <w:rsid w:val="00D83C1B"/>
    <w:rsid w:val="00D97FFD"/>
    <w:rsid w:val="00DE792C"/>
    <w:rsid w:val="00DF1023"/>
    <w:rsid w:val="00DF7F1C"/>
    <w:rsid w:val="00E11C7A"/>
    <w:rsid w:val="00E12A43"/>
    <w:rsid w:val="00E13A98"/>
    <w:rsid w:val="00E339B8"/>
    <w:rsid w:val="00E35AD6"/>
    <w:rsid w:val="00E4065B"/>
    <w:rsid w:val="00E64DBC"/>
    <w:rsid w:val="00E75573"/>
    <w:rsid w:val="00E76141"/>
    <w:rsid w:val="00E76B67"/>
    <w:rsid w:val="00E82CD9"/>
    <w:rsid w:val="00E84F3C"/>
    <w:rsid w:val="00E9748E"/>
    <w:rsid w:val="00EB5DAB"/>
    <w:rsid w:val="00ED25D0"/>
    <w:rsid w:val="00EE4E7A"/>
    <w:rsid w:val="00EE6CDF"/>
    <w:rsid w:val="00F1090C"/>
    <w:rsid w:val="00F21D3D"/>
    <w:rsid w:val="00F7036A"/>
    <w:rsid w:val="00FA28AF"/>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5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274ABD"/>
    <w:pPr>
      <w:ind w:left="720"/>
      <w:contextualSpacing/>
    </w:p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DF1023"/>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DF1023"/>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DF1023"/>
    <w:pPr>
      <w:spacing w:after="200" w:line="276" w:lineRule="auto"/>
      <w:ind w:left="720"/>
      <w:contextualSpacing/>
    </w:pPr>
    <w:rPr>
      <w:lang w:val="en-US"/>
    </w:rPr>
  </w:style>
  <w:style w:type="character" w:styleId="Accentuat">
    <w:name w:val="Emphasis"/>
    <w:qFormat/>
    <w:rsid w:val="00DF1023"/>
    <w:rPr>
      <w:rFonts w:cs="Times New Roman"/>
      <w:i/>
    </w:rPr>
  </w:style>
  <w:style w:type="paragraph" w:customStyle="1" w:styleId="Default">
    <w:name w:val="Default"/>
    <w:qFormat/>
    <w:rsid w:val="00DF102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al">
    <w:name w:val="a_l"/>
    <w:basedOn w:val="Normal"/>
    <w:rsid w:val="00DF102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2">
    <w:name w:val="Body Text 2"/>
    <w:basedOn w:val="Normal"/>
    <w:link w:val="Corptext2Caracter"/>
    <w:uiPriority w:val="99"/>
    <w:rsid w:val="00DF1023"/>
    <w:pPr>
      <w:spacing w:after="120" w:line="480" w:lineRule="auto"/>
    </w:pPr>
    <w:rPr>
      <w:rFonts w:ascii="Times New Roman" w:eastAsia="Times New Roman" w:hAnsi="Times New Roman" w:cs="Times New Roman"/>
      <w:sz w:val="24"/>
      <w:szCs w:val="24"/>
      <w:lang w:val="x-none" w:eastAsia="x-none"/>
      <w14:ligatures w14:val="none"/>
    </w:rPr>
  </w:style>
  <w:style w:type="character" w:customStyle="1" w:styleId="Corptext2Caracter">
    <w:name w:val="Corp text 2 Caracter"/>
    <w:basedOn w:val="Fontdeparagrafimplicit"/>
    <w:link w:val="Corptext2"/>
    <w:uiPriority w:val="99"/>
    <w:rsid w:val="00DF1023"/>
    <w:rPr>
      <w:rFonts w:ascii="Times New Roman" w:eastAsia="Times New Roman" w:hAnsi="Times New Roman" w:cs="Times New Roman"/>
      <w:sz w:val="24"/>
      <w:szCs w:val="24"/>
      <w:lang w:val="x-none" w:eastAsia="x-none"/>
      <w14:ligatures w14:val="none"/>
    </w:rPr>
  </w:style>
  <w:style w:type="paragraph" w:customStyle="1" w:styleId="NoSpacing1">
    <w:name w:val="No Spacing1"/>
    <w:link w:val="NoSpacing1Char"/>
    <w:qFormat/>
    <w:rsid w:val="00DF1023"/>
    <w:pPr>
      <w:spacing w:after="0" w:line="240" w:lineRule="auto"/>
    </w:pPr>
    <w:rPr>
      <w:rFonts w:ascii="Swis721 LtCn BT" w:eastAsia="Calibri" w:hAnsi="Swis721 LtCn BT" w:cs="Times New Roman"/>
      <w:sz w:val="24"/>
      <w:lang w:val="en-GB"/>
      <w14:ligatures w14:val="none"/>
    </w:rPr>
  </w:style>
  <w:style w:type="paragraph" w:customStyle="1" w:styleId="Textnormal">
    <w:name w:val="Text normal"/>
    <w:basedOn w:val="Corptext"/>
    <w:link w:val="TextnormalChar"/>
    <w:qFormat/>
    <w:rsid w:val="00DF1023"/>
    <w:pPr>
      <w:spacing w:before="160" w:after="160" w:line="240" w:lineRule="auto"/>
      <w:ind w:left="1310"/>
      <w:jc w:val="both"/>
    </w:pPr>
    <w:rPr>
      <w:rFonts w:ascii="Arial" w:eastAsia="Times New Roman" w:hAnsi="Arial" w:cs="Times New Roman"/>
      <w:sz w:val="24"/>
      <w:lang w:eastAsia="x-none"/>
      <w14:ligatures w14:val="none"/>
    </w:rPr>
  </w:style>
  <w:style w:type="character" w:customStyle="1" w:styleId="TextnormalChar">
    <w:name w:val="Text normal Char"/>
    <w:link w:val="Textnormal"/>
    <w:locked/>
    <w:rsid w:val="00DF1023"/>
    <w:rPr>
      <w:rFonts w:ascii="Arial" w:eastAsia="Times New Roman" w:hAnsi="Arial" w:cs="Times New Roman"/>
      <w:sz w:val="24"/>
      <w:lang w:eastAsia="x-none"/>
      <w14:ligatures w14:val="none"/>
    </w:rPr>
  </w:style>
  <w:style w:type="character" w:customStyle="1" w:styleId="NoSpacing1Char">
    <w:name w:val="No Spacing1 Char"/>
    <w:link w:val="NoSpacing1"/>
    <w:qFormat/>
    <w:rsid w:val="00DF1023"/>
    <w:rPr>
      <w:rFonts w:ascii="Swis721 LtCn BT" w:eastAsia="Calibri" w:hAnsi="Swis721 LtCn BT" w:cs="Times New Roman"/>
      <w:sz w:val="24"/>
      <w:lang w:val="en-GB"/>
      <w14:ligatures w14:val="none"/>
    </w:rPr>
  </w:style>
  <w:style w:type="paragraph" w:customStyle="1" w:styleId="NoSpacing2">
    <w:name w:val="No Spacing2"/>
    <w:rsid w:val="00DF1023"/>
    <w:pPr>
      <w:spacing w:after="0" w:line="240" w:lineRule="auto"/>
    </w:pPr>
    <w:rPr>
      <w:rFonts w:ascii="Calibri" w:eastAsia="Times New Roman" w:hAnsi="Calibri" w:cs="Times New Roman"/>
      <w:lang w:val="en-US"/>
      <w14:ligatures w14:val="none"/>
    </w:rPr>
  </w:style>
  <w:style w:type="paragraph" w:styleId="Corptext">
    <w:name w:val="Body Text"/>
    <w:basedOn w:val="Normal"/>
    <w:link w:val="CorptextCaracter"/>
    <w:uiPriority w:val="99"/>
    <w:semiHidden/>
    <w:unhideWhenUsed/>
    <w:rsid w:val="00DF1023"/>
    <w:pPr>
      <w:spacing w:after="120"/>
    </w:pPr>
  </w:style>
  <w:style w:type="character" w:customStyle="1" w:styleId="CorptextCaracter">
    <w:name w:val="Corp text Caracter"/>
    <w:basedOn w:val="Fontdeparagrafimplicit"/>
    <w:link w:val="Corptext"/>
    <w:uiPriority w:val="99"/>
    <w:semiHidden/>
    <w:rsid w:val="00DF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249484">
      <w:bodyDiv w:val="1"/>
      <w:marLeft w:val="0"/>
      <w:marRight w:val="0"/>
      <w:marTop w:val="0"/>
      <w:marBottom w:val="0"/>
      <w:divBdr>
        <w:top w:val="none" w:sz="0" w:space="0" w:color="auto"/>
        <w:left w:val="none" w:sz="0" w:space="0" w:color="auto"/>
        <w:bottom w:val="none" w:sz="0" w:space="0" w:color="auto"/>
        <w:right w:val="none" w:sz="0" w:space="0" w:color="auto"/>
      </w:divBdr>
    </w:div>
    <w:div w:id="1300845608">
      <w:bodyDiv w:val="1"/>
      <w:marLeft w:val="0"/>
      <w:marRight w:val="0"/>
      <w:marTop w:val="0"/>
      <w:marBottom w:val="0"/>
      <w:divBdr>
        <w:top w:val="none" w:sz="0" w:space="0" w:color="auto"/>
        <w:left w:val="none" w:sz="0" w:space="0" w:color="auto"/>
        <w:bottom w:val="none" w:sz="0" w:space="0" w:color="auto"/>
        <w:right w:val="none" w:sz="0" w:space="0" w:color="auto"/>
      </w:divBdr>
    </w:div>
    <w:div w:id="1709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u3dsojy/legea-contenciosului-administrativ-nr-554-2004?d=2019-0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0910-10B9-4E96-B6B1-38DCEE00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3641</Words>
  <Characters>20760</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2024-01-31T11:33:00Z</cp:lastPrinted>
  <dcterms:created xsi:type="dcterms:W3CDTF">2024-05-31T09:49:00Z</dcterms:created>
  <dcterms:modified xsi:type="dcterms:W3CDTF">2024-05-31T09:49:00Z</dcterms:modified>
</cp:coreProperties>
</file>